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A61D8" w14:textId="41A40C13" w:rsidR="00A124CC" w:rsidRPr="008D7648" w:rsidRDefault="009C66AA" w:rsidP="009C66AA">
      <w:pPr>
        <w:pStyle w:val="NoSpacing"/>
        <w:spacing w:after="240"/>
        <w:rPr>
          <w:rFonts w:ascii="Times New Roman" w:hAnsi="Times New Roman"/>
          <w:b/>
          <w:sz w:val="32"/>
          <w:szCs w:val="32"/>
          <w:lang w:val="en-GB"/>
        </w:rPr>
      </w:pPr>
      <w:bookmarkStart w:id="0" w:name="_GoBack"/>
      <w:bookmarkEnd w:id="0"/>
      <w:r w:rsidRPr="008D7648">
        <w:rPr>
          <w:rFonts w:ascii="Times New Roman" w:hAnsi="Times New Roman"/>
          <w:b/>
          <w:sz w:val="32"/>
          <w:szCs w:val="32"/>
          <w:lang w:val="en-GB"/>
        </w:rPr>
        <w:t>N</w:t>
      </w:r>
      <w:r w:rsidR="00BF05F2">
        <w:rPr>
          <w:rFonts w:ascii="Times New Roman" w:hAnsi="Times New Roman"/>
          <w:b/>
          <w:sz w:val="32"/>
          <w:szCs w:val="32"/>
          <w:lang w:val="en-GB"/>
        </w:rPr>
        <w:t>a</w:t>
      </w:r>
      <w:r w:rsidRPr="008D7648">
        <w:rPr>
          <w:rFonts w:ascii="Times New Roman" w:hAnsi="Times New Roman"/>
          <w:b/>
          <w:sz w:val="32"/>
          <w:szCs w:val="32"/>
          <w:lang w:val="en-GB"/>
        </w:rPr>
        <w:t>tional drinking water targets – trends and factors associated with target-setting</w:t>
      </w:r>
      <w:r w:rsidR="00CD77B2" w:rsidRPr="008D7648">
        <w:rPr>
          <w:rFonts w:ascii="Times New Roman" w:hAnsi="Times New Roman"/>
          <w:b/>
          <w:sz w:val="32"/>
          <w:szCs w:val="32"/>
          <w:lang w:val="en-GB"/>
        </w:rPr>
        <w:t>:</w:t>
      </w:r>
      <w:r w:rsidR="007B0A28" w:rsidRPr="008D7648">
        <w:rPr>
          <w:rFonts w:ascii="Times New Roman" w:hAnsi="Times New Roman"/>
          <w:b/>
          <w:sz w:val="32"/>
          <w:szCs w:val="32"/>
          <w:lang w:val="en-GB"/>
        </w:rPr>
        <w:t xml:space="preserve"> Supporting Information</w:t>
      </w:r>
    </w:p>
    <w:p w14:paraId="46C8754F" w14:textId="77777777" w:rsidR="00AE5B07" w:rsidRPr="008D7648" w:rsidRDefault="00AE5B07" w:rsidP="00AE5B07">
      <w:pPr>
        <w:spacing w:after="0" w:line="240" w:lineRule="auto"/>
        <w:rPr>
          <w:rFonts w:ascii="Times New Roman" w:hAnsi="Times New Roman"/>
          <w:sz w:val="24"/>
          <w:szCs w:val="24"/>
          <w:lang w:val="en-GB"/>
        </w:rPr>
      </w:pPr>
      <w:r w:rsidRPr="008D7648">
        <w:rPr>
          <w:rFonts w:ascii="Times New Roman" w:hAnsi="Times New Roman"/>
          <w:sz w:val="24"/>
          <w:szCs w:val="24"/>
          <w:lang w:val="en-GB"/>
        </w:rPr>
        <w:t>Jeanne Luh</w:t>
      </w:r>
      <w:r w:rsidRPr="008D7648">
        <w:rPr>
          <w:rFonts w:ascii="Times New Roman" w:hAnsi="Times New Roman"/>
          <w:sz w:val="24"/>
          <w:szCs w:val="24"/>
          <w:vertAlign w:val="superscript"/>
          <w:lang w:val="en-GB"/>
        </w:rPr>
        <w:t>1,</w:t>
      </w:r>
      <w:r w:rsidRPr="008D7648">
        <w:rPr>
          <w:rFonts w:ascii="Times New Roman" w:hAnsi="Times New Roman"/>
          <w:sz w:val="24"/>
          <w:szCs w:val="24"/>
          <w:lang w:val="en-GB"/>
        </w:rPr>
        <w:t xml:space="preserve">*, </w:t>
      </w:r>
      <w:proofErr w:type="spellStart"/>
      <w:r w:rsidRPr="008D7648">
        <w:rPr>
          <w:rFonts w:ascii="Times New Roman" w:hAnsi="Times New Roman"/>
          <w:sz w:val="24"/>
          <w:szCs w:val="24"/>
          <w:lang w:val="en-GB"/>
        </w:rPr>
        <w:t>Edema</w:t>
      </w:r>
      <w:proofErr w:type="spellEnd"/>
      <w:r w:rsidRPr="008D7648">
        <w:rPr>
          <w:rFonts w:ascii="Times New Roman" w:hAnsi="Times New Roman"/>
          <w:sz w:val="24"/>
          <w:szCs w:val="24"/>
          <w:lang w:val="en-GB"/>
        </w:rPr>
        <w:t xml:space="preserve"> Ojomo</w:t>
      </w:r>
      <w:r w:rsidRPr="008D7648">
        <w:rPr>
          <w:rFonts w:ascii="Times New Roman" w:hAnsi="Times New Roman"/>
          <w:sz w:val="24"/>
          <w:szCs w:val="24"/>
          <w:vertAlign w:val="superscript"/>
          <w:lang w:val="en-GB"/>
        </w:rPr>
        <w:t>1</w:t>
      </w:r>
      <w:r w:rsidRPr="008D7648">
        <w:rPr>
          <w:rFonts w:ascii="Times New Roman" w:hAnsi="Times New Roman"/>
          <w:sz w:val="24"/>
          <w:szCs w:val="24"/>
          <w:lang w:val="en-GB"/>
        </w:rPr>
        <w:t>, Barbara Evans</w:t>
      </w:r>
      <w:r w:rsidRPr="008D7648">
        <w:rPr>
          <w:rFonts w:ascii="Times New Roman" w:hAnsi="Times New Roman"/>
          <w:sz w:val="24"/>
          <w:szCs w:val="24"/>
          <w:vertAlign w:val="superscript"/>
          <w:lang w:val="en-GB"/>
        </w:rPr>
        <w:t>2</w:t>
      </w:r>
      <w:r w:rsidRPr="008D7648">
        <w:rPr>
          <w:rFonts w:ascii="Times New Roman" w:hAnsi="Times New Roman"/>
          <w:sz w:val="24"/>
          <w:szCs w:val="24"/>
          <w:lang w:val="en-GB"/>
        </w:rPr>
        <w:t>, and Jamie Bartram</w:t>
      </w:r>
      <w:r w:rsidRPr="008D7648">
        <w:rPr>
          <w:rFonts w:ascii="Times New Roman" w:hAnsi="Times New Roman"/>
          <w:sz w:val="24"/>
          <w:szCs w:val="24"/>
          <w:vertAlign w:val="superscript"/>
          <w:lang w:val="en-GB"/>
        </w:rPr>
        <w:t>1</w:t>
      </w:r>
    </w:p>
    <w:p w14:paraId="13492960" w14:textId="77777777" w:rsidR="00AE5B07" w:rsidRPr="008D7648" w:rsidRDefault="00AE5B07" w:rsidP="00AE5B07">
      <w:pPr>
        <w:spacing w:after="0" w:line="240" w:lineRule="auto"/>
        <w:rPr>
          <w:rFonts w:ascii="Times New Roman" w:hAnsi="Times New Roman"/>
          <w:sz w:val="24"/>
          <w:szCs w:val="24"/>
          <w:lang w:val="en-GB"/>
        </w:rPr>
      </w:pPr>
    </w:p>
    <w:p w14:paraId="78C4FAE6" w14:textId="77777777" w:rsidR="00AE5B07" w:rsidRPr="008D7648" w:rsidRDefault="00AE5B07" w:rsidP="00AE5B07">
      <w:pPr>
        <w:pStyle w:val="FootnoteText"/>
        <w:rPr>
          <w:rFonts w:ascii="Times New Roman" w:hAnsi="Times New Roman" w:cs="Times New Roman"/>
          <w:i/>
          <w:sz w:val="24"/>
          <w:szCs w:val="24"/>
          <w:lang w:val="en-GB"/>
        </w:rPr>
      </w:pPr>
      <w:r w:rsidRPr="008D7648">
        <w:rPr>
          <w:rFonts w:ascii="Times New Roman" w:hAnsi="Times New Roman" w:cs="Times New Roman"/>
          <w:sz w:val="24"/>
          <w:szCs w:val="24"/>
          <w:vertAlign w:val="superscript"/>
          <w:lang w:val="en-GB"/>
        </w:rPr>
        <w:t>1</w:t>
      </w:r>
      <w:r w:rsidRPr="008D7648">
        <w:rPr>
          <w:rFonts w:ascii="Times New Roman" w:hAnsi="Times New Roman" w:cs="Times New Roman"/>
          <w:i/>
          <w:sz w:val="24"/>
          <w:szCs w:val="24"/>
          <w:lang w:val="en-GB"/>
        </w:rPr>
        <w:t xml:space="preserve"> The Water Institute, Department of Environmental Sciences and Engineering, </w:t>
      </w:r>
      <w:proofErr w:type="spellStart"/>
      <w:r w:rsidRPr="008D7648">
        <w:rPr>
          <w:rFonts w:ascii="Times New Roman" w:hAnsi="Times New Roman" w:cs="Times New Roman"/>
          <w:i/>
          <w:sz w:val="24"/>
          <w:szCs w:val="24"/>
          <w:lang w:val="en-GB"/>
        </w:rPr>
        <w:t>Gillings</w:t>
      </w:r>
      <w:proofErr w:type="spellEnd"/>
      <w:r w:rsidRPr="008D7648">
        <w:rPr>
          <w:rFonts w:ascii="Times New Roman" w:hAnsi="Times New Roman" w:cs="Times New Roman"/>
          <w:i/>
          <w:sz w:val="24"/>
          <w:szCs w:val="24"/>
          <w:lang w:val="en-GB"/>
        </w:rPr>
        <w:t xml:space="preserve"> School of Global Public Health, University of North Carolina at Chapel Hill, 135 </w:t>
      </w:r>
      <w:proofErr w:type="spellStart"/>
      <w:r w:rsidRPr="008D7648">
        <w:rPr>
          <w:rFonts w:ascii="Times New Roman" w:hAnsi="Times New Roman" w:cs="Times New Roman"/>
          <w:i/>
          <w:sz w:val="24"/>
          <w:szCs w:val="24"/>
          <w:lang w:val="en-GB"/>
        </w:rPr>
        <w:t>Dauer</w:t>
      </w:r>
      <w:proofErr w:type="spellEnd"/>
      <w:r w:rsidRPr="008D7648">
        <w:rPr>
          <w:rFonts w:ascii="Times New Roman" w:hAnsi="Times New Roman" w:cs="Times New Roman"/>
          <w:i/>
          <w:sz w:val="24"/>
          <w:szCs w:val="24"/>
          <w:lang w:val="en-GB"/>
        </w:rPr>
        <w:t xml:space="preserve"> Drive, Chapel Hill, NC 27599, USA</w:t>
      </w:r>
    </w:p>
    <w:p w14:paraId="37DA3E25" w14:textId="77777777" w:rsidR="00AE5B07" w:rsidRPr="008D7648" w:rsidRDefault="00AE5B07" w:rsidP="00AE5B07">
      <w:pPr>
        <w:pStyle w:val="FootnoteText"/>
        <w:spacing w:after="240"/>
        <w:rPr>
          <w:rFonts w:ascii="Times New Roman" w:hAnsi="Times New Roman" w:cs="Times New Roman"/>
          <w:sz w:val="24"/>
          <w:szCs w:val="24"/>
          <w:lang w:val="en-GB"/>
        </w:rPr>
      </w:pPr>
      <w:r w:rsidRPr="008D7648">
        <w:rPr>
          <w:rFonts w:ascii="Times New Roman" w:hAnsi="Times New Roman" w:cs="Times New Roman"/>
          <w:sz w:val="24"/>
          <w:szCs w:val="24"/>
          <w:vertAlign w:val="superscript"/>
          <w:lang w:val="en-GB"/>
        </w:rPr>
        <w:t>2</w:t>
      </w:r>
      <w:r w:rsidRPr="008D7648">
        <w:rPr>
          <w:rFonts w:ascii="Times New Roman" w:hAnsi="Times New Roman" w:cs="Times New Roman"/>
          <w:sz w:val="24"/>
          <w:szCs w:val="24"/>
          <w:lang w:val="en-GB"/>
        </w:rPr>
        <w:t xml:space="preserve"> </w:t>
      </w:r>
      <w:r w:rsidRPr="008D7648">
        <w:rPr>
          <w:rFonts w:ascii="Times New Roman" w:hAnsi="Times New Roman" w:cs="Times New Roman"/>
          <w:i/>
          <w:sz w:val="24"/>
          <w:szCs w:val="24"/>
          <w:lang w:val="en-GB"/>
        </w:rPr>
        <w:t>School of Civil Engineering, University of Leeds, Leeds, United Kingdom, LS2 9JT</w:t>
      </w:r>
    </w:p>
    <w:p w14:paraId="4A8EDD32" w14:textId="77777777" w:rsidR="00AE5B07" w:rsidRPr="008D7648" w:rsidRDefault="00AE5B07" w:rsidP="00AE5B07">
      <w:pPr>
        <w:pStyle w:val="FootnoteText"/>
        <w:spacing w:after="240"/>
        <w:rPr>
          <w:rFonts w:ascii="Times New Roman" w:hAnsi="Times New Roman" w:cs="Times New Roman"/>
          <w:sz w:val="24"/>
          <w:szCs w:val="24"/>
          <w:lang w:val="en-GB"/>
        </w:rPr>
      </w:pPr>
      <w:r w:rsidRPr="008D7648">
        <w:rPr>
          <w:rFonts w:ascii="Times New Roman" w:hAnsi="Times New Roman" w:cs="Times New Roman"/>
          <w:sz w:val="24"/>
          <w:szCs w:val="24"/>
          <w:lang w:val="en-GB"/>
        </w:rPr>
        <w:t>* Corresponding author phone: +1-919-966-2480; fax: +1-919-966-7911; email: jluh@email.unc.edu</w:t>
      </w:r>
    </w:p>
    <w:p w14:paraId="65C89324" w14:textId="77777777" w:rsidR="00AE5B07" w:rsidRPr="008D7648" w:rsidRDefault="00AE5B07" w:rsidP="00AE5B07">
      <w:pPr>
        <w:pStyle w:val="FootnoteText"/>
        <w:spacing w:after="240"/>
        <w:rPr>
          <w:rFonts w:ascii="Times New Roman" w:hAnsi="Times New Roman" w:cs="Times New Roman"/>
          <w:b/>
          <w:sz w:val="24"/>
          <w:szCs w:val="24"/>
          <w:lang w:val="en-GB"/>
        </w:rPr>
      </w:pPr>
    </w:p>
    <w:p w14:paraId="5AC1ACF6" w14:textId="77777777" w:rsidR="007B0A28" w:rsidRPr="008D7648" w:rsidRDefault="007B0A28">
      <w:pPr>
        <w:rPr>
          <w:rFonts w:ascii="Times New Roman" w:hAnsi="Times New Roman"/>
          <w:sz w:val="24"/>
          <w:szCs w:val="24"/>
          <w:lang w:val="en-GB"/>
        </w:rPr>
      </w:pPr>
    </w:p>
    <w:p w14:paraId="53152DE3" w14:textId="3DFE8064" w:rsidR="00175B1E" w:rsidRPr="008D7648" w:rsidRDefault="0000521F" w:rsidP="001D6C31">
      <w:pPr>
        <w:spacing w:after="0" w:line="480" w:lineRule="auto"/>
        <w:rPr>
          <w:rFonts w:ascii="Times New Roman" w:hAnsi="Times New Roman" w:cs="Times New Roman"/>
          <w:sz w:val="24"/>
          <w:szCs w:val="24"/>
          <w:lang w:val="en-GB"/>
        </w:rPr>
      </w:pPr>
      <w:r w:rsidRPr="008D7648">
        <w:rPr>
          <w:rFonts w:ascii="Times New Roman" w:hAnsi="Times New Roman"/>
          <w:sz w:val="24"/>
          <w:szCs w:val="24"/>
          <w:lang w:val="en-GB"/>
        </w:rPr>
        <w:t>35</w:t>
      </w:r>
      <w:r w:rsidR="00175B1E" w:rsidRPr="008D7648">
        <w:rPr>
          <w:rFonts w:ascii="Times New Roman" w:hAnsi="Times New Roman"/>
          <w:sz w:val="24"/>
          <w:szCs w:val="24"/>
          <w:lang w:val="en-GB"/>
        </w:rPr>
        <w:t xml:space="preserve"> </w:t>
      </w:r>
      <w:r w:rsidR="00175B1E" w:rsidRPr="008D7648">
        <w:rPr>
          <w:rFonts w:ascii="Times New Roman" w:hAnsi="Times New Roman" w:cs="Times New Roman"/>
          <w:sz w:val="24"/>
          <w:szCs w:val="24"/>
          <w:lang w:val="en-GB"/>
        </w:rPr>
        <w:t>pages:</w:t>
      </w:r>
    </w:p>
    <w:p w14:paraId="6E8E331B" w14:textId="77777777" w:rsidR="00175B1E" w:rsidRPr="008D7648" w:rsidRDefault="00A24D9A"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Table S1. </w:t>
      </w:r>
      <w:r w:rsidR="00175B1E" w:rsidRPr="008D7648">
        <w:rPr>
          <w:rFonts w:ascii="Times New Roman" w:hAnsi="Times New Roman" w:cs="Times New Roman"/>
          <w:sz w:val="24"/>
          <w:szCs w:val="24"/>
          <w:lang w:val="en-GB"/>
        </w:rPr>
        <w:t>National coverage levels, targets, and target years.</w:t>
      </w:r>
    </w:p>
    <w:p w14:paraId="604B8440" w14:textId="388BE2AC" w:rsidR="00A24D9A" w:rsidRPr="008D7648" w:rsidRDefault="00893280"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Assumptions used to classify national </w:t>
      </w:r>
      <w:r w:rsidR="009E09C3" w:rsidRPr="008D7648">
        <w:rPr>
          <w:rFonts w:ascii="Times New Roman" w:hAnsi="Times New Roman" w:cs="Times New Roman"/>
          <w:sz w:val="24"/>
          <w:szCs w:val="24"/>
          <w:lang w:val="en-GB"/>
        </w:rPr>
        <w:t>standards of</w:t>
      </w:r>
      <w:r w:rsidRPr="008D7648">
        <w:rPr>
          <w:rFonts w:ascii="Times New Roman" w:hAnsi="Times New Roman" w:cs="Times New Roman"/>
          <w:sz w:val="24"/>
          <w:szCs w:val="24"/>
          <w:lang w:val="en-GB"/>
        </w:rPr>
        <w:t xml:space="preserve"> safe water (includes </w:t>
      </w:r>
      <w:r w:rsidR="00A24D9A" w:rsidRPr="008D7648">
        <w:rPr>
          <w:rFonts w:ascii="Times New Roman" w:hAnsi="Times New Roman" w:cs="Times New Roman"/>
          <w:sz w:val="24"/>
          <w:szCs w:val="24"/>
          <w:lang w:val="en-GB"/>
        </w:rPr>
        <w:t>Table S2. Assumptions used in classifying different water technology types</w:t>
      </w:r>
      <w:r w:rsidR="001A65A2"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w:t>
      </w:r>
    </w:p>
    <w:p w14:paraId="4C1D6563" w14:textId="77777777" w:rsidR="006E78A4" w:rsidRPr="008D7648" w:rsidRDefault="006E78A4"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Figure S1. </w:t>
      </w:r>
      <w:r w:rsidR="00B67780" w:rsidRPr="008D7648">
        <w:rPr>
          <w:rFonts w:ascii="Times New Roman" w:hAnsi="Times New Roman" w:cs="Times New Roman"/>
          <w:sz w:val="24"/>
          <w:szCs w:val="24"/>
          <w:lang w:val="en-GB"/>
        </w:rPr>
        <w:t>(a) International targets as a function of the date of declaration and (b) corresponding development agendas for drinking water.</w:t>
      </w:r>
    </w:p>
    <w:p w14:paraId="1EC77483" w14:textId="47CD8C6C" w:rsidR="00A24D9A" w:rsidRPr="008D7648" w:rsidRDefault="00893280"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sz w:val="24"/>
          <w:szCs w:val="24"/>
          <w:lang w:val="en-GB"/>
        </w:rPr>
        <w:t xml:space="preserve">Linear interpolation of international or national targets to allow for their comparison (includes </w:t>
      </w:r>
      <w:r w:rsidR="00A24D9A" w:rsidRPr="008D7648">
        <w:rPr>
          <w:rFonts w:ascii="Times New Roman" w:hAnsi="Times New Roman" w:cs="Times New Roman"/>
          <w:sz w:val="24"/>
          <w:szCs w:val="24"/>
          <w:lang w:val="en-GB"/>
        </w:rPr>
        <w:t>Figure S</w:t>
      </w:r>
      <w:r w:rsidR="007E25C7" w:rsidRPr="008D7648">
        <w:rPr>
          <w:rFonts w:ascii="Times New Roman" w:hAnsi="Times New Roman" w:cs="Times New Roman"/>
          <w:sz w:val="24"/>
          <w:szCs w:val="24"/>
          <w:lang w:val="en-GB"/>
        </w:rPr>
        <w:t>2</w:t>
      </w:r>
      <w:r w:rsidRPr="008D7648">
        <w:rPr>
          <w:rFonts w:ascii="Times New Roman" w:hAnsi="Times New Roman" w:cs="Times New Roman"/>
          <w:sz w:val="24"/>
          <w:szCs w:val="24"/>
          <w:lang w:val="en-GB"/>
        </w:rPr>
        <w:t>)</w:t>
      </w:r>
      <w:r w:rsidR="00C30057">
        <w:rPr>
          <w:rFonts w:ascii="Times New Roman" w:hAnsi="Times New Roman" w:cs="Times New Roman"/>
          <w:sz w:val="24"/>
          <w:szCs w:val="24"/>
          <w:lang w:val="en-GB"/>
        </w:rPr>
        <w:t>.</w:t>
      </w:r>
    </w:p>
    <w:p w14:paraId="64CD8E7E" w14:textId="77777777" w:rsidR="00594599" w:rsidRPr="008D7648" w:rsidRDefault="00594599"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Table S3. Criteria and list of countries for each national target trend type.</w:t>
      </w:r>
    </w:p>
    <w:p w14:paraId="6983BD05" w14:textId="3C74FE99" w:rsidR="009E09C3" w:rsidRPr="008D7648" w:rsidRDefault="009E09C3"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Patterns in the distribution of countries by national target trend type (includes Figure S3, S4, and S5).</w:t>
      </w:r>
    </w:p>
    <w:p w14:paraId="3CE06DDC" w14:textId="77777777" w:rsidR="00822214" w:rsidRPr="008D7648" w:rsidRDefault="00822214"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Table S</w:t>
      </w:r>
      <w:r w:rsidR="005535FA" w:rsidRPr="008D7648">
        <w:rPr>
          <w:rFonts w:ascii="Times New Roman" w:hAnsi="Times New Roman" w:cs="Times New Roman"/>
          <w:sz w:val="24"/>
          <w:szCs w:val="24"/>
          <w:lang w:val="en-GB"/>
        </w:rPr>
        <w:t>4</w:t>
      </w:r>
      <w:r w:rsidRPr="008D7648">
        <w:rPr>
          <w:rFonts w:ascii="Times New Roman" w:hAnsi="Times New Roman" w:cs="Times New Roman"/>
          <w:sz w:val="24"/>
          <w:szCs w:val="24"/>
          <w:lang w:val="en-GB"/>
        </w:rPr>
        <w:t>. Criteria and list of countries for each trend type for the required future rate of change.</w:t>
      </w:r>
    </w:p>
    <w:p w14:paraId="78B88864" w14:textId="19ABFA36" w:rsidR="00B02E2C" w:rsidRPr="008D7648" w:rsidRDefault="00B02E2C"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Sensitivity analysis for degree of realism of national targets (includes Figure S6).</w:t>
      </w:r>
    </w:p>
    <w:p w14:paraId="08E374F4" w14:textId="3390DA23" w:rsidR="002858D8" w:rsidRPr="008D7648" w:rsidRDefault="002858D8" w:rsidP="00680C83">
      <w:pPr>
        <w:pStyle w:val="FootnoteText"/>
        <w:numPr>
          <w:ilvl w:val="0"/>
          <w:numId w:val="5"/>
        </w:numPr>
        <w:spacing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lastRenderedPageBreak/>
        <w:t>Inclusion of distance to source and minimum water quantity in national definitions of safe access</w:t>
      </w:r>
      <w:r w:rsidR="00B02E2C" w:rsidRPr="008D7648">
        <w:rPr>
          <w:rFonts w:ascii="Times New Roman" w:hAnsi="Times New Roman" w:cs="Times New Roman"/>
          <w:sz w:val="24"/>
          <w:szCs w:val="24"/>
          <w:lang w:val="en-GB"/>
        </w:rPr>
        <w:t xml:space="preserve"> (includes Tables S5</w:t>
      </w:r>
      <w:r w:rsidR="00C30057">
        <w:rPr>
          <w:rFonts w:ascii="Times New Roman" w:hAnsi="Times New Roman" w:cs="Times New Roman"/>
          <w:sz w:val="24"/>
          <w:szCs w:val="24"/>
          <w:lang w:val="en-GB"/>
        </w:rPr>
        <w:t>–</w:t>
      </w:r>
      <w:r w:rsidR="00B02E2C" w:rsidRPr="008D7648">
        <w:rPr>
          <w:rFonts w:ascii="Times New Roman" w:hAnsi="Times New Roman" w:cs="Times New Roman"/>
          <w:sz w:val="24"/>
          <w:szCs w:val="24"/>
          <w:lang w:val="en-GB"/>
        </w:rPr>
        <w:t>S9)</w:t>
      </w:r>
      <w:r w:rsidR="001A65A2" w:rsidRPr="008D7648">
        <w:rPr>
          <w:rFonts w:ascii="Times New Roman" w:hAnsi="Times New Roman" w:cs="Times New Roman"/>
          <w:sz w:val="24"/>
          <w:szCs w:val="24"/>
          <w:lang w:val="en-GB"/>
        </w:rPr>
        <w:t>.</w:t>
      </w:r>
    </w:p>
    <w:p w14:paraId="0F1BFA4C" w14:textId="77777777" w:rsidR="00822214" w:rsidRPr="008D7648" w:rsidRDefault="005535FA"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Table S10</w:t>
      </w:r>
      <w:r w:rsidR="00822214" w:rsidRPr="008D7648">
        <w:rPr>
          <w:rFonts w:ascii="Times New Roman" w:hAnsi="Times New Roman" w:cs="Times New Roman"/>
          <w:sz w:val="24"/>
          <w:szCs w:val="24"/>
          <w:lang w:val="en-GB"/>
        </w:rPr>
        <w:t>. Trend type and list of countries for each trend type for the difference between international and national targets.</w:t>
      </w:r>
    </w:p>
    <w:p w14:paraId="47D5CD3C" w14:textId="3801A055" w:rsidR="008948B3" w:rsidRPr="008D7648" w:rsidRDefault="008948B3"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Association between individual national target trends and the trend in international targets (includes Figure S7).</w:t>
      </w:r>
    </w:p>
    <w:p w14:paraId="3F5DF9F2" w14:textId="77777777" w:rsidR="00FB5C19" w:rsidRPr="008D7648" w:rsidRDefault="005535FA"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Table S11</w:t>
      </w:r>
      <w:r w:rsidR="00FB5C19" w:rsidRPr="008D7648">
        <w:rPr>
          <w:rFonts w:ascii="Times New Roman" w:hAnsi="Times New Roman" w:cs="Times New Roman"/>
          <w:sz w:val="24"/>
          <w:szCs w:val="24"/>
          <w:lang w:val="en-GB"/>
        </w:rPr>
        <w:t xml:space="preserve">. Results of unpaired t-tests for the comparison of rates of change between countries with national targets equal to or greater than the MDG target and countries with national targets lower than the MDG target. </w:t>
      </w:r>
    </w:p>
    <w:p w14:paraId="134A8592" w14:textId="77777777" w:rsidR="00FB5C19" w:rsidRPr="008D7648" w:rsidRDefault="00FB5C19"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Table </w:t>
      </w:r>
      <w:r w:rsidR="005535FA" w:rsidRPr="008D7648">
        <w:rPr>
          <w:rFonts w:ascii="Times New Roman" w:hAnsi="Times New Roman" w:cs="Times New Roman"/>
          <w:sz w:val="24"/>
          <w:szCs w:val="24"/>
          <w:lang w:val="en-GB"/>
        </w:rPr>
        <w:t>S12</w:t>
      </w:r>
      <w:r w:rsidRPr="008D7648">
        <w:rPr>
          <w:rFonts w:ascii="Times New Roman" w:hAnsi="Times New Roman" w:cs="Times New Roman"/>
          <w:sz w:val="24"/>
          <w:szCs w:val="24"/>
          <w:lang w:val="en-GB"/>
        </w:rPr>
        <w:t>. Results of paired t-tests for the comparison of rates of change before and after the adoption of the MDGs using the same group of countries.</w:t>
      </w:r>
    </w:p>
    <w:p w14:paraId="2CF2DE8C" w14:textId="77777777" w:rsidR="001A65A2" w:rsidRPr="008D7648" w:rsidRDefault="001A65A2" w:rsidP="00680C83">
      <w:pPr>
        <w:pStyle w:val="ListParagraph"/>
        <w:numPr>
          <w:ilvl w:val="0"/>
          <w:numId w:val="5"/>
        </w:numPr>
        <w:spacing w:after="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References.</w:t>
      </w:r>
    </w:p>
    <w:p w14:paraId="7C5076A6" w14:textId="77777777" w:rsidR="00B90EDE" w:rsidRPr="008D7648" w:rsidRDefault="007B0A28" w:rsidP="00167348">
      <w:pPr>
        <w:spacing w:after="120" w:line="24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br w:type="page"/>
      </w:r>
    </w:p>
    <w:p w14:paraId="35E4BDAF" w14:textId="70A0E4DD" w:rsidR="00E27C86" w:rsidRPr="008D7648" w:rsidRDefault="00E27C86" w:rsidP="001D6C31">
      <w:pPr>
        <w:spacing w:after="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lastRenderedPageBreak/>
        <w:t xml:space="preserve">Table </w:t>
      </w:r>
      <w:r w:rsidR="00F35605" w:rsidRPr="008D7648">
        <w:rPr>
          <w:rFonts w:ascii="Times New Roman" w:hAnsi="Times New Roman" w:cs="Times New Roman"/>
          <w:b/>
          <w:sz w:val="24"/>
          <w:szCs w:val="24"/>
          <w:lang w:val="en-GB"/>
        </w:rPr>
        <w:t>S</w:t>
      </w:r>
      <w:r w:rsidRPr="008D7648">
        <w:rPr>
          <w:rFonts w:ascii="Times New Roman" w:hAnsi="Times New Roman" w:cs="Times New Roman"/>
          <w:b/>
          <w:sz w:val="24"/>
          <w:szCs w:val="24"/>
          <w:lang w:val="en-GB"/>
        </w:rPr>
        <w:t>1</w:t>
      </w:r>
      <w:r w:rsidR="008134CB" w:rsidRPr="008D7648">
        <w:rPr>
          <w:rFonts w:ascii="Times New Roman" w:hAnsi="Times New Roman" w:cs="Times New Roman"/>
          <w:b/>
          <w:sz w:val="24"/>
          <w:szCs w:val="24"/>
          <w:lang w:val="en-GB"/>
        </w:rPr>
        <w:t xml:space="preserve">. </w:t>
      </w:r>
      <w:r w:rsidRPr="008D7648">
        <w:rPr>
          <w:rFonts w:ascii="Times New Roman" w:hAnsi="Times New Roman" w:cs="Times New Roman"/>
          <w:b/>
          <w:sz w:val="24"/>
          <w:szCs w:val="24"/>
          <w:lang w:val="en-GB"/>
        </w:rPr>
        <w:t>National coverage levels, targets, and target years.</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00" w:firstRow="0" w:lastRow="0" w:firstColumn="0" w:lastColumn="0" w:noHBand="1" w:noVBand="1"/>
      </w:tblPr>
      <w:tblGrid>
        <w:gridCol w:w="1288"/>
        <w:gridCol w:w="512"/>
        <w:gridCol w:w="490"/>
        <w:gridCol w:w="581"/>
        <w:gridCol w:w="512"/>
        <w:gridCol w:w="112"/>
        <w:gridCol w:w="378"/>
        <w:gridCol w:w="252"/>
        <w:gridCol w:w="329"/>
        <w:gridCol w:w="170"/>
        <w:gridCol w:w="342"/>
        <w:gridCol w:w="239"/>
        <w:gridCol w:w="251"/>
        <w:gridCol w:w="379"/>
        <w:gridCol w:w="202"/>
        <w:gridCol w:w="297"/>
        <w:gridCol w:w="215"/>
        <w:gridCol w:w="366"/>
        <w:gridCol w:w="124"/>
        <w:gridCol w:w="506"/>
        <w:gridCol w:w="75"/>
        <w:gridCol w:w="424"/>
        <w:gridCol w:w="581"/>
      </w:tblGrid>
      <w:tr w:rsidR="00970B20" w:rsidRPr="008D7648" w14:paraId="7FDF6B21" w14:textId="77777777" w:rsidTr="002108EE">
        <w:trPr>
          <w:gridAfter w:val="2"/>
          <w:wAfter w:w="1005" w:type="dxa"/>
        </w:trPr>
        <w:tc>
          <w:tcPr>
            <w:tcW w:w="1288" w:type="dxa"/>
          </w:tcPr>
          <w:p w14:paraId="234DB453" w14:textId="77777777" w:rsidR="00E27C86" w:rsidRPr="008D7648" w:rsidRDefault="00E27C86" w:rsidP="006108EA">
            <w:pPr>
              <w:jc w:val="center"/>
              <w:rPr>
                <w:rFonts w:ascii="Calibri" w:hAnsi="Calibri"/>
                <w:sz w:val="20"/>
                <w:szCs w:val="20"/>
                <w:lang w:val="en-GB"/>
              </w:rPr>
            </w:pPr>
          </w:p>
        </w:tc>
        <w:tc>
          <w:tcPr>
            <w:tcW w:w="1583" w:type="dxa"/>
            <w:gridSpan w:val="3"/>
            <w:shd w:val="clear" w:color="auto" w:fill="F2F2F2" w:themeFill="background1" w:themeFillShade="F2"/>
          </w:tcPr>
          <w:p w14:paraId="770B8E25" w14:textId="77777777" w:rsidR="00E27C86" w:rsidRPr="008D7648" w:rsidRDefault="00E27C86" w:rsidP="006108EA">
            <w:pPr>
              <w:jc w:val="center"/>
              <w:rPr>
                <w:rFonts w:ascii="Calibri" w:hAnsi="Calibri"/>
                <w:b/>
                <w:sz w:val="20"/>
                <w:szCs w:val="20"/>
                <w:lang w:val="en-GB"/>
              </w:rPr>
            </w:pPr>
            <w:r w:rsidRPr="008D7648">
              <w:rPr>
                <w:rFonts w:ascii="Calibri" w:hAnsi="Calibri"/>
                <w:b/>
                <w:sz w:val="20"/>
                <w:szCs w:val="20"/>
                <w:lang w:val="en-GB"/>
              </w:rPr>
              <w:t>1980</w:t>
            </w:r>
          </w:p>
        </w:tc>
        <w:tc>
          <w:tcPr>
            <w:tcW w:w="1583" w:type="dxa"/>
            <w:gridSpan w:val="5"/>
          </w:tcPr>
          <w:p w14:paraId="115911E9" w14:textId="77777777" w:rsidR="00E27C86" w:rsidRPr="008D7648" w:rsidRDefault="00E27C86" w:rsidP="006108EA">
            <w:pPr>
              <w:jc w:val="center"/>
              <w:rPr>
                <w:rFonts w:ascii="Calibri" w:hAnsi="Calibri"/>
                <w:b/>
                <w:sz w:val="20"/>
                <w:szCs w:val="20"/>
                <w:lang w:val="en-GB"/>
              </w:rPr>
            </w:pPr>
            <w:r w:rsidRPr="008D7648">
              <w:rPr>
                <w:rFonts w:ascii="Calibri" w:hAnsi="Calibri"/>
                <w:b/>
                <w:sz w:val="20"/>
                <w:szCs w:val="20"/>
                <w:lang w:val="en-GB"/>
              </w:rPr>
              <w:t>1985</w:t>
            </w:r>
          </w:p>
        </w:tc>
        <w:tc>
          <w:tcPr>
            <w:tcW w:w="1583" w:type="dxa"/>
            <w:gridSpan w:val="6"/>
            <w:shd w:val="clear" w:color="auto" w:fill="F2F2F2" w:themeFill="background1" w:themeFillShade="F2"/>
          </w:tcPr>
          <w:p w14:paraId="2110E3D9" w14:textId="77777777" w:rsidR="00E27C86" w:rsidRPr="008D7648" w:rsidRDefault="00E27C86" w:rsidP="006108EA">
            <w:pPr>
              <w:jc w:val="center"/>
              <w:rPr>
                <w:rFonts w:ascii="Calibri" w:hAnsi="Calibri"/>
                <w:b/>
                <w:sz w:val="20"/>
                <w:szCs w:val="20"/>
                <w:lang w:val="en-GB"/>
              </w:rPr>
            </w:pPr>
            <w:r w:rsidRPr="008D7648">
              <w:rPr>
                <w:rFonts w:ascii="Calibri" w:hAnsi="Calibri"/>
                <w:b/>
                <w:sz w:val="20"/>
                <w:szCs w:val="20"/>
                <w:lang w:val="en-GB"/>
              </w:rPr>
              <w:t>1990</w:t>
            </w:r>
          </w:p>
        </w:tc>
        <w:tc>
          <w:tcPr>
            <w:tcW w:w="1583" w:type="dxa"/>
            <w:gridSpan w:val="6"/>
            <w:shd w:val="clear" w:color="auto" w:fill="auto"/>
          </w:tcPr>
          <w:p w14:paraId="2001CB42" w14:textId="77777777" w:rsidR="00E27C86" w:rsidRPr="008D7648" w:rsidRDefault="00E27C86" w:rsidP="006108EA">
            <w:pPr>
              <w:jc w:val="center"/>
              <w:rPr>
                <w:rFonts w:ascii="Calibri" w:hAnsi="Calibri"/>
                <w:b/>
                <w:sz w:val="20"/>
                <w:szCs w:val="20"/>
                <w:lang w:val="en-GB"/>
              </w:rPr>
            </w:pPr>
            <w:r w:rsidRPr="008D7648">
              <w:rPr>
                <w:rFonts w:ascii="Calibri" w:hAnsi="Calibri"/>
                <w:b/>
                <w:sz w:val="20"/>
                <w:szCs w:val="20"/>
                <w:lang w:val="en-GB"/>
              </w:rPr>
              <w:t>1995</w:t>
            </w:r>
          </w:p>
        </w:tc>
      </w:tr>
      <w:tr w:rsidR="00970B20" w:rsidRPr="008D7648" w14:paraId="348DC5AE" w14:textId="77777777" w:rsidTr="002108EE">
        <w:trPr>
          <w:gridAfter w:val="2"/>
          <w:wAfter w:w="1005" w:type="dxa"/>
        </w:trPr>
        <w:tc>
          <w:tcPr>
            <w:tcW w:w="1288" w:type="dxa"/>
          </w:tcPr>
          <w:p w14:paraId="391DCE1F" w14:textId="77777777" w:rsidR="00E27C86" w:rsidRPr="008D7648" w:rsidRDefault="00E27C86" w:rsidP="006108EA">
            <w:pPr>
              <w:rPr>
                <w:rFonts w:ascii="Calibri" w:hAnsi="Calibri"/>
                <w:b/>
                <w:sz w:val="20"/>
                <w:szCs w:val="20"/>
                <w:lang w:val="en-GB"/>
              </w:rPr>
            </w:pPr>
            <w:r w:rsidRPr="008D7648">
              <w:rPr>
                <w:rFonts w:ascii="Calibri" w:hAnsi="Calibri"/>
                <w:b/>
                <w:sz w:val="20"/>
                <w:szCs w:val="20"/>
                <w:lang w:val="en-GB"/>
              </w:rPr>
              <w:t>Country</w:t>
            </w:r>
          </w:p>
        </w:tc>
        <w:tc>
          <w:tcPr>
            <w:tcW w:w="512" w:type="dxa"/>
            <w:shd w:val="clear" w:color="auto" w:fill="F2F2F2" w:themeFill="background1" w:themeFillShade="F2"/>
          </w:tcPr>
          <w:p w14:paraId="47793BED"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shd w:val="clear" w:color="auto" w:fill="F2F2F2" w:themeFill="background1" w:themeFillShade="F2"/>
          </w:tcPr>
          <w:p w14:paraId="10FCC393"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shd w:val="clear" w:color="auto" w:fill="F2F2F2" w:themeFill="background1" w:themeFillShade="F2"/>
          </w:tcPr>
          <w:p w14:paraId="4BE79506"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512" w:type="dxa"/>
          </w:tcPr>
          <w:p w14:paraId="0E4CF0FB"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gridSpan w:val="2"/>
          </w:tcPr>
          <w:p w14:paraId="38C592F1"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tcPr>
          <w:p w14:paraId="0EA30584"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512" w:type="dxa"/>
            <w:gridSpan w:val="2"/>
            <w:shd w:val="clear" w:color="auto" w:fill="F2F2F2" w:themeFill="background1" w:themeFillShade="F2"/>
          </w:tcPr>
          <w:p w14:paraId="1F1743E4"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gridSpan w:val="2"/>
            <w:shd w:val="clear" w:color="auto" w:fill="F2F2F2" w:themeFill="background1" w:themeFillShade="F2"/>
          </w:tcPr>
          <w:p w14:paraId="5A943860"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F2F2F2" w:themeFill="background1" w:themeFillShade="F2"/>
          </w:tcPr>
          <w:p w14:paraId="03439DB6"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512" w:type="dxa"/>
            <w:gridSpan w:val="2"/>
            <w:shd w:val="clear" w:color="auto" w:fill="auto"/>
          </w:tcPr>
          <w:p w14:paraId="5405F2A2"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gridSpan w:val="2"/>
            <w:shd w:val="clear" w:color="auto" w:fill="auto"/>
          </w:tcPr>
          <w:p w14:paraId="033A0E72"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auto"/>
          </w:tcPr>
          <w:p w14:paraId="6548CA82" w14:textId="77777777" w:rsidR="00E27C86" w:rsidRPr="008D7648" w:rsidRDefault="00E27C86" w:rsidP="006108EA">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7C98DC70" w14:textId="77777777" w:rsidTr="002108EE">
        <w:trPr>
          <w:gridAfter w:val="2"/>
          <w:wAfter w:w="1005" w:type="dxa"/>
        </w:trPr>
        <w:tc>
          <w:tcPr>
            <w:tcW w:w="1288" w:type="dxa"/>
          </w:tcPr>
          <w:p w14:paraId="3DE576A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Afghanistan</w:t>
            </w:r>
          </w:p>
        </w:tc>
        <w:tc>
          <w:tcPr>
            <w:tcW w:w="512" w:type="dxa"/>
            <w:shd w:val="clear" w:color="auto" w:fill="F2F2F2" w:themeFill="background1" w:themeFillShade="F2"/>
          </w:tcPr>
          <w:p w14:paraId="2704F733"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048C2AE9"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1056D5C9" w14:textId="77777777" w:rsidR="00E27C86" w:rsidRPr="008D7648" w:rsidRDefault="00E27C86" w:rsidP="006108EA">
            <w:pPr>
              <w:jc w:val="center"/>
              <w:rPr>
                <w:rFonts w:ascii="Calibri" w:hAnsi="Calibri"/>
                <w:sz w:val="18"/>
                <w:szCs w:val="18"/>
                <w:lang w:val="en-GB"/>
              </w:rPr>
            </w:pPr>
          </w:p>
        </w:tc>
        <w:tc>
          <w:tcPr>
            <w:tcW w:w="512" w:type="dxa"/>
          </w:tcPr>
          <w:p w14:paraId="6E5428C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w:t>
            </w:r>
          </w:p>
        </w:tc>
        <w:tc>
          <w:tcPr>
            <w:tcW w:w="490" w:type="dxa"/>
            <w:gridSpan w:val="2"/>
          </w:tcPr>
          <w:p w14:paraId="2DAD534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37</w:t>
            </w:r>
          </w:p>
        </w:tc>
        <w:tc>
          <w:tcPr>
            <w:tcW w:w="581" w:type="dxa"/>
            <w:gridSpan w:val="2"/>
          </w:tcPr>
          <w:p w14:paraId="6D61984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541C87F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65988EA7"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28A595E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737494B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5A79E321"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110B611A" w14:textId="77777777" w:rsidR="00E27C86" w:rsidRPr="008D7648" w:rsidRDefault="00E27C86" w:rsidP="006108EA">
            <w:pPr>
              <w:jc w:val="center"/>
              <w:rPr>
                <w:rFonts w:ascii="Calibri" w:hAnsi="Calibri"/>
                <w:sz w:val="18"/>
                <w:szCs w:val="18"/>
                <w:lang w:val="en-GB"/>
              </w:rPr>
            </w:pPr>
          </w:p>
        </w:tc>
      </w:tr>
      <w:tr w:rsidR="00970B20" w:rsidRPr="008D7648" w14:paraId="3FAEC240" w14:textId="77777777" w:rsidTr="002108EE">
        <w:trPr>
          <w:gridAfter w:val="2"/>
          <w:wAfter w:w="1005" w:type="dxa"/>
        </w:trPr>
        <w:tc>
          <w:tcPr>
            <w:tcW w:w="1288" w:type="dxa"/>
          </w:tcPr>
          <w:p w14:paraId="0F4DA528"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Angola</w:t>
            </w:r>
          </w:p>
        </w:tc>
        <w:tc>
          <w:tcPr>
            <w:tcW w:w="512" w:type="dxa"/>
            <w:shd w:val="clear" w:color="auto" w:fill="F2F2F2" w:themeFill="background1" w:themeFillShade="F2"/>
          </w:tcPr>
          <w:p w14:paraId="30C5BBBC"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2CBFEAB9"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599C835D" w14:textId="77777777" w:rsidR="00E27C86" w:rsidRPr="008D7648" w:rsidRDefault="00E27C86" w:rsidP="006108EA">
            <w:pPr>
              <w:jc w:val="center"/>
              <w:rPr>
                <w:rFonts w:ascii="Calibri" w:hAnsi="Calibri"/>
                <w:sz w:val="18"/>
                <w:szCs w:val="18"/>
                <w:lang w:val="en-GB"/>
              </w:rPr>
            </w:pPr>
          </w:p>
        </w:tc>
        <w:tc>
          <w:tcPr>
            <w:tcW w:w="512" w:type="dxa"/>
          </w:tcPr>
          <w:p w14:paraId="64685D8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31</w:t>
            </w:r>
          </w:p>
        </w:tc>
        <w:tc>
          <w:tcPr>
            <w:tcW w:w="490" w:type="dxa"/>
            <w:gridSpan w:val="2"/>
          </w:tcPr>
          <w:p w14:paraId="12D9D11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51</w:t>
            </w:r>
          </w:p>
        </w:tc>
        <w:tc>
          <w:tcPr>
            <w:tcW w:w="581" w:type="dxa"/>
            <w:gridSpan w:val="2"/>
          </w:tcPr>
          <w:p w14:paraId="493794F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745B466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40</w:t>
            </w:r>
          </w:p>
        </w:tc>
        <w:tc>
          <w:tcPr>
            <w:tcW w:w="490" w:type="dxa"/>
            <w:gridSpan w:val="2"/>
            <w:shd w:val="clear" w:color="auto" w:fill="F2F2F2" w:themeFill="background1" w:themeFillShade="F2"/>
          </w:tcPr>
          <w:p w14:paraId="6CA9133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73</w:t>
            </w:r>
          </w:p>
        </w:tc>
        <w:tc>
          <w:tcPr>
            <w:tcW w:w="581" w:type="dxa"/>
            <w:gridSpan w:val="2"/>
            <w:shd w:val="clear" w:color="auto" w:fill="F2F2F2" w:themeFill="background1" w:themeFillShade="F2"/>
          </w:tcPr>
          <w:p w14:paraId="2D52321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4559715B"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35E7C57"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AD4C5A3" w14:textId="77777777" w:rsidR="00E27C86" w:rsidRPr="008D7648" w:rsidRDefault="00E27C86" w:rsidP="006108EA">
            <w:pPr>
              <w:jc w:val="center"/>
              <w:rPr>
                <w:rFonts w:ascii="Calibri" w:hAnsi="Calibri"/>
                <w:sz w:val="18"/>
                <w:szCs w:val="18"/>
                <w:lang w:val="en-GB"/>
              </w:rPr>
            </w:pPr>
          </w:p>
        </w:tc>
      </w:tr>
      <w:tr w:rsidR="00970B20" w:rsidRPr="008D7648" w14:paraId="07E8D800" w14:textId="77777777" w:rsidTr="002108EE">
        <w:trPr>
          <w:gridAfter w:val="2"/>
          <w:wAfter w:w="1005" w:type="dxa"/>
        </w:trPr>
        <w:tc>
          <w:tcPr>
            <w:tcW w:w="1288" w:type="dxa"/>
          </w:tcPr>
          <w:p w14:paraId="2E5EE865" w14:textId="77777777" w:rsidR="0028556A" w:rsidRPr="008D7648" w:rsidRDefault="0028556A" w:rsidP="006108EA">
            <w:pPr>
              <w:rPr>
                <w:rFonts w:ascii="Calibri" w:hAnsi="Calibri"/>
                <w:sz w:val="20"/>
                <w:szCs w:val="20"/>
                <w:lang w:val="en-GB"/>
              </w:rPr>
            </w:pPr>
            <w:r w:rsidRPr="008D7648">
              <w:rPr>
                <w:rFonts w:ascii="Calibri" w:hAnsi="Calibri"/>
                <w:sz w:val="20"/>
                <w:szCs w:val="20"/>
                <w:lang w:val="en-GB"/>
              </w:rPr>
              <w:t>Argentina</w:t>
            </w:r>
          </w:p>
        </w:tc>
        <w:tc>
          <w:tcPr>
            <w:tcW w:w="512" w:type="dxa"/>
            <w:shd w:val="clear" w:color="auto" w:fill="F2F2F2" w:themeFill="background1" w:themeFillShade="F2"/>
          </w:tcPr>
          <w:p w14:paraId="0A0627B0"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57</w:t>
            </w:r>
          </w:p>
        </w:tc>
        <w:tc>
          <w:tcPr>
            <w:tcW w:w="490" w:type="dxa"/>
            <w:shd w:val="clear" w:color="auto" w:fill="F2F2F2" w:themeFill="background1" w:themeFillShade="F2"/>
          </w:tcPr>
          <w:p w14:paraId="292D38DF"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99</w:t>
            </w:r>
          </w:p>
        </w:tc>
        <w:tc>
          <w:tcPr>
            <w:tcW w:w="581" w:type="dxa"/>
            <w:shd w:val="clear" w:color="auto" w:fill="F2F2F2" w:themeFill="background1" w:themeFillShade="F2"/>
          </w:tcPr>
          <w:p w14:paraId="46EB83C0"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542A3431" w14:textId="77777777" w:rsidR="0028556A" w:rsidRPr="008D7648" w:rsidRDefault="0028556A" w:rsidP="006108EA">
            <w:pPr>
              <w:jc w:val="center"/>
              <w:rPr>
                <w:rFonts w:ascii="Calibri" w:hAnsi="Calibri"/>
                <w:sz w:val="18"/>
                <w:szCs w:val="18"/>
                <w:lang w:val="en-GB"/>
              </w:rPr>
            </w:pPr>
          </w:p>
        </w:tc>
        <w:tc>
          <w:tcPr>
            <w:tcW w:w="490" w:type="dxa"/>
            <w:gridSpan w:val="2"/>
          </w:tcPr>
          <w:p w14:paraId="722114AA" w14:textId="77777777" w:rsidR="0028556A" w:rsidRPr="008D7648" w:rsidRDefault="0028556A" w:rsidP="006108EA">
            <w:pPr>
              <w:jc w:val="center"/>
              <w:rPr>
                <w:rFonts w:ascii="Calibri" w:hAnsi="Calibri"/>
                <w:sz w:val="18"/>
                <w:szCs w:val="18"/>
                <w:lang w:val="en-GB"/>
              </w:rPr>
            </w:pPr>
          </w:p>
        </w:tc>
        <w:tc>
          <w:tcPr>
            <w:tcW w:w="581" w:type="dxa"/>
            <w:gridSpan w:val="2"/>
          </w:tcPr>
          <w:p w14:paraId="7A22A7EE" w14:textId="77777777" w:rsidR="0028556A" w:rsidRPr="008D7648" w:rsidRDefault="0028556A" w:rsidP="006108EA">
            <w:pPr>
              <w:jc w:val="center"/>
              <w:rPr>
                <w:rFonts w:ascii="Calibri" w:hAnsi="Calibri"/>
                <w:sz w:val="18"/>
                <w:szCs w:val="18"/>
                <w:lang w:val="en-GB"/>
              </w:rPr>
            </w:pPr>
          </w:p>
        </w:tc>
        <w:tc>
          <w:tcPr>
            <w:tcW w:w="512" w:type="dxa"/>
            <w:gridSpan w:val="2"/>
            <w:shd w:val="clear" w:color="auto" w:fill="F2F2F2" w:themeFill="background1" w:themeFillShade="F2"/>
          </w:tcPr>
          <w:p w14:paraId="1E913E23" w14:textId="77777777" w:rsidR="0028556A" w:rsidRPr="008D7648" w:rsidRDefault="0028556A" w:rsidP="006108EA">
            <w:pPr>
              <w:jc w:val="center"/>
              <w:rPr>
                <w:rFonts w:ascii="Calibri" w:hAnsi="Calibri"/>
                <w:sz w:val="18"/>
                <w:szCs w:val="18"/>
                <w:lang w:val="en-GB"/>
              </w:rPr>
            </w:pPr>
          </w:p>
        </w:tc>
        <w:tc>
          <w:tcPr>
            <w:tcW w:w="490" w:type="dxa"/>
            <w:gridSpan w:val="2"/>
            <w:shd w:val="clear" w:color="auto" w:fill="F2F2F2" w:themeFill="background1" w:themeFillShade="F2"/>
          </w:tcPr>
          <w:p w14:paraId="4509951D" w14:textId="77777777" w:rsidR="0028556A" w:rsidRPr="008D7648" w:rsidRDefault="0028556A" w:rsidP="006108EA">
            <w:pPr>
              <w:jc w:val="center"/>
              <w:rPr>
                <w:rFonts w:ascii="Calibri" w:hAnsi="Calibri"/>
                <w:sz w:val="18"/>
                <w:szCs w:val="18"/>
                <w:lang w:val="en-GB"/>
              </w:rPr>
            </w:pPr>
          </w:p>
        </w:tc>
        <w:tc>
          <w:tcPr>
            <w:tcW w:w="581" w:type="dxa"/>
            <w:gridSpan w:val="2"/>
            <w:shd w:val="clear" w:color="auto" w:fill="F2F2F2" w:themeFill="background1" w:themeFillShade="F2"/>
          </w:tcPr>
          <w:p w14:paraId="1BAA4F8E" w14:textId="77777777" w:rsidR="0028556A" w:rsidRPr="008D7648" w:rsidRDefault="0028556A" w:rsidP="006108EA">
            <w:pPr>
              <w:jc w:val="center"/>
              <w:rPr>
                <w:rFonts w:ascii="Calibri" w:hAnsi="Calibri"/>
                <w:sz w:val="18"/>
                <w:szCs w:val="18"/>
                <w:lang w:val="en-GB"/>
              </w:rPr>
            </w:pPr>
          </w:p>
        </w:tc>
        <w:tc>
          <w:tcPr>
            <w:tcW w:w="512" w:type="dxa"/>
            <w:gridSpan w:val="2"/>
            <w:shd w:val="clear" w:color="auto" w:fill="auto"/>
          </w:tcPr>
          <w:p w14:paraId="6FBAC224"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65</w:t>
            </w:r>
          </w:p>
        </w:tc>
        <w:tc>
          <w:tcPr>
            <w:tcW w:w="490" w:type="dxa"/>
            <w:gridSpan w:val="2"/>
            <w:shd w:val="clear" w:color="auto" w:fill="auto"/>
          </w:tcPr>
          <w:p w14:paraId="6AB6CAD3"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shd w:val="clear" w:color="auto" w:fill="auto"/>
          </w:tcPr>
          <w:p w14:paraId="018FE24A"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070E26E5" w14:textId="77777777" w:rsidTr="002108EE">
        <w:trPr>
          <w:gridAfter w:val="2"/>
          <w:wAfter w:w="1005" w:type="dxa"/>
        </w:trPr>
        <w:tc>
          <w:tcPr>
            <w:tcW w:w="1288" w:type="dxa"/>
          </w:tcPr>
          <w:p w14:paraId="0AB32470" w14:textId="77777777" w:rsidR="0028556A" w:rsidRPr="008D7648" w:rsidRDefault="0028556A" w:rsidP="006108EA">
            <w:pPr>
              <w:rPr>
                <w:rFonts w:ascii="Calibri" w:hAnsi="Calibri"/>
                <w:sz w:val="20"/>
                <w:szCs w:val="20"/>
                <w:lang w:val="en-GB"/>
              </w:rPr>
            </w:pPr>
            <w:r w:rsidRPr="008D7648">
              <w:rPr>
                <w:rFonts w:ascii="Calibri" w:hAnsi="Calibri"/>
                <w:sz w:val="20"/>
                <w:szCs w:val="20"/>
                <w:lang w:val="en-GB"/>
              </w:rPr>
              <w:t>Bahamas</w:t>
            </w:r>
          </w:p>
        </w:tc>
        <w:tc>
          <w:tcPr>
            <w:tcW w:w="512" w:type="dxa"/>
            <w:shd w:val="clear" w:color="auto" w:fill="F2F2F2" w:themeFill="background1" w:themeFillShade="F2"/>
          </w:tcPr>
          <w:p w14:paraId="158990A7" w14:textId="77777777" w:rsidR="0028556A" w:rsidRPr="008D7648" w:rsidRDefault="0028556A" w:rsidP="006108EA">
            <w:pPr>
              <w:jc w:val="center"/>
              <w:rPr>
                <w:rFonts w:ascii="Calibri" w:hAnsi="Calibri"/>
                <w:sz w:val="18"/>
                <w:szCs w:val="18"/>
                <w:lang w:val="en-GB"/>
              </w:rPr>
            </w:pPr>
          </w:p>
        </w:tc>
        <w:tc>
          <w:tcPr>
            <w:tcW w:w="490" w:type="dxa"/>
            <w:shd w:val="clear" w:color="auto" w:fill="F2F2F2" w:themeFill="background1" w:themeFillShade="F2"/>
          </w:tcPr>
          <w:p w14:paraId="597F1C16" w14:textId="77777777" w:rsidR="0028556A" w:rsidRPr="008D7648" w:rsidRDefault="0028556A" w:rsidP="006108EA">
            <w:pPr>
              <w:jc w:val="center"/>
              <w:rPr>
                <w:rFonts w:ascii="Calibri" w:hAnsi="Calibri"/>
                <w:sz w:val="18"/>
                <w:szCs w:val="18"/>
                <w:lang w:val="en-GB"/>
              </w:rPr>
            </w:pPr>
          </w:p>
        </w:tc>
        <w:tc>
          <w:tcPr>
            <w:tcW w:w="581" w:type="dxa"/>
            <w:shd w:val="clear" w:color="auto" w:fill="F2F2F2" w:themeFill="background1" w:themeFillShade="F2"/>
          </w:tcPr>
          <w:p w14:paraId="7C657023" w14:textId="77777777" w:rsidR="0028556A" w:rsidRPr="008D7648" w:rsidRDefault="0028556A" w:rsidP="006108EA">
            <w:pPr>
              <w:jc w:val="center"/>
              <w:rPr>
                <w:rFonts w:ascii="Calibri" w:hAnsi="Calibri"/>
                <w:sz w:val="18"/>
                <w:szCs w:val="18"/>
                <w:lang w:val="en-GB"/>
              </w:rPr>
            </w:pPr>
          </w:p>
        </w:tc>
        <w:tc>
          <w:tcPr>
            <w:tcW w:w="512" w:type="dxa"/>
          </w:tcPr>
          <w:p w14:paraId="5A8BE5B3" w14:textId="77777777" w:rsidR="0028556A" w:rsidRPr="008D7648" w:rsidRDefault="0028556A" w:rsidP="006108EA">
            <w:pPr>
              <w:jc w:val="center"/>
              <w:rPr>
                <w:rFonts w:ascii="Calibri" w:hAnsi="Calibri"/>
                <w:sz w:val="18"/>
                <w:szCs w:val="18"/>
                <w:lang w:val="en-GB"/>
              </w:rPr>
            </w:pPr>
          </w:p>
        </w:tc>
        <w:tc>
          <w:tcPr>
            <w:tcW w:w="490" w:type="dxa"/>
            <w:gridSpan w:val="2"/>
          </w:tcPr>
          <w:p w14:paraId="43F7EEF3" w14:textId="77777777" w:rsidR="0028556A" w:rsidRPr="008D7648" w:rsidRDefault="0028556A" w:rsidP="006108EA">
            <w:pPr>
              <w:jc w:val="center"/>
              <w:rPr>
                <w:rFonts w:ascii="Calibri" w:hAnsi="Calibri"/>
                <w:sz w:val="18"/>
                <w:szCs w:val="18"/>
                <w:lang w:val="en-GB"/>
              </w:rPr>
            </w:pPr>
          </w:p>
        </w:tc>
        <w:tc>
          <w:tcPr>
            <w:tcW w:w="581" w:type="dxa"/>
            <w:gridSpan w:val="2"/>
          </w:tcPr>
          <w:p w14:paraId="1996C1D6" w14:textId="77777777" w:rsidR="0028556A" w:rsidRPr="008D7648" w:rsidRDefault="0028556A" w:rsidP="006108EA">
            <w:pPr>
              <w:jc w:val="center"/>
              <w:rPr>
                <w:rFonts w:ascii="Calibri" w:hAnsi="Calibri"/>
                <w:sz w:val="18"/>
                <w:szCs w:val="18"/>
                <w:lang w:val="en-GB"/>
              </w:rPr>
            </w:pPr>
          </w:p>
        </w:tc>
        <w:tc>
          <w:tcPr>
            <w:tcW w:w="512" w:type="dxa"/>
            <w:gridSpan w:val="2"/>
            <w:shd w:val="clear" w:color="auto" w:fill="F2F2F2" w:themeFill="background1" w:themeFillShade="F2"/>
          </w:tcPr>
          <w:p w14:paraId="4796F540"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94</w:t>
            </w:r>
          </w:p>
        </w:tc>
        <w:tc>
          <w:tcPr>
            <w:tcW w:w="490" w:type="dxa"/>
            <w:gridSpan w:val="2"/>
            <w:shd w:val="clear" w:color="auto" w:fill="F2F2F2" w:themeFill="background1" w:themeFillShade="F2"/>
          </w:tcPr>
          <w:p w14:paraId="054B6F2C"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39F49312"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76BAFA32"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94</w:t>
            </w:r>
          </w:p>
        </w:tc>
        <w:tc>
          <w:tcPr>
            <w:tcW w:w="490" w:type="dxa"/>
            <w:gridSpan w:val="2"/>
            <w:shd w:val="clear" w:color="auto" w:fill="auto"/>
          </w:tcPr>
          <w:p w14:paraId="7E1D3623"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auto"/>
          </w:tcPr>
          <w:p w14:paraId="41B2E529" w14:textId="77777777" w:rsidR="0028556A" w:rsidRPr="008D7648" w:rsidRDefault="0028556A" w:rsidP="006108EA">
            <w:pPr>
              <w:jc w:val="center"/>
              <w:rPr>
                <w:rFonts w:ascii="Calibri" w:hAnsi="Calibri"/>
                <w:sz w:val="18"/>
                <w:szCs w:val="18"/>
                <w:lang w:val="en-GB"/>
              </w:rPr>
            </w:pPr>
            <w:r w:rsidRPr="008D7648">
              <w:rPr>
                <w:rFonts w:ascii="Calibri" w:hAnsi="Calibri"/>
                <w:sz w:val="18"/>
                <w:szCs w:val="18"/>
                <w:lang w:val="en-GB"/>
              </w:rPr>
              <w:t>2005</w:t>
            </w:r>
          </w:p>
        </w:tc>
      </w:tr>
      <w:tr w:rsidR="00970B20" w:rsidRPr="008D7648" w14:paraId="2DDF0713" w14:textId="77777777" w:rsidTr="002108EE">
        <w:trPr>
          <w:gridAfter w:val="2"/>
          <w:wAfter w:w="1005" w:type="dxa"/>
        </w:trPr>
        <w:tc>
          <w:tcPr>
            <w:tcW w:w="1288" w:type="dxa"/>
          </w:tcPr>
          <w:p w14:paraId="44F6E03B"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Bahrain</w:t>
            </w:r>
          </w:p>
        </w:tc>
        <w:tc>
          <w:tcPr>
            <w:tcW w:w="512" w:type="dxa"/>
            <w:shd w:val="clear" w:color="auto" w:fill="F2F2F2" w:themeFill="background1" w:themeFillShade="F2"/>
          </w:tcPr>
          <w:p w14:paraId="4E050462"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31861259"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7F7AA5A3" w14:textId="77777777" w:rsidR="00E27C86" w:rsidRPr="008D7648" w:rsidRDefault="00E27C86" w:rsidP="006108EA">
            <w:pPr>
              <w:jc w:val="center"/>
              <w:rPr>
                <w:rFonts w:ascii="Calibri" w:hAnsi="Calibri"/>
                <w:sz w:val="18"/>
                <w:szCs w:val="18"/>
                <w:lang w:val="en-GB"/>
              </w:rPr>
            </w:pPr>
          </w:p>
        </w:tc>
        <w:tc>
          <w:tcPr>
            <w:tcW w:w="512" w:type="dxa"/>
          </w:tcPr>
          <w:p w14:paraId="1F315F1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80</w:t>
            </w:r>
          </w:p>
        </w:tc>
        <w:tc>
          <w:tcPr>
            <w:tcW w:w="490" w:type="dxa"/>
            <w:gridSpan w:val="2"/>
          </w:tcPr>
          <w:p w14:paraId="4419DF6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2F9B66E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77C77D8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shd w:val="clear" w:color="auto" w:fill="F2F2F2" w:themeFill="background1" w:themeFillShade="F2"/>
          </w:tcPr>
          <w:p w14:paraId="3B27036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62B94C3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79ADF21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212D057E"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573881F9" w14:textId="77777777" w:rsidR="00E27C86" w:rsidRPr="008D7648" w:rsidRDefault="00E27C86" w:rsidP="006108EA">
            <w:pPr>
              <w:jc w:val="center"/>
              <w:rPr>
                <w:rFonts w:ascii="Calibri" w:hAnsi="Calibri"/>
                <w:sz w:val="18"/>
                <w:szCs w:val="18"/>
                <w:lang w:val="en-GB"/>
              </w:rPr>
            </w:pPr>
          </w:p>
        </w:tc>
      </w:tr>
      <w:tr w:rsidR="00970B20" w:rsidRPr="008D7648" w14:paraId="72D4604B" w14:textId="77777777" w:rsidTr="002108EE">
        <w:trPr>
          <w:gridAfter w:val="2"/>
          <w:wAfter w:w="1005" w:type="dxa"/>
        </w:trPr>
        <w:tc>
          <w:tcPr>
            <w:tcW w:w="1288" w:type="dxa"/>
          </w:tcPr>
          <w:p w14:paraId="601F20AB"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Bangladesh</w:t>
            </w:r>
          </w:p>
        </w:tc>
        <w:tc>
          <w:tcPr>
            <w:tcW w:w="512" w:type="dxa"/>
            <w:shd w:val="clear" w:color="auto" w:fill="F2F2F2" w:themeFill="background1" w:themeFillShade="F2"/>
          </w:tcPr>
          <w:p w14:paraId="253525E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38</w:t>
            </w:r>
          </w:p>
        </w:tc>
        <w:tc>
          <w:tcPr>
            <w:tcW w:w="490" w:type="dxa"/>
            <w:shd w:val="clear" w:color="auto" w:fill="F2F2F2" w:themeFill="background1" w:themeFillShade="F2"/>
          </w:tcPr>
          <w:p w14:paraId="02FACF7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74</w:t>
            </w:r>
          </w:p>
        </w:tc>
        <w:tc>
          <w:tcPr>
            <w:tcW w:w="581" w:type="dxa"/>
            <w:shd w:val="clear" w:color="auto" w:fill="F2F2F2" w:themeFill="background1" w:themeFillShade="F2"/>
          </w:tcPr>
          <w:p w14:paraId="6AF651A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6A6BDA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44</w:t>
            </w:r>
          </w:p>
        </w:tc>
        <w:tc>
          <w:tcPr>
            <w:tcW w:w="490" w:type="dxa"/>
            <w:gridSpan w:val="2"/>
          </w:tcPr>
          <w:p w14:paraId="45C6553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12</w:t>
            </w:r>
          </w:p>
        </w:tc>
        <w:tc>
          <w:tcPr>
            <w:tcW w:w="581" w:type="dxa"/>
            <w:gridSpan w:val="2"/>
          </w:tcPr>
          <w:p w14:paraId="64BFAC2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283CC643"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3E8ECD9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0772A84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54AE4DA9"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3DE62A21"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41EB16BE" w14:textId="77777777" w:rsidR="00E27C86" w:rsidRPr="008D7648" w:rsidRDefault="00E27C86" w:rsidP="006108EA">
            <w:pPr>
              <w:jc w:val="center"/>
              <w:rPr>
                <w:rFonts w:ascii="Calibri" w:hAnsi="Calibri"/>
                <w:sz w:val="18"/>
                <w:szCs w:val="18"/>
                <w:lang w:val="en-GB"/>
              </w:rPr>
            </w:pPr>
          </w:p>
        </w:tc>
      </w:tr>
      <w:tr w:rsidR="00970B20" w:rsidRPr="008D7648" w14:paraId="697C5595" w14:textId="77777777" w:rsidTr="002108EE">
        <w:trPr>
          <w:gridAfter w:val="2"/>
          <w:wAfter w:w="1005" w:type="dxa"/>
        </w:trPr>
        <w:tc>
          <w:tcPr>
            <w:tcW w:w="1288" w:type="dxa"/>
          </w:tcPr>
          <w:p w14:paraId="587F2551"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Barbados</w:t>
            </w:r>
          </w:p>
        </w:tc>
        <w:tc>
          <w:tcPr>
            <w:tcW w:w="512" w:type="dxa"/>
            <w:shd w:val="clear" w:color="auto" w:fill="F2F2F2" w:themeFill="background1" w:themeFillShade="F2"/>
          </w:tcPr>
          <w:p w14:paraId="20C768DF"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1D0F01B0"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63C08C23" w14:textId="77777777" w:rsidR="00E27C86" w:rsidRPr="008D7648" w:rsidRDefault="00E27C86" w:rsidP="006108EA">
            <w:pPr>
              <w:jc w:val="center"/>
              <w:rPr>
                <w:rFonts w:ascii="Calibri" w:hAnsi="Calibri"/>
                <w:sz w:val="18"/>
                <w:szCs w:val="18"/>
                <w:lang w:val="en-GB"/>
              </w:rPr>
            </w:pPr>
          </w:p>
        </w:tc>
        <w:tc>
          <w:tcPr>
            <w:tcW w:w="512" w:type="dxa"/>
          </w:tcPr>
          <w:p w14:paraId="6CCCF45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99</w:t>
            </w:r>
          </w:p>
        </w:tc>
        <w:tc>
          <w:tcPr>
            <w:tcW w:w="490" w:type="dxa"/>
            <w:gridSpan w:val="2"/>
          </w:tcPr>
          <w:p w14:paraId="0DC61DA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046C28C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4464E1A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shd w:val="clear" w:color="auto" w:fill="F2F2F2" w:themeFill="background1" w:themeFillShade="F2"/>
          </w:tcPr>
          <w:p w14:paraId="6D30FC6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0B502BF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1DB2E10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26F4B30"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2A4707E" w14:textId="77777777" w:rsidR="00E27C86" w:rsidRPr="008D7648" w:rsidRDefault="00E27C86" w:rsidP="006108EA">
            <w:pPr>
              <w:jc w:val="center"/>
              <w:rPr>
                <w:rFonts w:ascii="Calibri" w:hAnsi="Calibri"/>
                <w:sz w:val="18"/>
                <w:szCs w:val="18"/>
                <w:lang w:val="en-GB"/>
              </w:rPr>
            </w:pPr>
          </w:p>
        </w:tc>
      </w:tr>
      <w:tr w:rsidR="00970B20" w:rsidRPr="008D7648" w14:paraId="3623FBB9" w14:textId="77777777" w:rsidTr="002108EE">
        <w:trPr>
          <w:gridAfter w:val="2"/>
          <w:wAfter w:w="1005" w:type="dxa"/>
        </w:trPr>
        <w:tc>
          <w:tcPr>
            <w:tcW w:w="1288" w:type="dxa"/>
          </w:tcPr>
          <w:p w14:paraId="61EC1DBA"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Benin</w:t>
            </w:r>
          </w:p>
        </w:tc>
        <w:tc>
          <w:tcPr>
            <w:tcW w:w="512" w:type="dxa"/>
            <w:shd w:val="clear" w:color="auto" w:fill="F2F2F2" w:themeFill="background1" w:themeFillShade="F2"/>
          </w:tcPr>
          <w:p w14:paraId="3A3D584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w:t>
            </w:r>
          </w:p>
        </w:tc>
        <w:tc>
          <w:tcPr>
            <w:tcW w:w="490" w:type="dxa"/>
            <w:shd w:val="clear" w:color="auto" w:fill="F2F2F2" w:themeFill="background1" w:themeFillShade="F2"/>
          </w:tcPr>
          <w:p w14:paraId="5E70E20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87</w:t>
            </w:r>
          </w:p>
        </w:tc>
        <w:tc>
          <w:tcPr>
            <w:tcW w:w="581" w:type="dxa"/>
            <w:shd w:val="clear" w:color="auto" w:fill="F2F2F2" w:themeFill="background1" w:themeFillShade="F2"/>
          </w:tcPr>
          <w:p w14:paraId="2B9CFE6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40D80AD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56</w:t>
            </w:r>
          </w:p>
        </w:tc>
        <w:tc>
          <w:tcPr>
            <w:tcW w:w="490" w:type="dxa"/>
            <w:gridSpan w:val="2"/>
          </w:tcPr>
          <w:p w14:paraId="3B256D2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25D9DCE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31FC019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56</w:t>
            </w:r>
          </w:p>
        </w:tc>
        <w:tc>
          <w:tcPr>
            <w:tcW w:w="490" w:type="dxa"/>
            <w:gridSpan w:val="2"/>
            <w:shd w:val="clear" w:color="auto" w:fill="F2F2F2" w:themeFill="background1" w:themeFillShade="F2"/>
          </w:tcPr>
          <w:p w14:paraId="2BD6449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43</w:t>
            </w:r>
          </w:p>
        </w:tc>
        <w:tc>
          <w:tcPr>
            <w:tcW w:w="581" w:type="dxa"/>
            <w:gridSpan w:val="2"/>
            <w:shd w:val="clear" w:color="auto" w:fill="F2F2F2" w:themeFill="background1" w:themeFillShade="F2"/>
          </w:tcPr>
          <w:p w14:paraId="56113D6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6E6E54C3"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9B6B8B3"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11D8683F" w14:textId="77777777" w:rsidR="00E27C86" w:rsidRPr="008D7648" w:rsidRDefault="00E27C86" w:rsidP="006108EA">
            <w:pPr>
              <w:jc w:val="center"/>
              <w:rPr>
                <w:rFonts w:ascii="Calibri" w:hAnsi="Calibri"/>
                <w:sz w:val="18"/>
                <w:szCs w:val="18"/>
                <w:lang w:val="en-GB"/>
              </w:rPr>
            </w:pPr>
          </w:p>
        </w:tc>
      </w:tr>
      <w:tr w:rsidR="00970B20" w:rsidRPr="008D7648" w14:paraId="1EC9C2DD" w14:textId="77777777" w:rsidTr="002108EE">
        <w:trPr>
          <w:gridAfter w:val="2"/>
          <w:wAfter w:w="1005" w:type="dxa"/>
        </w:trPr>
        <w:tc>
          <w:tcPr>
            <w:tcW w:w="1288" w:type="dxa"/>
          </w:tcPr>
          <w:p w14:paraId="1D7CC2F3"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Bhutan</w:t>
            </w:r>
          </w:p>
        </w:tc>
        <w:tc>
          <w:tcPr>
            <w:tcW w:w="512" w:type="dxa"/>
            <w:shd w:val="clear" w:color="auto" w:fill="F2F2F2" w:themeFill="background1" w:themeFillShade="F2"/>
          </w:tcPr>
          <w:p w14:paraId="564F967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w:t>
            </w:r>
          </w:p>
        </w:tc>
        <w:tc>
          <w:tcPr>
            <w:tcW w:w="490" w:type="dxa"/>
            <w:shd w:val="clear" w:color="auto" w:fill="F2F2F2" w:themeFill="background1" w:themeFillShade="F2"/>
          </w:tcPr>
          <w:p w14:paraId="464CBAF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62</w:t>
            </w:r>
          </w:p>
        </w:tc>
        <w:tc>
          <w:tcPr>
            <w:tcW w:w="581" w:type="dxa"/>
            <w:shd w:val="clear" w:color="auto" w:fill="F2F2F2" w:themeFill="background1" w:themeFillShade="F2"/>
          </w:tcPr>
          <w:p w14:paraId="08AE284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1C4BA6ED" w14:textId="77777777" w:rsidR="00E27C86" w:rsidRPr="008D7648" w:rsidRDefault="00E27C86" w:rsidP="006108EA">
            <w:pPr>
              <w:jc w:val="center"/>
              <w:rPr>
                <w:rFonts w:ascii="Calibri" w:hAnsi="Calibri"/>
                <w:sz w:val="18"/>
                <w:szCs w:val="18"/>
                <w:lang w:val="en-GB"/>
              </w:rPr>
            </w:pPr>
          </w:p>
        </w:tc>
        <w:tc>
          <w:tcPr>
            <w:tcW w:w="490" w:type="dxa"/>
            <w:gridSpan w:val="2"/>
          </w:tcPr>
          <w:p w14:paraId="1D4F8CFE" w14:textId="77777777" w:rsidR="00E27C86" w:rsidRPr="008D7648" w:rsidRDefault="00E27C86" w:rsidP="006108EA">
            <w:pPr>
              <w:jc w:val="center"/>
              <w:rPr>
                <w:rFonts w:ascii="Calibri" w:hAnsi="Calibri"/>
                <w:sz w:val="18"/>
                <w:szCs w:val="18"/>
                <w:lang w:val="en-GB"/>
              </w:rPr>
            </w:pPr>
          </w:p>
        </w:tc>
        <w:tc>
          <w:tcPr>
            <w:tcW w:w="581" w:type="dxa"/>
            <w:gridSpan w:val="2"/>
          </w:tcPr>
          <w:p w14:paraId="0FE0BD46"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3BC9E77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34</w:t>
            </w:r>
          </w:p>
        </w:tc>
        <w:tc>
          <w:tcPr>
            <w:tcW w:w="490" w:type="dxa"/>
            <w:gridSpan w:val="2"/>
            <w:shd w:val="clear" w:color="auto" w:fill="F2F2F2" w:themeFill="background1" w:themeFillShade="F2"/>
          </w:tcPr>
          <w:p w14:paraId="4BC1B38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shd w:val="clear" w:color="auto" w:fill="F2F2F2" w:themeFill="background1" w:themeFillShade="F2"/>
          </w:tcPr>
          <w:p w14:paraId="6111CA3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028871D6"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4783D2E4"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73E5EDB" w14:textId="77777777" w:rsidR="00E27C86" w:rsidRPr="008D7648" w:rsidRDefault="00E27C86" w:rsidP="006108EA">
            <w:pPr>
              <w:jc w:val="center"/>
              <w:rPr>
                <w:rFonts w:ascii="Calibri" w:hAnsi="Calibri"/>
                <w:sz w:val="18"/>
                <w:szCs w:val="18"/>
                <w:lang w:val="en-GB"/>
              </w:rPr>
            </w:pPr>
          </w:p>
        </w:tc>
      </w:tr>
      <w:tr w:rsidR="00970B20" w:rsidRPr="008D7648" w14:paraId="22A82C6F" w14:textId="77777777" w:rsidTr="002108EE">
        <w:trPr>
          <w:gridAfter w:val="2"/>
          <w:wAfter w:w="1005" w:type="dxa"/>
        </w:trPr>
        <w:tc>
          <w:tcPr>
            <w:tcW w:w="1288" w:type="dxa"/>
          </w:tcPr>
          <w:p w14:paraId="3D4560D1"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Bolivia</w:t>
            </w:r>
          </w:p>
        </w:tc>
        <w:tc>
          <w:tcPr>
            <w:tcW w:w="512" w:type="dxa"/>
            <w:shd w:val="clear" w:color="auto" w:fill="F2F2F2" w:themeFill="background1" w:themeFillShade="F2"/>
          </w:tcPr>
          <w:p w14:paraId="29A0052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37</w:t>
            </w:r>
          </w:p>
        </w:tc>
        <w:tc>
          <w:tcPr>
            <w:tcW w:w="490" w:type="dxa"/>
            <w:shd w:val="clear" w:color="auto" w:fill="F2F2F2" w:themeFill="background1" w:themeFillShade="F2"/>
          </w:tcPr>
          <w:p w14:paraId="7AF33B4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75</w:t>
            </w:r>
          </w:p>
        </w:tc>
        <w:tc>
          <w:tcPr>
            <w:tcW w:w="581" w:type="dxa"/>
            <w:shd w:val="clear" w:color="auto" w:fill="F2F2F2" w:themeFill="background1" w:themeFillShade="F2"/>
          </w:tcPr>
          <w:p w14:paraId="6035176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6FCF04A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43</w:t>
            </w:r>
          </w:p>
        </w:tc>
        <w:tc>
          <w:tcPr>
            <w:tcW w:w="490" w:type="dxa"/>
            <w:gridSpan w:val="2"/>
          </w:tcPr>
          <w:p w14:paraId="73F29D1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55</w:t>
            </w:r>
          </w:p>
        </w:tc>
        <w:tc>
          <w:tcPr>
            <w:tcW w:w="581" w:type="dxa"/>
            <w:gridSpan w:val="2"/>
          </w:tcPr>
          <w:p w14:paraId="3D82339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4701B112"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26F2E67E"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4F81394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2B7F39E7"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70</w:t>
            </w:r>
          </w:p>
        </w:tc>
        <w:tc>
          <w:tcPr>
            <w:tcW w:w="490" w:type="dxa"/>
            <w:gridSpan w:val="2"/>
            <w:shd w:val="clear" w:color="auto" w:fill="auto"/>
          </w:tcPr>
          <w:p w14:paraId="4ADD15FA"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87</w:t>
            </w:r>
          </w:p>
        </w:tc>
        <w:tc>
          <w:tcPr>
            <w:tcW w:w="581" w:type="dxa"/>
            <w:gridSpan w:val="2"/>
            <w:shd w:val="clear" w:color="auto" w:fill="auto"/>
          </w:tcPr>
          <w:p w14:paraId="1EA10777"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140D965D" w14:textId="77777777" w:rsidTr="002108EE">
        <w:trPr>
          <w:gridAfter w:val="2"/>
          <w:wAfter w:w="1005" w:type="dxa"/>
        </w:trPr>
        <w:tc>
          <w:tcPr>
            <w:tcW w:w="1288" w:type="dxa"/>
          </w:tcPr>
          <w:p w14:paraId="28BD6DC0"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Brazil</w:t>
            </w:r>
          </w:p>
        </w:tc>
        <w:tc>
          <w:tcPr>
            <w:tcW w:w="512" w:type="dxa"/>
            <w:shd w:val="clear" w:color="auto" w:fill="F2F2F2" w:themeFill="background1" w:themeFillShade="F2"/>
          </w:tcPr>
          <w:p w14:paraId="062826E9"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4D69690C"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5FEFD83C" w14:textId="77777777" w:rsidR="00E27C86" w:rsidRPr="008D7648" w:rsidRDefault="00E27C86" w:rsidP="006108EA">
            <w:pPr>
              <w:jc w:val="center"/>
              <w:rPr>
                <w:rFonts w:ascii="Calibri" w:hAnsi="Calibri"/>
                <w:sz w:val="18"/>
                <w:szCs w:val="18"/>
                <w:lang w:val="en-GB"/>
              </w:rPr>
            </w:pPr>
          </w:p>
        </w:tc>
        <w:tc>
          <w:tcPr>
            <w:tcW w:w="512" w:type="dxa"/>
          </w:tcPr>
          <w:p w14:paraId="0F475EB3" w14:textId="77777777" w:rsidR="00E27C86" w:rsidRPr="008D7648" w:rsidRDefault="00E27C86" w:rsidP="006108EA">
            <w:pPr>
              <w:jc w:val="center"/>
              <w:rPr>
                <w:rFonts w:ascii="Calibri" w:hAnsi="Calibri"/>
                <w:sz w:val="18"/>
                <w:szCs w:val="18"/>
                <w:lang w:val="en-GB"/>
              </w:rPr>
            </w:pPr>
          </w:p>
        </w:tc>
        <w:tc>
          <w:tcPr>
            <w:tcW w:w="490" w:type="dxa"/>
            <w:gridSpan w:val="2"/>
          </w:tcPr>
          <w:p w14:paraId="4008B7E4" w14:textId="77777777" w:rsidR="00E27C86" w:rsidRPr="008D7648" w:rsidRDefault="00E27C86" w:rsidP="006108EA">
            <w:pPr>
              <w:jc w:val="center"/>
              <w:rPr>
                <w:rFonts w:ascii="Calibri" w:hAnsi="Calibri"/>
                <w:sz w:val="18"/>
                <w:szCs w:val="18"/>
                <w:lang w:val="en-GB"/>
              </w:rPr>
            </w:pPr>
          </w:p>
        </w:tc>
        <w:tc>
          <w:tcPr>
            <w:tcW w:w="581" w:type="dxa"/>
            <w:gridSpan w:val="2"/>
          </w:tcPr>
          <w:p w14:paraId="29838EE1"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370D1A8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87</w:t>
            </w:r>
          </w:p>
        </w:tc>
        <w:tc>
          <w:tcPr>
            <w:tcW w:w="490" w:type="dxa"/>
            <w:gridSpan w:val="2"/>
            <w:shd w:val="clear" w:color="auto" w:fill="F2F2F2" w:themeFill="background1" w:themeFillShade="F2"/>
          </w:tcPr>
          <w:p w14:paraId="0CC000F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92</w:t>
            </w:r>
          </w:p>
        </w:tc>
        <w:tc>
          <w:tcPr>
            <w:tcW w:w="581" w:type="dxa"/>
            <w:gridSpan w:val="2"/>
            <w:shd w:val="clear" w:color="auto" w:fill="F2F2F2" w:themeFill="background1" w:themeFillShade="F2"/>
          </w:tcPr>
          <w:p w14:paraId="3CF0EB1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01781E3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82BC851"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42B0CF4D" w14:textId="77777777" w:rsidR="00E27C86" w:rsidRPr="008D7648" w:rsidRDefault="00E27C86" w:rsidP="006108EA">
            <w:pPr>
              <w:jc w:val="center"/>
              <w:rPr>
                <w:rFonts w:ascii="Calibri" w:hAnsi="Calibri"/>
                <w:sz w:val="18"/>
                <w:szCs w:val="18"/>
                <w:lang w:val="en-GB"/>
              </w:rPr>
            </w:pPr>
          </w:p>
        </w:tc>
      </w:tr>
      <w:tr w:rsidR="00970B20" w:rsidRPr="008D7648" w14:paraId="3CA64A13" w14:textId="77777777" w:rsidTr="002108EE">
        <w:trPr>
          <w:gridAfter w:val="2"/>
          <w:wAfter w:w="1005" w:type="dxa"/>
        </w:trPr>
        <w:tc>
          <w:tcPr>
            <w:tcW w:w="1288" w:type="dxa"/>
          </w:tcPr>
          <w:p w14:paraId="684E3C0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Burkina Faso</w:t>
            </w:r>
          </w:p>
        </w:tc>
        <w:tc>
          <w:tcPr>
            <w:tcW w:w="512" w:type="dxa"/>
            <w:shd w:val="clear" w:color="auto" w:fill="F2F2F2" w:themeFill="background1" w:themeFillShade="F2"/>
          </w:tcPr>
          <w:p w14:paraId="1C610AD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30</w:t>
            </w:r>
          </w:p>
        </w:tc>
        <w:tc>
          <w:tcPr>
            <w:tcW w:w="490" w:type="dxa"/>
            <w:shd w:val="clear" w:color="auto" w:fill="F2F2F2" w:themeFill="background1" w:themeFillShade="F2"/>
          </w:tcPr>
          <w:p w14:paraId="51E9CC7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95</w:t>
            </w:r>
          </w:p>
        </w:tc>
        <w:tc>
          <w:tcPr>
            <w:tcW w:w="581" w:type="dxa"/>
            <w:shd w:val="clear" w:color="auto" w:fill="F2F2F2" w:themeFill="background1" w:themeFillShade="F2"/>
          </w:tcPr>
          <w:p w14:paraId="1155124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7ABC22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64</w:t>
            </w:r>
          </w:p>
        </w:tc>
        <w:tc>
          <w:tcPr>
            <w:tcW w:w="490" w:type="dxa"/>
            <w:gridSpan w:val="2"/>
          </w:tcPr>
          <w:p w14:paraId="634341A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71</w:t>
            </w:r>
          </w:p>
        </w:tc>
        <w:tc>
          <w:tcPr>
            <w:tcW w:w="581" w:type="dxa"/>
            <w:gridSpan w:val="2"/>
          </w:tcPr>
          <w:p w14:paraId="2639AEE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0DF8BA7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1A15AD63"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4CA9801D"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1DA4A783"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50BB114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393801B" w14:textId="77777777" w:rsidR="00E27C86" w:rsidRPr="008D7648" w:rsidRDefault="00E27C86" w:rsidP="006108EA">
            <w:pPr>
              <w:jc w:val="center"/>
              <w:rPr>
                <w:rFonts w:ascii="Calibri" w:hAnsi="Calibri"/>
                <w:sz w:val="18"/>
                <w:szCs w:val="18"/>
                <w:lang w:val="en-GB"/>
              </w:rPr>
            </w:pPr>
          </w:p>
        </w:tc>
      </w:tr>
      <w:tr w:rsidR="00970B20" w:rsidRPr="008D7648" w14:paraId="20D6D290" w14:textId="77777777" w:rsidTr="002108EE">
        <w:trPr>
          <w:gridAfter w:val="2"/>
          <w:wAfter w:w="1005" w:type="dxa"/>
        </w:trPr>
        <w:tc>
          <w:tcPr>
            <w:tcW w:w="1288" w:type="dxa"/>
          </w:tcPr>
          <w:p w14:paraId="52749291"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Burundi</w:t>
            </w:r>
          </w:p>
        </w:tc>
        <w:tc>
          <w:tcPr>
            <w:tcW w:w="512" w:type="dxa"/>
            <w:shd w:val="clear" w:color="auto" w:fill="F2F2F2" w:themeFill="background1" w:themeFillShade="F2"/>
          </w:tcPr>
          <w:p w14:paraId="5D27B27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24</w:t>
            </w:r>
          </w:p>
        </w:tc>
        <w:tc>
          <w:tcPr>
            <w:tcW w:w="490" w:type="dxa"/>
            <w:shd w:val="clear" w:color="auto" w:fill="F2F2F2" w:themeFill="background1" w:themeFillShade="F2"/>
          </w:tcPr>
          <w:p w14:paraId="56F59D3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91</w:t>
            </w:r>
          </w:p>
        </w:tc>
        <w:tc>
          <w:tcPr>
            <w:tcW w:w="581" w:type="dxa"/>
            <w:shd w:val="clear" w:color="auto" w:fill="F2F2F2" w:themeFill="background1" w:themeFillShade="F2"/>
          </w:tcPr>
          <w:p w14:paraId="279D7D6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5FE1CA1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26</w:t>
            </w:r>
          </w:p>
        </w:tc>
        <w:tc>
          <w:tcPr>
            <w:tcW w:w="490" w:type="dxa"/>
            <w:gridSpan w:val="2"/>
          </w:tcPr>
          <w:p w14:paraId="74139C9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2F6C2A5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63A06C38"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1C6497C8"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5A1F9BA9"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09A3919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6315169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B1146D3" w14:textId="77777777" w:rsidR="00E27C86" w:rsidRPr="008D7648" w:rsidRDefault="00E27C86" w:rsidP="006108EA">
            <w:pPr>
              <w:jc w:val="center"/>
              <w:rPr>
                <w:rFonts w:ascii="Calibri" w:hAnsi="Calibri"/>
                <w:sz w:val="18"/>
                <w:szCs w:val="18"/>
                <w:lang w:val="en-GB"/>
              </w:rPr>
            </w:pPr>
          </w:p>
        </w:tc>
      </w:tr>
      <w:tr w:rsidR="00970B20" w:rsidRPr="008D7648" w14:paraId="2C4DA720" w14:textId="77777777" w:rsidTr="002108EE">
        <w:trPr>
          <w:gridAfter w:val="2"/>
          <w:wAfter w:w="1005" w:type="dxa"/>
        </w:trPr>
        <w:tc>
          <w:tcPr>
            <w:tcW w:w="1288" w:type="dxa"/>
          </w:tcPr>
          <w:p w14:paraId="6C58A3D8"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Cameroon</w:t>
            </w:r>
          </w:p>
        </w:tc>
        <w:tc>
          <w:tcPr>
            <w:tcW w:w="512" w:type="dxa"/>
            <w:shd w:val="clear" w:color="auto" w:fill="F2F2F2" w:themeFill="background1" w:themeFillShade="F2"/>
          </w:tcPr>
          <w:p w14:paraId="1F9284E4"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5300D633"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62264548" w14:textId="77777777" w:rsidR="00E27C86" w:rsidRPr="008D7648" w:rsidRDefault="00E27C86" w:rsidP="006108EA">
            <w:pPr>
              <w:jc w:val="center"/>
              <w:rPr>
                <w:rFonts w:ascii="Calibri" w:hAnsi="Calibri"/>
                <w:sz w:val="18"/>
                <w:szCs w:val="18"/>
                <w:lang w:val="en-GB"/>
              </w:rPr>
            </w:pPr>
          </w:p>
        </w:tc>
        <w:tc>
          <w:tcPr>
            <w:tcW w:w="512" w:type="dxa"/>
          </w:tcPr>
          <w:p w14:paraId="713CC46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30</w:t>
            </w:r>
          </w:p>
        </w:tc>
        <w:tc>
          <w:tcPr>
            <w:tcW w:w="490" w:type="dxa"/>
            <w:gridSpan w:val="2"/>
          </w:tcPr>
          <w:p w14:paraId="434891A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91</w:t>
            </w:r>
          </w:p>
        </w:tc>
        <w:tc>
          <w:tcPr>
            <w:tcW w:w="581" w:type="dxa"/>
            <w:gridSpan w:val="2"/>
          </w:tcPr>
          <w:p w14:paraId="5209219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4359865A"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5C83F9E5"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4E169FCE"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54FD84F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CE2DD7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4657AB26" w14:textId="77777777" w:rsidR="00E27C86" w:rsidRPr="008D7648" w:rsidRDefault="00E27C86" w:rsidP="006108EA">
            <w:pPr>
              <w:jc w:val="center"/>
              <w:rPr>
                <w:rFonts w:ascii="Calibri" w:hAnsi="Calibri"/>
                <w:sz w:val="18"/>
                <w:szCs w:val="18"/>
                <w:lang w:val="en-GB"/>
              </w:rPr>
            </w:pPr>
          </w:p>
        </w:tc>
      </w:tr>
      <w:tr w:rsidR="00970B20" w:rsidRPr="008D7648" w14:paraId="7650C873" w14:textId="77777777" w:rsidTr="002108EE">
        <w:trPr>
          <w:gridAfter w:val="2"/>
          <w:wAfter w:w="1005" w:type="dxa"/>
        </w:trPr>
        <w:tc>
          <w:tcPr>
            <w:tcW w:w="1288" w:type="dxa"/>
          </w:tcPr>
          <w:p w14:paraId="3A1133B1"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Cape Verde</w:t>
            </w:r>
          </w:p>
        </w:tc>
        <w:tc>
          <w:tcPr>
            <w:tcW w:w="512" w:type="dxa"/>
            <w:shd w:val="clear" w:color="auto" w:fill="F2F2F2" w:themeFill="background1" w:themeFillShade="F2"/>
          </w:tcPr>
          <w:p w14:paraId="40F8E89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50</w:t>
            </w:r>
          </w:p>
        </w:tc>
        <w:tc>
          <w:tcPr>
            <w:tcW w:w="490" w:type="dxa"/>
            <w:shd w:val="clear" w:color="auto" w:fill="F2F2F2" w:themeFill="background1" w:themeFillShade="F2"/>
          </w:tcPr>
          <w:p w14:paraId="27FEBF4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76</w:t>
            </w:r>
          </w:p>
        </w:tc>
        <w:tc>
          <w:tcPr>
            <w:tcW w:w="581" w:type="dxa"/>
            <w:shd w:val="clear" w:color="auto" w:fill="F2F2F2" w:themeFill="background1" w:themeFillShade="F2"/>
          </w:tcPr>
          <w:p w14:paraId="72FD780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0F3D32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63</w:t>
            </w:r>
          </w:p>
        </w:tc>
        <w:tc>
          <w:tcPr>
            <w:tcW w:w="490" w:type="dxa"/>
            <w:gridSpan w:val="2"/>
          </w:tcPr>
          <w:p w14:paraId="24F87B2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84</w:t>
            </w:r>
          </w:p>
        </w:tc>
        <w:tc>
          <w:tcPr>
            <w:tcW w:w="581" w:type="dxa"/>
            <w:gridSpan w:val="2"/>
          </w:tcPr>
          <w:p w14:paraId="6B9A386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1673931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6ADEA15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79E1359D"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4FD2B72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61C93B64"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7FF85E90" w14:textId="77777777" w:rsidR="00E27C86" w:rsidRPr="008D7648" w:rsidRDefault="00E27C86" w:rsidP="006108EA">
            <w:pPr>
              <w:jc w:val="center"/>
              <w:rPr>
                <w:rFonts w:ascii="Calibri" w:hAnsi="Calibri"/>
                <w:sz w:val="18"/>
                <w:szCs w:val="18"/>
                <w:lang w:val="en-GB"/>
              </w:rPr>
            </w:pPr>
          </w:p>
        </w:tc>
      </w:tr>
      <w:tr w:rsidR="00970B20" w:rsidRPr="008D7648" w14:paraId="70464B14" w14:textId="77777777" w:rsidTr="002108EE">
        <w:trPr>
          <w:gridAfter w:val="2"/>
          <w:wAfter w:w="1005" w:type="dxa"/>
        </w:trPr>
        <w:tc>
          <w:tcPr>
            <w:tcW w:w="1288" w:type="dxa"/>
          </w:tcPr>
          <w:p w14:paraId="1426D3A6"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Central African Republic</w:t>
            </w:r>
          </w:p>
        </w:tc>
        <w:tc>
          <w:tcPr>
            <w:tcW w:w="512" w:type="dxa"/>
            <w:shd w:val="clear" w:color="auto" w:fill="F2F2F2" w:themeFill="background1" w:themeFillShade="F2"/>
          </w:tcPr>
          <w:p w14:paraId="30924220"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75FF8FA7"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6836E530" w14:textId="77777777" w:rsidR="00E27C86" w:rsidRPr="008D7648" w:rsidRDefault="00E27C86" w:rsidP="006108EA">
            <w:pPr>
              <w:jc w:val="center"/>
              <w:rPr>
                <w:rFonts w:ascii="Calibri" w:hAnsi="Calibri"/>
                <w:sz w:val="18"/>
                <w:szCs w:val="18"/>
                <w:lang w:val="en-GB"/>
              </w:rPr>
            </w:pPr>
          </w:p>
        </w:tc>
        <w:tc>
          <w:tcPr>
            <w:tcW w:w="512" w:type="dxa"/>
          </w:tcPr>
          <w:p w14:paraId="1D03557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w:t>
            </w:r>
          </w:p>
        </w:tc>
        <w:tc>
          <w:tcPr>
            <w:tcW w:w="490" w:type="dxa"/>
            <w:gridSpan w:val="2"/>
          </w:tcPr>
          <w:p w14:paraId="23F2160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67</w:t>
            </w:r>
          </w:p>
        </w:tc>
        <w:tc>
          <w:tcPr>
            <w:tcW w:w="581" w:type="dxa"/>
            <w:gridSpan w:val="2"/>
          </w:tcPr>
          <w:p w14:paraId="194346E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4503251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w:t>
            </w:r>
          </w:p>
        </w:tc>
        <w:tc>
          <w:tcPr>
            <w:tcW w:w="490" w:type="dxa"/>
            <w:gridSpan w:val="2"/>
            <w:shd w:val="clear" w:color="auto" w:fill="F2F2F2" w:themeFill="background1" w:themeFillShade="F2"/>
          </w:tcPr>
          <w:p w14:paraId="24B3C1A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54</w:t>
            </w:r>
          </w:p>
        </w:tc>
        <w:tc>
          <w:tcPr>
            <w:tcW w:w="581" w:type="dxa"/>
            <w:gridSpan w:val="2"/>
            <w:shd w:val="clear" w:color="auto" w:fill="F2F2F2" w:themeFill="background1" w:themeFillShade="F2"/>
          </w:tcPr>
          <w:p w14:paraId="1F18B74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123CCF1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41E0FE65"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6F8C3125" w14:textId="77777777" w:rsidR="00E27C86" w:rsidRPr="008D7648" w:rsidRDefault="00E27C86" w:rsidP="006108EA">
            <w:pPr>
              <w:jc w:val="center"/>
              <w:rPr>
                <w:rFonts w:ascii="Calibri" w:hAnsi="Calibri"/>
                <w:sz w:val="18"/>
                <w:szCs w:val="18"/>
                <w:lang w:val="en-GB"/>
              </w:rPr>
            </w:pPr>
          </w:p>
        </w:tc>
      </w:tr>
      <w:tr w:rsidR="00970B20" w:rsidRPr="008D7648" w14:paraId="6668B1F4" w14:textId="77777777" w:rsidTr="002108EE">
        <w:trPr>
          <w:gridAfter w:val="2"/>
          <w:wAfter w:w="1005" w:type="dxa"/>
        </w:trPr>
        <w:tc>
          <w:tcPr>
            <w:tcW w:w="1288" w:type="dxa"/>
          </w:tcPr>
          <w:p w14:paraId="53BB3B2C"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Chad</w:t>
            </w:r>
          </w:p>
        </w:tc>
        <w:tc>
          <w:tcPr>
            <w:tcW w:w="512" w:type="dxa"/>
            <w:shd w:val="clear" w:color="auto" w:fill="F2F2F2" w:themeFill="background1" w:themeFillShade="F2"/>
          </w:tcPr>
          <w:p w14:paraId="50D9D908"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5067DDC6"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3BB3D4EA" w14:textId="77777777" w:rsidR="00E27C86" w:rsidRPr="008D7648" w:rsidRDefault="00E27C86" w:rsidP="006108EA">
            <w:pPr>
              <w:jc w:val="center"/>
              <w:rPr>
                <w:rFonts w:ascii="Calibri" w:hAnsi="Calibri"/>
                <w:sz w:val="18"/>
                <w:szCs w:val="18"/>
                <w:lang w:val="en-GB"/>
              </w:rPr>
            </w:pPr>
          </w:p>
        </w:tc>
        <w:tc>
          <w:tcPr>
            <w:tcW w:w="512" w:type="dxa"/>
          </w:tcPr>
          <w:p w14:paraId="7CFBE2A1" w14:textId="77777777" w:rsidR="00E27C86" w:rsidRPr="008D7648" w:rsidRDefault="00E27C86" w:rsidP="006108EA">
            <w:pPr>
              <w:jc w:val="center"/>
              <w:rPr>
                <w:rFonts w:ascii="Calibri" w:hAnsi="Calibri"/>
                <w:sz w:val="18"/>
                <w:szCs w:val="18"/>
                <w:lang w:val="en-GB"/>
              </w:rPr>
            </w:pPr>
          </w:p>
        </w:tc>
        <w:tc>
          <w:tcPr>
            <w:tcW w:w="490" w:type="dxa"/>
            <w:gridSpan w:val="2"/>
          </w:tcPr>
          <w:p w14:paraId="66324195" w14:textId="77777777" w:rsidR="00E27C86" w:rsidRPr="008D7648" w:rsidRDefault="00E27C86" w:rsidP="006108EA">
            <w:pPr>
              <w:jc w:val="center"/>
              <w:rPr>
                <w:rFonts w:ascii="Calibri" w:hAnsi="Calibri"/>
                <w:sz w:val="18"/>
                <w:szCs w:val="18"/>
                <w:lang w:val="en-GB"/>
              </w:rPr>
            </w:pPr>
          </w:p>
        </w:tc>
        <w:tc>
          <w:tcPr>
            <w:tcW w:w="581" w:type="dxa"/>
            <w:gridSpan w:val="2"/>
          </w:tcPr>
          <w:p w14:paraId="310ADE2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08F93CA9"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5C98E59A"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70AD2659"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3DA529A1"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043AE4BA"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626561E0" w14:textId="77777777" w:rsidR="00E27C86" w:rsidRPr="008D7648" w:rsidRDefault="00E27C86" w:rsidP="006108EA">
            <w:pPr>
              <w:jc w:val="center"/>
              <w:rPr>
                <w:rFonts w:ascii="Calibri" w:hAnsi="Calibri"/>
                <w:sz w:val="18"/>
                <w:szCs w:val="18"/>
                <w:lang w:val="en-GB"/>
              </w:rPr>
            </w:pPr>
          </w:p>
        </w:tc>
      </w:tr>
      <w:tr w:rsidR="00970B20" w:rsidRPr="008D7648" w14:paraId="463B35EE" w14:textId="77777777" w:rsidTr="002108EE">
        <w:trPr>
          <w:gridAfter w:val="2"/>
          <w:wAfter w:w="1005" w:type="dxa"/>
        </w:trPr>
        <w:tc>
          <w:tcPr>
            <w:tcW w:w="1288" w:type="dxa"/>
          </w:tcPr>
          <w:p w14:paraId="597FC6D7"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Chile</w:t>
            </w:r>
          </w:p>
        </w:tc>
        <w:tc>
          <w:tcPr>
            <w:tcW w:w="512" w:type="dxa"/>
            <w:shd w:val="clear" w:color="auto" w:fill="F2F2F2" w:themeFill="background1" w:themeFillShade="F2"/>
          </w:tcPr>
          <w:p w14:paraId="15FC00D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84</w:t>
            </w:r>
          </w:p>
        </w:tc>
        <w:tc>
          <w:tcPr>
            <w:tcW w:w="490" w:type="dxa"/>
            <w:shd w:val="clear" w:color="auto" w:fill="F2F2F2" w:themeFill="background1" w:themeFillShade="F2"/>
          </w:tcPr>
          <w:p w14:paraId="7FB9370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88</w:t>
            </w:r>
          </w:p>
        </w:tc>
        <w:tc>
          <w:tcPr>
            <w:tcW w:w="581" w:type="dxa"/>
            <w:shd w:val="clear" w:color="auto" w:fill="F2F2F2" w:themeFill="background1" w:themeFillShade="F2"/>
          </w:tcPr>
          <w:p w14:paraId="7F81229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18180DD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86</w:t>
            </w:r>
          </w:p>
        </w:tc>
        <w:tc>
          <w:tcPr>
            <w:tcW w:w="490" w:type="dxa"/>
            <w:gridSpan w:val="2"/>
          </w:tcPr>
          <w:p w14:paraId="6DD799A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98</w:t>
            </w:r>
          </w:p>
        </w:tc>
        <w:tc>
          <w:tcPr>
            <w:tcW w:w="581" w:type="dxa"/>
            <w:gridSpan w:val="2"/>
          </w:tcPr>
          <w:p w14:paraId="032E0CB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18A962D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35411CE9"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1DFEE279"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56430EE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659F90AD"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57E381B" w14:textId="77777777" w:rsidR="00E27C86" w:rsidRPr="008D7648" w:rsidRDefault="00E27C86" w:rsidP="006108EA">
            <w:pPr>
              <w:jc w:val="center"/>
              <w:rPr>
                <w:rFonts w:ascii="Calibri" w:hAnsi="Calibri"/>
                <w:sz w:val="18"/>
                <w:szCs w:val="18"/>
                <w:lang w:val="en-GB"/>
              </w:rPr>
            </w:pPr>
          </w:p>
        </w:tc>
      </w:tr>
      <w:tr w:rsidR="00970B20" w:rsidRPr="008D7648" w14:paraId="3E0C82BB" w14:textId="77777777" w:rsidTr="002108EE">
        <w:trPr>
          <w:gridAfter w:val="2"/>
          <w:wAfter w:w="1005" w:type="dxa"/>
        </w:trPr>
        <w:tc>
          <w:tcPr>
            <w:tcW w:w="1288" w:type="dxa"/>
          </w:tcPr>
          <w:p w14:paraId="6890C84C"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Colombia</w:t>
            </w:r>
          </w:p>
        </w:tc>
        <w:tc>
          <w:tcPr>
            <w:tcW w:w="512" w:type="dxa"/>
            <w:shd w:val="clear" w:color="auto" w:fill="F2F2F2" w:themeFill="background1" w:themeFillShade="F2"/>
          </w:tcPr>
          <w:p w14:paraId="1560E77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92</w:t>
            </w:r>
          </w:p>
        </w:tc>
        <w:tc>
          <w:tcPr>
            <w:tcW w:w="490" w:type="dxa"/>
            <w:shd w:val="clear" w:color="auto" w:fill="F2F2F2" w:themeFill="background1" w:themeFillShade="F2"/>
          </w:tcPr>
          <w:p w14:paraId="419CDAF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98</w:t>
            </w:r>
          </w:p>
        </w:tc>
        <w:tc>
          <w:tcPr>
            <w:tcW w:w="581" w:type="dxa"/>
            <w:shd w:val="clear" w:color="auto" w:fill="F2F2F2" w:themeFill="background1" w:themeFillShade="F2"/>
          </w:tcPr>
          <w:p w14:paraId="3988C63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4F290452" w14:textId="77777777" w:rsidR="00E27C86" w:rsidRPr="008D7648" w:rsidRDefault="00E27C86" w:rsidP="006108EA">
            <w:pPr>
              <w:jc w:val="center"/>
              <w:rPr>
                <w:rFonts w:ascii="Calibri" w:hAnsi="Calibri"/>
                <w:sz w:val="18"/>
                <w:szCs w:val="18"/>
                <w:lang w:val="en-GB"/>
              </w:rPr>
            </w:pPr>
          </w:p>
        </w:tc>
        <w:tc>
          <w:tcPr>
            <w:tcW w:w="490" w:type="dxa"/>
            <w:gridSpan w:val="2"/>
          </w:tcPr>
          <w:p w14:paraId="73979D8B" w14:textId="77777777" w:rsidR="00E27C86" w:rsidRPr="008D7648" w:rsidRDefault="00E27C86" w:rsidP="006108EA">
            <w:pPr>
              <w:jc w:val="center"/>
              <w:rPr>
                <w:rFonts w:ascii="Calibri" w:hAnsi="Calibri"/>
                <w:sz w:val="18"/>
                <w:szCs w:val="18"/>
                <w:lang w:val="en-GB"/>
              </w:rPr>
            </w:pPr>
          </w:p>
        </w:tc>
        <w:tc>
          <w:tcPr>
            <w:tcW w:w="581" w:type="dxa"/>
            <w:gridSpan w:val="2"/>
          </w:tcPr>
          <w:p w14:paraId="1A83E2F2"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50A624B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85</w:t>
            </w:r>
          </w:p>
        </w:tc>
        <w:tc>
          <w:tcPr>
            <w:tcW w:w="490" w:type="dxa"/>
            <w:gridSpan w:val="2"/>
            <w:shd w:val="clear" w:color="auto" w:fill="F2F2F2" w:themeFill="background1" w:themeFillShade="F2"/>
          </w:tcPr>
          <w:p w14:paraId="10DB99A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95</w:t>
            </w:r>
          </w:p>
        </w:tc>
        <w:tc>
          <w:tcPr>
            <w:tcW w:w="581" w:type="dxa"/>
            <w:gridSpan w:val="2"/>
            <w:shd w:val="clear" w:color="auto" w:fill="F2F2F2" w:themeFill="background1" w:themeFillShade="F2"/>
          </w:tcPr>
          <w:p w14:paraId="53A1C02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7F5686DD"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3580CA8A"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8E6EC85" w14:textId="77777777" w:rsidR="00E27C86" w:rsidRPr="008D7648" w:rsidRDefault="00E27C86" w:rsidP="006108EA">
            <w:pPr>
              <w:jc w:val="center"/>
              <w:rPr>
                <w:rFonts w:ascii="Calibri" w:hAnsi="Calibri"/>
                <w:sz w:val="18"/>
                <w:szCs w:val="18"/>
                <w:lang w:val="en-GB"/>
              </w:rPr>
            </w:pPr>
          </w:p>
        </w:tc>
      </w:tr>
      <w:tr w:rsidR="00970B20" w:rsidRPr="008D7648" w14:paraId="22E359A9" w14:textId="77777777" w:rsidTr="002108EE">
        <w:trPr>
          <w:gridAfter w:val="2"/>
          <w:wAfter w:w="1005" w:type="dxa"/>
        </w:trPr>
        <w:tc>
          <w:tcPr>
            <w:tcW w:w="1288" w:type="dxa"/>
          </w:tcPr>
          <w:p w14:paraId="010026AA"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Cook Islands</w:t>
            </w:r>
          </w:p>
        </w:tc>
        <w:tc>
          <w:tcPr>
            <w:tcW w:w="512" w:type="dxa"/>
            <w:shd w:val="clear" w:color="auto" w:fill="F2F2F2" w:themeFill="background1" w:themeFillShade="F2"/>
          </w:tcPr>
          <w:p w14:paraId="7DD7FC5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w:t>
            </w:r>
          </w:p>
        </w:tc>
        <w:tc>
          <w:tcPr>
            <w:tcW w:w="490" w:type="dxa"/>
            <w:shd w:val="clear" w:color="auto" w:fill="F2F2F2" w:themeFill="background1" w:themeFillShade="F2"/>
          </w:tcPr>
          <w:p w14:paraId="61F91C8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2CC85AF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1D5642C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94</w:t>
            </w:r>
          </w:p>
        </w:tc>
        <w:tc>
          <w:tcPr>
            <w:tcW w:w="490" w:type="dxa"/>
            <w:gridSpan w:val="2"/>
          </w:tcPr>
          <w:p w14:paraId="114C4A4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36CA169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01D0F99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shd w:val="clear" w:color="auto" w:fill="F2F2F2" w:themeFill="background1" w:themeFillShade="F2"/>
          </w:tcPr>
          <w:p w14:paraId="4904F1A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5DB8341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7EB2662F"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D071C80"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4DD250E" w14:textId="77777777" w:rsidR="00E27C86" w:rsidRPr="008D7648" w:rsidRDefault="00E27C86" w:rsidP="006108EA">
            <w:pPr>
              <w:jc w:val="center"/>
              <w:rPr>
                <w:rFonts w:ascii="Calibri" w:hAnsi="Calibri"/>
                <w:sz w:val="18"/>
                <w:szCs w:val="18"/>
                <w:lang w:val="en-GB"/>
              </w:rPr>
            </w:pPr>
          </w:p>
        </w:tc>
      </w:tr>
      <w:tr w:rsidR="00970B20" w:rsidRPr="008D7648" w14:paraId="7A47A4ED" w14:textId="77777777" w:rsidTr="002108EE">
        <w:trPr>
          <w:gridAfter w:val="2"/>
          <w:wAfter w:w="1005" w:type="dxa"/>
        </w:trPr>
        <w:tc>
          <w:tcPr>
            <w:tcW w:w="1288" w:type="dxa"/>
          </w:tcPr>
          <w:p w14:paraId="06F37E7E"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Costa Rica</w:t>
            </w:r>
          </w:p>
        </w:tc>
        <w:tc>
          <w:tcPr>
            <w:tcW w:w="512" w:type="dxa"/>
            <w:shd w:val="clear" w:color="auto" w:fill="F2F2F2" w:themeFill="background1" w:themeFillShade="F2"/>
          </w:tcPr>
          <w:p w14:paraId="46484FE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84</w:t>
            </w:r>
          </w:p>
        </w:tc>
        <w:tc>
          <w:tcPr>
            <w:tcW w:w="490" w:type="dxa"/>
            <w:shd w:val="clear" w:color="auto" w:fill="F2F2F2" w:themeFill="background1" w:themeFillShade="F2"/>
          </w:tcPr>
          <w:p w14:paraId="5F2F6B7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87</w:t>
            </w:r>
          </w:p>
        </w:tc>
        <w:tc>
          <w:tcPr>
            <w:tcW w:w="581" w:type="dxa"/>
            <w:shd w:val="clear" w:color="auto" w:fill="F2F2F2" w:themeFill="background1" w:themeFillShade="F2"/>
          </w:tcPr>
          <w:p w14:paraId="3939FCA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09DB53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93</w:t>
            </w:r>
          </w:p>
        </w:tc>
        <w:tc>
          <w:tcPr>
            <w:tcW w:w="490" w:type="dxa"/>
            <w:gridSpan w:val="2"/>
          </w:tcPr>
          <w:p w14:paraId="3D3E853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tcPr>
          <w:p w14:paraId="2289F86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220AA5A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0D81367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3113E57A"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63573629"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23C5AF9E"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71EF0960" w14:textId="77777777" w:rsidR="00E27C86" w:rsidRPr="008D7648" w:rsidRDefault="00E27C86" w:rsidP="006108EA">
            <w:pPr>
              <w:jc w:val="center"/>
              <w:rPr>
                <w:rFonts w:ascii="Calibri" w:hAnsi="Calibri"/>
                <w:sz w:val="18"/>
                <w:szCs w:val="18"/>
                <w:lang w:val="en-GB"/>
              </w:rPr>
            </w:pPr>
          </w:p>
        </w:tc>
      </w:tr>
      <w:tr w:rsidR="00970B20" w:rsidRPr="008D7648" w14:paraId="29E47A71" w14:textId="77777777" w:rsidTr="002108EE">
        <w:trPr>
          <w:gridAfter w:val="2"/>
          <w:wAfter w:w="1005" w:type="dxa"/>
        </w:trPr>
        <w:tc>
          <w:tcPr>
            <w:tcW w:w="1288" w:type="dxa"/>
          </w:tcPr>
          <w:p w14:paraId="298F1E7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Cote d’Ivoire</w:t>
            </w:r>
          </w:p>
        </w:tc>
        <w:tc>
          <w:tcPr>
            <w:tcW w:w="512" w:type="dxa"/>
            <w:shd w:val="clear" w:color="auto" w:fill="F2F2F2" w:themeFill="background1" w:themeFillShade="F2"/>
          </w:tcPr>
          <w:p w14:paraId="728FC91D"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1123453D"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1123F7A0" w14:textId="77777777" w:rsidR="00E27C86" w:rsidRPr="008D7648" w:rsidRDefault="00E27C86" w:rsidP="006108EA">
            <w:pPr>
              <w:jc w:val="center"/>
              <w:rPr>
                <w:rFonts w:ascii="Calibri" w:hAnsi="Calibri"/>
                <w:sz w:val="18"/>
                <w:szCs w:val="18"/>
                <w:lang w:val="en-GB"/>
              </w:rPr>
            </w:pPr>
          </w:p>
        </w:tc>
        <w:tc>
          <w:tcPr>
            <w:tcW w:w="512" w:type="dxa"/>
          </w:tcPr>
          <w:p w14:paraId="2BDF6D06" w14:textId="77777777" w:rsidR="00E27C86" w:rsidRPr="008D7648" w:rsidRDefault="00E27C86" w:rsidP="006108EA">
            <w:pPr>
              <w:jc w:val="center"/>
              <w:rPr>
                <w:rFonts w:ascii="Calibri" w:hAnsi="Calibri"/>
                <w:sz w:val="18"/>
                <w:szCs w:val="18"/>
                <w:lang w:val="en-GB"/>
              </w:rPr>
            </w:pPr>
          </w:p>
        </w:tc>
        <w:tc>
          <w:tcPr>
            <w:tcW w:w="490" w:type="dxa"/>
            <w:gridSpan w:val="2"/>
          </w:tcPr>
          <w:p w14:paraId="356645FD" w14:textId="77777777" w:rsidR="00E27C86" w:rsidRPr="008D7648" w:rsidRDefault="00E27C86" w:rsidP="006108EA">
            <w:pPr>
              <w:jc w:val="center"/>
              <w:rPr>
                <w:rFonts w:ascii="Calibri" w:hAnsi="Calibri"/>
                <w:sz w:val="18"/>
                <w:szCs w:val="18"/>
                <w:lang w:val="en-GB"/>
              </w:rPr>
            </w:pPr>
          </w:p>
        </w:tc>
        <w:tc>
          <w:tcPr>
            <w:tcW w:w="581" w:type="dxa"/>
            <w:gridSpan w:val="2"/>
          </w:tcPr>
          <w:p w14:paraId="2F97C75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6CC71292"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2C204D32"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6E3E4F34"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67716823"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04B4F670"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D5ED37F" w14:textId="77777777" w:rsidR="00E27C86" w:rsidRPr="008D7648" w:rsidRDefault="00E27C86" w:rsidP="006108EA">
            <w:pPr>
              <w:jc w:val="center"/>
              <w:rPr>
                <w:rFonts w:ascii="Calibri" w:hAnsi="Calibri"/>
                <w:sz w:val="18"/>
                <w:szCs w:val="18"/>
                <w:lang w:val="en-GB"/>
              </w:rPr>
            </w:pPr>
          </w:p>
        </w:tc>
      </w:tr>
      <w:tr w:rsidR="00970B20" w:rsidRPr="008D7648" w14:paraId="060C53F3" w14:textId="77777777" w:rsidTr="002108EE">
        <w:trPr>
          <w:gridAfter w:val="2"/>
          <w:wAfter w:w="1005" w:type="dxa"/>
        </w:trPr>
        <w:tc>
          <w:tcPr>
            <w:tcW w:w="1288" w:type="dxa"/>
          </w:tcPr>
          <w:p w14:paraId="3D3A0995"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Cuba</w:t>
            </w:r>
          </w:p>
        </w:tc>
        <w:tc>
          <w:tcPr>
            <w:tcW w:w="512" w:type="dxa"/>
            <w:shd w:val="clear" w:color="auto" w:fill="F2F2F2" w:themeFill="background1" w:themeFillShade="F2"/>
          </w:tcPr>
          <w:p w14:paraId="768E6C5F"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50E07125"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4D61835D" w14:textId="77777777" w:rsidR="00E27C86" w:rsidRPr="008D7648" w:rsidRDefault="00E27C86" w:rsidP="006108EA">
            <w:pPr>
              <w:jc w:val="center"/>
              <w:rPr>
                <w:rFonts w:ascii="Calibri" w:hAnsi="Calibri"/>
                <w:sz w:val="18"/>
                <w:szCs w:val="18"/>
                <w:lang w:val="en-GB"/>
              </w:rPr>
            </w:pPr>
          </w:p>
        </w:tc>
        <w:tc>
          <w:tcPr>
            <w:tcW w:w="512" w:type="dxa"/>
          </w:tcPr>
          <w:p w14:paraId="30F96858" w14:textId="77777777" w:rsidR="00E27C86" w:rsidRPr="008D7648" w:rsidRDefault="00E27C86" w:rsidP="006108EA">
            <w:pPr>
              <w:jc w:val="center"/>
              <w:rPr>
                <w:rFonts w:ascii="Calibri" w:hAnsi="Calibri"/>
                <w:sz w:val="18"/>
                <w:szCs w:val="18"/>
                <w:lang w:val="en-GB"/>
              </w:rPr>
            </w:pPr>
          </w:p>
        </w:tc>
        <w:tc>
          <w:tcPr>
            <w:tcW w:w="490" w:type="dxa"/>
            <w:gridSpan w:val="2"/>
          </w:tcPr>
          <w:p w14:paraId="6B24BE79" w14:textId="77777777" w:rsidR="00E27C86" w:rsidRPr="008D7648" w:rsidRDefault="00E27C86" w:rsidP="006108EA">
            <w:pPr>
              <w:jc w:val="center"/>
              <w:rPr>
                <w:rFonts w:ascii="Calibri" w:hAnsi="Calibri"/>
                <w:sz w:val="18"/>
                <w:szCs w:val="18"/>
                <w:lang w:val="en-GB"/>
              </w:rPr>
            </w:pPr>
          </w:p>
        </w:tc>
        <w:tc>
          <w:tcPr>
            <w:tcW w:w="581" w:type="dxa"/>
            <w:gridSpan w:val="2"/>
          </w:tcPr>
          <w:p w14:paraId="7BAC253C"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161D639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98</w:t>
            </w:r>
          </w:p>
        </w:tc>
        <w:tc>
          <w:tcPr>
            <w:tcW w:w="490" w:type="dxa"/>
            <w:gridSpan w:val="2"/>
            <w:shd w:val="clear" w:color="auto" w:fill="F2F2F2" w:themeFill="background1" w:themeFillShade="F2"/>
          </w:tcPr>
          <w:p w14:paraId="0083386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4517B45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396F31AC"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9D16946"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71C0A1CE" w14:textId="77777777" w:rsidR="00E27C86" w:rsidRPr="008D7648" w:rsidRDefault="00E27C86" w:rsidP="006108EA">
            <w:pPr>
              <w:jc w:val="center"/>
              <w:rPr>
                <w:rFonts w:ascii="Calibri" w:hAnsi="Calibri"/>
                <w:sz w:val="18"/>
                <w:szCs w:val="18"/>
                <w:lang w:val="en-GB"/>
              </w:rPr>
            </w:pPr>
          </w:p>
        </w:tc>
      </w:tr>
      <w:tr w:rsidR="00970B20" w:rsidRPr="008D7648" w14:paraId="01875EDA" w14:textId="77777777" w:rsidTr="002108EE">
        <w:trPr>
          <w:gridAfter w:val="2"/>
          <w:wAfter w:w="1005" w:type="dxa"/>
        </w:trPr>
        <w:tc>
          <w:tcPr>
            <w:tcW w:w="1288" w:type="dxa"/>
          </w:tcPr>
          <w:p w14:paraId="21FD4B59"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Cyprus</w:t>
            </w:r>
          </w:p>
        </w:tc>
        <w:tc>
          <w:tcPr>
            <w:tcW w:w="512" w:type="dxa"/>
            <w:shd w:val="clear" w:color="auto" w:fill="F2F2F2" w:themeFill="background1" w:themeFillShade="F2"/>
          </w:tcPr>
          <w:p w14:paraId="0D406668"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7AA56BC9"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3724ED37" w14:textId="77777777" w:rsidR="00E27C86" w:rsidRPr="008D7648" w:rsidRDefault="00E27C86" w:rsidP="006108EA">
            <w:pPr>
              <w:jc w:val="center"/>
              <w:rPr>
                <w:rFonts w:ascii="Calibri" w:hAnsi="Calibri"/>
                <w:sz w:val="18"/>
                <w:szCs w:val="18"/>
                <w:lang w:val="en-GB"/>
              </w:rPr>
            </w:pPr>
          </w:p>
        </w:tc>
        <w:tc>
          <w:tcPr>
            <w:tcW w:w="512" w:type="dxa"/>
          </w:tcPr>
          <w:p w14:paraId="1EAD1FB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tcPr>
          <w:p w14:paraId="72A7577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18D29CB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62D1D18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shd w:val="clear" w:color="auto" w:fill="F2F2F2" w:themeFill="background1" w:themeFillShade="F2"/>
          </w:tcPr>
          <w:p w14:paraId="2660B7E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677B32A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7C5299BD"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07E0D18A"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56D34192" w14:textId="77777777" w:rsidR="00E27C86" w:rsidRPr="008D7648" w:rsidRDefault="00E27C86" w:rsidP="006108EA">
            <w:pPr>
              <w:jc w:val="center"/>
              <w:rPr>
                <w:rFonts w:ascii="Calibri" w:hAnsi="Calibri"/>
                <w:sz w:val="18"/>
                <w:szCs w:val="18"/>
                <w:lang w:val="en-GB"/>
              </w:rPr>
            </w:pPr>
          </w:p>
        </w:tc>
      </w:tr>
      <w:tr w:rsidR="00970B20" w:rsidRPr="008D7648" w14:paraId="328B2F4A" w14:textId="77777777" w:rsidTr="002108EE">
        <w:trPr>
          <w:gridAfter w:val="2"/>
          <w:wAfter w:w="1005" w:type="dxa"/>
        </w:trPr>
        <w:tc>
          <w:tcPr>
            <w:tcW w:w="1288" w:type="dxa"/>
          </w:tcPr>
          <w:p w14:paraId="414E786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Democratic Republic of the Congo</w:t>
            </w:r>
          </w:p>
        </w:tc>
        <w:tc>
          <w:tcPr>
            <w:tcW w:w="512" w:type="dxa"/>
            <w:shd w:val="clear" w:color="auto" w:fill="F2F2F2" w:themeFill="background1" w:themeFillShade="F2"/>
          </w:tcPr>
          <w:p w14:paraId="7A6D215D"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47A5E951"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42F49E12" w14:textId="77777777" w:rsidR="00E27C86" w:rsidRPr="008D7648" w:rsidRDefault="00E27C86" w:rsidP="006108EA">
            <w:pPr>
              <w:jc w:val="center"/>
              <w:rPr>
                <w:rFonts w:ascii="Calibri" w:hAnsi="Calibri"/>
                <w:sz w:val="18"/>
                <w:szCs w:val="18"/>
                <w:lang w:val="en-GB"/>
              </w:rPr>
            </w:pPr>
          </w:p>
        </w:tc>
        <w:tc>
          <w:tcPr>
            <w:tcW w:w="512" w:type="dxa"/>
          </w:tcPr>
          <w:p w14:paraId="3D60E39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33</w:t>
            </w:r>
          </w:p>
        </w:tc>
        <w:tc>
          <w:tcPr>
            <w:tcW w:w="490" w:type="dxa"/>
            <w:gridSpan w:val="2"/>
          </w:tcPr>
          <w:p w14:paraId="4908FE6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49</w:t>
            </w:r>
          </w:p>
        </w:tc>
        <w:tc>
          <w:tcPr>
            <w:tcW w:w="581" w:type="dxa"/>
            <w:gridSpan w:val="2"/>
          </w:tcPr>
          <w:p w14:paraId="7913FB9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0EA7078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39</w:t>
            </w:r>
          </w:p>
        </w:tc>
        <w:tc>
          <w:tcPr>
            <w:tcW w:w="490" w:type="dxa"/>
            <w:gridSpan w:val="2"/>
            <w:shd w:val="clear" w:color="auto" w:fill="F2F2F2" w:themeFill="background1" w:themeFillShade="F2"/>
          </w:tcPr>
          <w:p w14:paraId="38D97B4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54</w:t>
            </w:r>
          </w:p>
        </w:tc>
        <w:tc>
          <w:tcPr>
            <w:tcW w:w="581" w:type="dxa"/>
            <w:gridSpan w:val="2"/>
            <w:shd w:val="clear" w:color="auto" w:fill="F2F2F2" w:themeFill="background1" w:themeFillShade="F2"/>
          </w:tcPr>
          <w:p w14:paraId="0A5AF81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5EED0F2E"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476C3CB7"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1E620CA1" w14:textId="77777777" w:rsidR="00E27C86" w:rsidRPr="008D7648" w:rsidRDefault="00E27C86" w:rsidP="006108EA">
            <w:pPr>
              <w:jc w:val="center"/>
              <w:rPr>
                <w:rFonts w:ascii="Calibri" w:hAnsi="Calibri"/>
                <w:sz w:val="18"/>
                <w:szCs w:val="18"/>
                <w:lang w:val="en-GB"/>
              </w:rPr>
            </w:pPr>
          </w:p>
        </w:tc>
      </w:tr>
      <w:tr w:rsidR="00970B20" w:rsidRPr="008D7648" w14:paraId="60B6C351" w14:textId="77777777" w:rsidTr="002108EE">
        <w:trPr>
          <w:gridAfter w:val="2"/>
          <w:wAfter w:w="1005" w:type="dxa"/>
        </w:trPr>
        <w:tc>
          <w:tcPr>
            <w:tcW w:w="1288" w:type="dxa"/>
          </w:tcPr>
          <w:p w14:paraId="20A2099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Dominican Republic</w:t>
            </w:r>
          </w:p>
        </w:tc>
        <w:tc>
          <w:tcPr>
            <w:tcW w:w="512" w:type="dxa"/>
            <w:shd w:val="clear" w:color="auto" w:fill="F2F2F2" w:themeFill="background1" w:themeFillShade="F2"/>
          </w:tcPr>
          <w:p w14:paraId="0355D7C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59</w:t>
            </w:r>
          </w:p>
        </w:tc>
        <w:tc>
          <w:tcPr>
            <w:tcW w:w="490" w:type="dxa"/>
            <w:shd w:val="clear" w:color="auto" w:fill="F2F2F2" w:themeFill="background1" w:themeFillShade="F2"/>
          </w:tcPr>
          <w:p w14:paraId="0F44519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73</w:t>
            </w:r>
          </w:p>
        </w:tc>
        <w:tc>
          <w:tcPr>
            <w:tcW w:w="581" w:type="dxa"/>
            <w:shd w:val="clear" w:color="auto" w:fill="F2F2F2" w:themeFill="background1" w:themeFillShade="F2"/>
          </w:tcPr>
          <w:p w14:paraId="4AFB460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24BA6684" w14:textId="77777777" w:rsidR="00E27C86" w:rsidRPr="008D7648" w:rsidRDefault="00E27C86" w:rsidP="006108EA">
            <w:pPr>
              <w:jc w:val="center"/>
              <w:rPr>
                <w:rFonts w:ascii="Calibri" w:hAnsi="Calibri"/>
                <w:sz w:val="18"/>
                <w:szCs w:val="18"/>
                <w:lang w:val="en-GB"/>
              </w:rPr>
            </w:pPr>
          </w:p>
        </w:tc>
        <w:tc>
          <w:tcPr>
            <w:tcW w:w="490" w:type="dxa"/>
            <w:gridSpan w:val="2"/>
          </w:tcPr>
          <w:p w14:paraId="1DFBA5FB" w14:textId="77777777" w:rsidR="00E27C86" w:rsidRPr="008D7648" w:rsidRDefault="00E27C86" w:rsidP="006108EA">
            <w:pPr>
              <w:jc w:val="center"/>
              <w:rPr>
                <w:rFonts w:ascii="Calibri" w:hAnsi="Calibri"/>
                <w:sz w:val="18"/>
                <w:szCs w:val="18"/>
                <w:lang w:val="en-GB"/>
              </w:rPr>
            </w:pPr>
          </w:p>
        </w:tc>
        <w:tc>
          <w:tcPr>
            <w:tcW w:w="581" w:type="dxa"/>
            <w:gridSpan w:val="2"/>
          </w:tcPr>
          <w:p w14:paraId="5A1B415C"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62A7429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45B23801"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611B4B17"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6F1C8B31"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73</w:t>
            </w:r>
          </w:p>
        </w:tc>
        <w:tc>
          <w:tcPr>
            <w:tcW w:w="490" w:type="dxa"/>
            <w:gridSpan w:val="2"/>
            <w:shd w:val="clear" w:color="auto" w:fill="auto"/>
          </w:tcPr>
          <w:p w14:paraId="3514CED6"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shd w:val="clear" w:color="auto" w:fill="auto"/>
          </w:tcPr>
          <w:p w14:paraId="7A4FC147"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10471B23" w14:textId="77777777" w:rsidTr="002108EE">
        <w:trPr>
          <w:gridAfter w:val="2"/>
          <w:wAfter w:w="1005" w:type="dxa"/>
        </w:trPr>
        <w:tc>
          <w:tcPr>
            <w:tcW w:w="1288" w:type="dxa"/>
          </w:tcPr>
          <w:p w14:paraId="5E6FE473"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Ecuador</w:t>
            </w:r>
          </w:p>
        </w:tc>
        <w:tc>
          <w:tcPr>
            <w:tcW w:w="512" w:type="dxa"/>
            <w:shd w:val="clear" w:color="auto" w:fill="F2F2F2" w:themeFill="background1" w:themeFillShade="F2"/>
          </w:tcPr>
          <w:p w14:paraId="059BEA7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45</w:t>
            </w:r>
          </w:p>
        </w:tc>
        <w:tc>
          <w:tcPr>
            <w:tcW w:w="490" w:type="dxa"/>
            <w:shd w:val="clear" w:color="auto" w:fill="F2F2F2" w:themeFill="background1" w:themeFillShade="F2"/>
          </w:tcPr>
          <w:p w14:paraId="497DC2A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82</w:t>
            </w:r>
          </w:p>
        </w:tc>
        <w:tc>
          <w:tcPr>
            <w:tcW w:w="581" w:type="dxa"/>
            <w:shd w:val="clear" w:color="auto" w:fill="F2F2F2" w:themeFill="background1" w:themeFillShade="F2"/>
          </w:tcPr>
          <w:p w14:paraId="78A12CB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5A3DADEA"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57</w:t>
            </w:r>
          </w:p>
        </w:tc>
        <w:tc>
          <w:tcPr>
            <w:tcW w:w="490" w:type="dxa"/>
            <w:gridSpan w:val="2"/>
          </w:tcPr>
          <w:p w14:paraId="0B45DBD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69</w:t>
            </w:r>
          </w:p>
        </w:tc>
        <w:tc>
          <w:tcPr>
            <w:tcW w:w="581" w:type="dxa"/>
            <w:gridSpan w:val="2"/>
          </w:tcPr>
          <w:p w14:paraId="120F041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651DE44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55</w:t>
            </w:r>
          </w:p>
        </w:tc>
        <w:tc>
          <w:tcPr>
            <w:tcW w:w="490" w:type="dxa"/>
            <w:gridSpan w:val="2"/>
            <w:shd w:val="clear" w:color="auto" w:fill="F2F2F2" w:themeFill="background1" w:themeFillShade="F2"/>
          </w:tcPr>
          <w:p w14:paraId="46CAD7B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86</w:t>
            </w:r>
          </w:p>
        </w:tc>
        <w:tc>
          <w:tcPr>
            <w:tcW w:w="581" w:type="dxa"/>
            <w:gridSpan w:val="2"/>
            <w:shd w:val="clear" w:color="auto" w:fill="F2F2F2" w:themeFill="background1" w:themeFillShade="F2"/>
          </w:tcPr>
          <w:p w14:paraId="6EC2B7E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3F1742F6"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55</w:t>
            </w:r>
          </w:p>
        </w:tc>
        <w:tc>
          <w:tcPr>
            <w:tcW w:w="490" w:type="dxa"/>
            <w:gridSpan w:val="2"/>
            <w:shd w:val="clear" w:color="auto" w:fill="auto"/>
          </w:tcPr>
          <w:p w14:paraId="7A70AA03"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81</w:t>
            </w:r>
          </w:p>
        </w:tc>
        <w:tc>
          <w:tcPr>
            <w:tcW w:w="581" w:type="dxa"/>
            <w:gridSpan w:val="2"/>
            <w:shd w:val="clear" w:color="auto" w:fill="auto"/>
          </w:tcPr>
          <w:p w14:paraId="4F371C57"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1997</w:t>
            </w:r>
          </w:p>
        </w:tc>
      </w:tr>
      <w:tr w:rsidR="00970B20" w:rsidRPr="008D7648" w14:paraId="41BF01C9" w14:textId="77777777" w:rsidTr="002108EE">
        <w:trPr>
          <w:gridAfter w:val="2"/>
          <w:wAfter w:w="1005" w:type="dxa"/>
        </w:trPr>
        <w:tc>
          <w:tcPr>
            <w:tcW w:w="1288" w:type="dxa"/>
          </w:tcPr>
          <w:p w14:paraId="12E8C5EA"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Egypt</w:t>
            </w:r>
          </w:p>
        </w:tc>
        <w:tc>
          <w:tcPr>
            <w:tcW w:w="512" w:type="dxa"/>
            <w:shd w:val="clear" w:color="auto" w:fill="F2F2F2" w:themeFill="background1" w:themeFillShade="F2"/>
          </w:tcPr>
          <w:p w14:paraId="06FD5E5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75</w:t>
            </w:r>
          </w:p>
        </w:tc>
        <w:tc>
          <w:tcPr>
            <w:tcW w:w="490" w:type="dxa"/>
            <w:shd w:val="clear" w:color="auto" w:fill="F2F2F2" w:themeFill="background1" w:themeFillShade="F2"/>
          </w:tcPr>
          <w:p w14:paraId="4118787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91</w:t>
            </w:r>
          </w:p>
        </w:tc>
        <w:tc>
          <w:tcPr>
            <w:tcW w:w="581" w:type="dxa"/>
            <w:shd w:val="clear" w:color="auto" w:fill="F2F2F2" w:themeFill="background1" w:themeFillShade="F2"/>
          </w:tcPr>
          <w:p w14:paraId="62D2065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2E49BEF3" w14:textId="77777777" w:rsidR="00E27C86" w:rsidRPr="008D7648" w:rsidRDefault="00E27C86" w:rsidP="006108EA">
            <w:pPr>
              <w:jc w:val="center"/>
              <w:rPr>
                <w:rFonts w:ascii="Calibri" w:hAnsi="Calibri"/>
                <w:sz w:val="18"/>
                <w:szCs w:val="18"/>
                <w:lang w:val="en-GB"/>
              </w:rPr>
            </w:pPr>
          </w:p>
        </w:tc>
        <w:tc>
          <w:tcPr>
            <w:tcW w:w="490" w:type="dxa"/>
            <w:gridSpan w:val="2"/>
          </w:tcPr>
          <w:p w14:paraId="5E2F4279" w14:textId="77777777" w:rsidR="00E27C86" w:rsidRPr="008D7648" w:rsidRDefault="00E27C86" w:rsidP="006108EA">
            <w:pPr>
              <w:jc w:val="center"/>
              <w:rPr>
                <w:rFonts w:ascii="Calibri" w:hAnsi="Calibri"/>
                <w:sz w:val="18"/>
                <w:szCs w:val="18"/>
                <w:lang w:val="en-GB"/>
              </w:rPr>
            </w:pPr>
          </w:p>
        </w:tc>
        <w:tc>
          <w:tcPr>
            <w:tcW w:w="581" w:type="dxa"/>
            <w:gridSpan w:val="2"/>
          </w:tcPr>
          <w:p w14:paraId="5615FFC3"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2501B39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490" w:type="dxa"/>
            <w:gridSpan w:val="2"/>
            <w:shd w:val="clear" w:color="auto" w:fill="F2F2F2" w:themeFill="background1" w:themeFillShade="F2"/>
          </w:tcPr>
          <w:p w14:paraId="4D53298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shd w:val="clear" w:color="auto" w:fill="F2F2F2" w:themeFill="background1" w:themeFillShade="F2"/>
          </w:tcPr>
          <w:p w14:paraId="0A6C138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6F36F252"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29FB156C"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0719DCA" w14:textId="77777777" w:rsidR="00E27C86" w:rsidRPr="008D7648" w:rsidRDefault="00E27C86" w:rsidP="006108EA">
            <w:pPr>
              <w:jc w:val="center"/>
              <w:rPr>
                <w:rFonts w:ascii="Calibri" w:hAnsi="Calibri"/>
                <w:sz w:val="18"/>
                <w:szCs w:val="18"/>
                <w:lang w:val="en-GB"/>
              </w:rPr>
            </w:pPr>
          </w:p>
        </w:tc>
      </w:tr>
      <w:tr w:rsidR="00970B20" w:rsidRPr="008D7648" w14:paraId="62308350" w14:textId="77777777" w:rsidTr="002108EE">
        <w:trPr>
          <w:gridAfter w:val="2"/>
          <w:wAfter w:w="1005" w:type="dxa"/>
        </w:trPr>
        <w:tc>
          <w:tcPr>
            <w:tcW w:w="1288" w:type="dxa"/>
          </w:tcPr>
          <w:p w14:paraId="57B446B9"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El Salvador</w:t>
            </w:r>
          </w:p>
        </w:tc>
        <w:tc>
          <w:tcPr>
            <w:tcW w:w="512" w:type="dxa"/>
            <w:shd w:val="clear" w:color="auto" w:fill="F2F2F2" w:themeFill="background1" w:themeFillShade="F2"/>
          </w:tcPr>
          <w:p w14:paraId="3A0A04B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51</w:t>
            </w:r>
          </w:p>
        </w:tc>
        <w:tc>
          <w:tcPr>
            <w:tcW w:w="490" w:type="dxa"/>
            <w:shd w:val="clear" w:color="auto" w:fill="F2F2F2" w:themeFill="background1" w:themeFillShade="F2"/>
          </w:tcPr>
          <w:p w14:paraId="2D63D4B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69</w:t>
            </w:r>
          </w:p>
        </w:tc>
        <w:tc>
          <w:tcPr>
            <w:tcW w:w="581" w:type="dxa"/>
            <w:shd w:val="clear" w:color="auto" w:fill="F2F2F2" w:themeFill="background1" w:themeFillShade="F2"/>
          </w:tcPr>
          <w:p w14:paraId="69E37FF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57AFFAC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61</w:t>
            </w:r>
          </w:p>
        </w:tc>
        <w:tc>
          <w:tcPr>
            <w:tcW w:w="490" w:type="dxa"/>
            <w:gridSpan w:val="2"/>
          </w:tcPr>
          <w:p w14:paraId="1534369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83</w:t>
            </w:r>
          </w:p>
        </w:tc>
        <w:tc>
          <w:tcPr>
            <w:tcW w:w="581" w:type="dxa"/>
            <w:gridSpan w:val="2"/>
          </w:tcPr>
          <w:p w14:paraId="0F1E8B8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21DBA9F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47</w:t>
            </w:r>
          </w:p>
        </w:tc>
        <w:tc>
          <w:tcPr>
            <w:tcW w:w="490" w:type="dxa"/>
            <w:gridSpan w:val="2"/>
            <w:shd w:val="clear" w:color="auto" w:fill="F2F2F2" w:themeFill="background1" w:themeFillShade="F2"/>
          </w:tcPr>
          <w:p w14:paraId="031510A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67</w:t>
            </w:r>
          </w:p>
        </w:tc>
        <w:tc>
          <w:tcPr>
            <w:tcW w:w="581" w:type="dxa"/>
            <w:gridSpan w:val="2"/>
            <w:shd w:val="clear" w:color="auto" w:fill="F2F2F2" w:themeFill="background1" w:themeFillShade="F2"/>
          </w:tcPr>
          <w:p w14:paraId="5A2B891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53361AD5"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53</w:t>
            </w:r>
          </w:p>
        </w:tc>
        <w:tc>
          <w:tcPr>
            <w:tcW w:w="490" w:type="dxa"/>
            <w:gridSpan w:val="2"/>
            <w:shd w:val="clear" w:color="auto" w:fill="auto"/>
          </w:tcPr>
          <w:p w14:paraId="5DB03D10"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shd w:val="clear" w:color="auto" w:fill="auto"/>
          </w:tcPr>
          <w:p w14:paraId="4D2366ED" w14:textId="77777777" w:rsidR="00E27C86" w:rsidRPr="008D7648" w:rsidRDefault="00754488" w:rsidP="006108EA">
            <w:pPr>
              <w:jc w:val="center"/>
              <w:rPr>
                <w:rFonts w:ascii="Calibri" w:hAnsi="Calibri"/>
                <w:sz w:val="18"/>
                <w:szCs w:val="18"/>
                <w:lang w:val="en-GB"/>
              </w:rPr>
            </w:pPr>
            <w:r w:rsidRPr="008D7648">
              <w:rPr>
                <w:rFonts w:ascii="Calibri" w:hAnsi="Calibri"/>
                <w:sz w:val="18"/>
                <w:szCs w:val="18"/>
                <w:lang w:val="en-GB"/>
              </w:rPr>
              <w:t>1999</w:t>
            </w:r>
          </w:p>
        </w:tc>
      </w:tr>
      <w:tr w:rsidR="00970B20" w:rsidRPr="008D7648" w14:paraId="54340FD8" w14:textId="77777777" w:rsidTr="002108EE">
        <w:trPr>
          <w:gridAfter w:val="2"/>
          <w:wAfter w:w="1005" w:type="dxa"/>
        </w:trPr>
        <w:tc>
          <w:tcPr>
            <w:tcW w:w="1288" w:type="dxa"/>
          </w:tcPr>
          <w:p w14:paraId="7A2A7F82"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Ethiopia</w:t>
            </w:r>
          </w:p>
        </w:tc>
        <w:tc>
          <w:tcPr>
            <w:tcW w:w="512" w:type="dxa"/>
            <w:shd w:val="clear" w:color="auto" w:fill="F2F2F2" w:themeFill="background1" w:themeFillShade="F2"/>
          </w:tcPr>
          <w:p w14:paraId="4B6A8A33"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514496A0"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4F5358A2" w14:textId="77777777" w:rsidR="00E27C86" w:rsidRPr="008D7648" w:rsidRDefault="00E27C86" w:rsidP="006108EA">
            <w:pPr>
              <w:jc w:val="center"/>
              <w:rPr>
                <w:rFonts w:ascii="Calibri" w:hAnsi="Calibri"/>
                <w:sz w:val="18"/>
                <w:szCs w:val="18"/>
                <w:lang w:val="en-GB"/>
              </w:rPr>
            </w:pPr>
          </w:p>
        </w:tc>
        <w:tc>
          <w:tcPr>
            <w:tcW w:w="512" w:type="dxa"/>
          </w:tcPr>
          <w:p w14:paraId="4B7C16E4" w14:textId="77777777" w:rsidR="00E27C86" w:rsidRPr="008D7648" w:rsidRDefault="00E27C86" w:rsidP="006108EA">
            <w:pPr>
              <w:jc w:val="center"/>
              <w:rPr>
                <w:rFonts w:ascii="Calibri" w:hAnsi="Calibri"/>
                <w:sz w:val="18"/>
                <w:szCs w:val="18"/>
                <w:lang w:val="en-GB"/>
              </w:rPr>
            </w:pPr>
          </w:p>
        </w:tc>
        <w:tc>
          <w:tcPr>
            <w:tcW w:w="490" w:type="dxa"/>
            <w:gridSpan w:val="2"/>
          </w:tcPr>
          <w:p w14:paraId="72871313" w14:textId="77777777" w:rsidR="00E27C86" w:rsidRPr="008D7648" w:rsidRDefault="00E27C86" w:rsidP="006108EA">
            <w:pPr>
              <w:jc w:val="center"/>
              <w:rPr>
                <w:rFonts w:ascii="Calibri" w:hAnsi="Calibri"/>
                <w:sz w:val="18"/>
                <w:szCs w:val="18"/>
                <w:lang w:val="en-GB"/>
              </w:rPr>
            </w:pPr>
          </w:p>
        </w:tc>
        <w:tc>
          <w:tcPr>
            <w:tcW w:w="581" w:type="dxa"/>
            <w:gridSpan w:val="2"/>
          </w:tcPr>
          <w:p w14:paraId="42F3AF79"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199F7A4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16225D38"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3F5EF101"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38508E07"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05657425"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0255B80" w14:textId="77777777" w:rsidR="00E27C86" w:rsidRPr="008D7648" w:rsidRDefault="00E27C86" w:rsidP="006108EA">
            <w:pPr>
              <w:jc w:val="center"/>
              <w:rPr>
                <w:rFonts w:ascii="Calibri" w:hAnsi="Calibri"/>
                <w:sz w:val="18"/>
                <w:szCs w:val="18"/>
                <w:lang w:val="en-GB"/>
              </w:rPr>
            </w:pPr>
          </w:p>
        </w:tc>
      </w:tr>
      <w:tr w:rsidR="00970B20" w:rsidRPr="008D7648" w14:paraId="5B5A799F" w14:textId="77777777" w:rsidTr="002108EE">
        <w:trPr>
          <w:gridAfter w:val="2"/>
          <w:wAfter w:w="1005" w:type="dxa"/>
        </w:trPr>
        <w:tc>
          <w:tcPr>
            <w:tcW w:w="1288" w:type="dxa"/>
          </w:tcPr>
          <w:p w14:paraId="6C50C335"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Fiji</w:t>
            </w:r>
          </w:p>
        </w:tc>
        <w:tc>
          <w:tcPr>
            <w:tcW w:w="512" w:type="dxa"/>
            <w:shd w:val="clear" w:color="auto" w:fill="F2F2F2" w:themeFill="background1" w:themeFillShade="F2"/>
          </w:tcPr>
          <w:p w14:paraId="715DBE1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77</w:t>
            </w:r>
          </w:p>
        </w:tc>
        <w:tc>
          <w:tcPr>
            <w:tcW w:w="490" w:type="dxa"/>
            <w:shd w:val="clear" w:color="auto" w:fill="F2F2F2" w:themeFill="background1" w:themeFillShade="F2"/>
          </w:tcPr>
          <w:p w14:paraId="3453541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91</w:t>
            </w:r>
          </w:p>
        </w:tc>
        <w:tc>
          <w:tcPr>
            <w:tcW w:w="581" w:type="dxa"/>
            <w:shd w:val="clear" w:color="auto" w:fill="F2F2F2" w:themeFill="background1" w:themeFillShade="F2"/>
          </w:tcPr>
          <w:p w14:paraId="7BCE1CC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2D329BAB" w14:textId="77777777" w:rsidR="00E27C86" w:rsidRPr="008D7648" w:rsidRDefault="00E27C86" w:rsidP="006108EA">
            <w:pPr>
              <w:jc w:val="center"/>
              <w:rPr>
                <w:rFonts w:ascii="Calibri" w:hAnsi="Calibri"/>
                <w:sz w:val="18"/>
                <w:szCs w:val="18"/>
                <w:lang w:val="en-GB"/>
              </w:rPr>
            </w:pPr>
          </w:p>
        </w:tc>
        <w:tc>
          <w:tcPr>
            <w:tcW w:w="490" w:type="dxa"/>
            <w:gridSpan w:val="2"/>
          </w:tcPr>
          <w:p w14:paraId="098AAA65" w14:textId="77777777" w:rsidR="00E27C86" w:rsidRPr="008D7648" w:rsidRDefault="00E27C86" w:rsidP="006108EA">
            <w:pPr>
              <w:jc w:val="center"/>
              <w:rPr>
                <w:rFonts w:ascii="Calibri" w:hAnsi="Calibri"/>
                <w:sz w:val="18"/>
                <w:szCs w:val="18"/>
                <w:lang w:val="en-GB"/>
              </w:rPr>
            </w:pPr>
          </w:p>
        </w:tc>
        <w:tc>
          <w:tcPr>
            <w:tcW w:w="581" w:type="dxa"/>
            <w:gridSpan w:val="2"/>
          </w:tcPr>
          <w:p w14:paraId="27B78BCE"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477B30A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79</w:t>
            </w:r>
          </w:p>
        </w:tc>
        <w:tc>
          <w:tcPr>
            <w:tcW w:w="490" w:type="dxa"/>
            <w:gridSpan w:val="2"/>
            <w:shd w:val="clear" w:color="auto" w:fill="F2F2F2" w:themeFill="background1" w:themeFillShade="F2"/>
          </w:tcPr>
          <w:p w14:paraId="5C0585A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5AE61AF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48A606EB"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24644941"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65AFAF6" w14:textId="77777777" w:rsidR="00E27C86" w:rsidRPr="008D7648" w:rsidRDefault="00E27C86" w:rsidP="006108EA">
            <w:pPr>
              <w:jc w:val="center"/>
              <w:rPr>
                <w:rFonts w:ascii="Calibri" w:hAnsi="Calibri"/>
                <w:sz w:val="18"/>
                <w:szCs w:val="18"/>
                <w:lang w:val="en-GB"/>
              </w:rPr>
            </w:pPr>
          </w:p>
        </w:tc>
      </w:tr>
      <w:tr w:rsidR="00970B20" w:rsidRPr="008D7648" w14:paraId="6CB9EDCF" w14:textId="77777777" w:rsidTr="002108EE">
        <w:trPr>
          <w:gridAfter w:val="2"/>
          <w:wAfter w:w="1005" w:type="dxa"/>
        </w:trPr>
        <w:tc>
          <w:tcPr>
            <w:tcW w:w="1288" w:type="dxa"/>
          </w:tcPr>
          <w:p w14:paraId="38F8A2D4"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Gambia</w:t>
            </w:r>
          </w:p>
        </w:tc>
        <w:tc>
          <w:tcPr>
            <w:tcW w:w="512" w:type="dxa"/>
            <w:shd w:val="clear" w:color="auto" w:fill="F2F2F2" w:themeFill="background1" w:themeFillShade="F2"/>
          </w:tcPr>
          <w:p w14:paraId="358B5F3B" w14:textId="77777777" w:rsidR="00E27C86" w:rsidRPr="008D7648" w:rsidRDefault="00E27C86" w:rsidP="006108EA">
            <w:pPr>
              <w:jc w:val="center"/>
              <w:rPr>
                <w:rFonts w:ascii="Calibri" w:hAnsi="Calibri"/>
                <w:sz w:val="18"/>
                <w:szCs w:val="18"/>
                <w:lang w:val="en-GB"/>
              </w:rPr>
            </w:pPr>
          </w:p>
        </w:tc>
        <w:tc>
          <w:tcPr>
            <w:tcW w:w="490" w:type="dxa"/>
            <w:shd w:val="clear" w:color="auto" w:fill="F2F2F2" w:themeFill="background1" w:themeFillShade="F2"/>
          </w:tcPr>
          <w:p w14:paraId="3ED12776" w14:textId="77777777" w:rsidR="00E27C86" w:rsidRPr="008D7648" w:rsidRDefault="00E27C86" w:rsidP="006108EA">
            <w:pPr>
              <w:jc w:val="center"/>
              <w:rPr>
                <w:rFonts w:ascii="Calibri" w:hAnsi="Calibri"/>
                <w:sz w:val="18"/>
                <w:szCs w:val="18"/>
                <w:lang w:val="en-GB"/>
              </w:rPr>
            </w:pPr>
          </w:p>
        </w:tc>
        <w:tc>
          <w:tcPr>
            <w:tcW w:w="581" w:type="dxa"/>
            <w:shd w:val="clear" w:color="auto" w:fill="F2F2F2" w:themeFill="background1" w:themeFillShade="F2"/>
          </w:tcPr>
          <w:p w14:paraId="78E3A937" w14:textId="77777777" w:rsidR="00E27C86" w:rsidRPr="008D7648" w:rsidRDefault="00E27C86" w:rsidP="006108EA">
            <w:pPr>
              <w:jc w:val="center"/>
              <w:rPr>
                <w:rFonts w:ascii="Calibri" w:hAnsi="Calibri"/>
                <w:sz w:val="18"/>
                <w:szCs w:val="18"/>
                <w:lang w:val="en-GB"/>
              </w:rPr>
            </w:pPr>
          </w:p>
        </w:tc>
        <w:tc>
          <w:tcPr>
            <w:tcW w:w="512" w:type="dxa"/>
          </w:tcPr>
          <w:p w14:paraId="50DF8A88" w14:textId="77777777" w:rsidR="00E27C86" w:rsidRPr="008D7648" w:rsidRDefault="00E27C86" w:rsidP="006108EA">
            <w:pPr>
              <w:jc w:val="center"/>
              <w:rPr>
                <w:rFonts w:ascii="Calibri" w:hAnsi="Calibri"/>
                <w:sz w:val="18"/>
                <w:szCs w:val="18"/>
                <w:lang w:val="en-GB"/>
              </w:rPr>
            </w:pPr>
          </w:p>
        </w:tc>
        <w:tc>
          <w:tcPr>
            <w:tcW w:w="490" w:type="dxa"/>
            <w:gridSpan w:val="2"/>
          </w:tcPr>
          <w:p w14:paraId="2AD25E72" w14:textId="77777777" w:rsidR="00E27C86" w:rsidRPr="008D7648" w:rsidRDefault="00E27C86" w:rsidP="006108EA">
            <w:pPr>
              <w:jc w:val="center"/>
              <w:rPr>
                <w:rFonts w:ascii="Calibri" w:hAnsi="Calibri"/>
                <w:sz w:val="18"/>
                <w:szCs w:val="18"/>
                <w:lang w:val="en-GB"/>
              </w:rPr>
            </w:pPr>
          </w:p>
        </w:tc>
        <w:tc>
          <w:tcPr>
            <w:tcW w:w="581" w:type="dxa"/>
            <w:gridSpan w:val="2"/>
          </w:tcPr>
          <w:p w14:paraId="637E097D"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753EE49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66</w:t>
            </w:r>
          </w:p>
        </w:tc>
        <w:tc>
          <w:tcPr>
            <w:tcW w:w="490" w:type="dxa"/>
            <w:gridSpan w:val="2"/>
            <w:shd w:val="clear" w:color="auto" w:fill="F2F2F2" w:themeFill="background1" w:themeFillShade="F2"/>
          </w:tcPr>
          <w:p w14:paraId="08D4491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59</w:t>
            </w:r>
          </w:p>
        </w:tc>
        <w:tc>
          <w:tcPr>
            <w:tcW w:w="581" w:type="dxa"/>
            <w:gridSpan w:val="2"/>
            <w:shd w:val="clear" w:color="auto" w:fill="F2F2F2" w:themeFill="background1" w:themeFillShade="F2"/>
          </w:tcPr>
          <w:p w14:paraId="53043E0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64CCBAD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D2855DF"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2F731358" w14:textId="77777777" w:rsidR="00E27C86" w:rsidRPr="008D7648" w:rsidRDefault="00E27C86" w:rsidP="006108EA">
            <w:pPr>
              <w:jc w:val="center"/>
              <w:rPr>
                <w:rFonts w:ascii="Calibri" w:hAnsi="Calibri"/>
                <w:sz w:val="18"/>
                <w:szCs w:val="18"/>
                <w:lang w:val="en-GB"/>
              </w:rPr>
            </w:pPr>
          </w:p>
        </w:tc>
      </w:tr>
      <w:tr w:rsidR="00970B20" w:rsidRPr="008D7648" w14:paraId="3AA71FF6" w14:textId="77777777" w:rsidTr="002108EE">
        <w:trPr>
          <w:gridAfter w:val="2"/>
          <w:wAfter w:w="1005" w:type="dxa"/>
        </w:trPr>
        <w:tc>
          <w:tcPr>
            <w:tcW w:w="1288" w:type="dxa"/>
          </w:tcPr>
          <w:p w14:paraId="33E50C0C"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Ghana</w:t>
            </w:r>
          </w:p>
        </w:tc>
        <w:tc>
          <w:tcPr>
            <w:tcW w:w="512" w:type="dxa"/>
            <w:shd w:val="clear" w:color="auto" w:fill="F2F2F2" w:themeFill="background1" w:themeFillShade="F2"/>
          </w:tcPr>
          <w:p w14:paraId="750BE6E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47</w:t>
            </w:r>
          </w:p>
        </w:tc>
        <w:tc>
          <w:tcPr>
            <w:tcW w:w="490" w:type="dxa"/>
            <w:shd w:val="clear" w:color="auto" w:fill="F2F2F2" w:themeFill="background1" w:themeFillShade="F2"/>
          </w:tcPr>
          <w:p w14:paraId="64A6DF4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88</w:t>
            </w:r>
          </w:p>
        </w:tc>
        <w:tc>
          <w:tcPr>
            <w:tcW w:w="581" w:type="dxa"/>
            <w:shd w:val="clear" w:color="auto" w:fill="F2F2F2" w:themeFill="background1" w:themeFillShade="F2"/>
          </w:tcPr>
          <w:p w14:paraId="70D05DD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4ADD48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56</w:t>
            </w:r>
          </w:p>
        </w:tc>
        <w:tc>
          <w:tcPr>
            <w:tcW w:w="490" w:type="dxa"/>
            <w:gridSpan w:val="2"/>
          </w:tcPr>
          <w:p w14:paraId="1BBF38F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85</w:t>
            </w:r>
          </w:p>
        </w:tc>
        <w:tc>
          <w:tcPr>
            <w:tcW w:w="581" w:type="dxa"/>
            <w:gridSpan w:val="2"/>
          </w:tcPr>
          <w:p w14:paraId="11F8B06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0C94F98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91</w:t>
            </w:r>
          </w:p>
        </w:tc>
        <w:tc>
          <w:tcPr>
            <w:tcW w:w="490" w:type="dxa"/>
            <w:gridSpan w:val="2"/>
            <w:shd w:val="clear" w:color="auto" w:fill="F2F2F2" w:themeFill="background1" w:themeFillShade="F2"/>
          </w:tcPr>
          <w:p w14:paraId="4A355EC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53</w:t>
            </w:r>
          </w:p>
        </w:tc>
        <w:tc>
          <w:tcPr>
            <w:tcW w:w="581" w:type="dxa"/>
            <w:gridSpan w:val="2"/>
            <w:shd w:val="clear" w:color="auto" w:fill="F2F2F2" w:themeFill="background1" w:themeFillShade="F2"/>
          </w:tcPr>
          <w:p w14:paraId="7C829F2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3A1FD230"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1CF5892"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A85D0C6" w14:textId="77777777" w:rsidR="00E27C86" w:rsidRPr="008D7648" w:rsidRDefault="00E27C86" w:rsidP="006108EA">
            <w:pPr>
              <w:jc w:val="center"/>
              <w:rPr>
                <w:rFonts w:ascii="Calibri" w:hAnsi="Calibri"/>
                <w:sz w:val="18"/>
                <w:szCs w:val="18"/>
                <w:lang w:val="en-GB"/>
              </w:rPr>
            </w:pPr>
          </w:p>
        </w:tc>
      </w:tr>
      <w:tr w:rsidR="00970B20" w:rsidRPr="008D7648" w14:paraId="137460D5" w14:textId="77777777" w:rsidTr="002108EE">
        <w:trPr>
          <w:gridAfter w:val="2"/>
          <w:wAfter w:w="1005" w:type="dxa"/>
        </w:trPr>
        <w:tc>
          <w:tcPr>
            <w:tcW w:w="1288" w:type="dxa"/>
          </w:tcPr>
          <w:p w14:paraId="3881E6A7"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Guatemala</w:t>
            </w:r>
          </w:p>
        </w:tc>
        <w:tc>
          <w:tcPr>
            <w:tcW w:w="512" w:type="dxa"/>
            <w:shd w:val="clear" w:color="auto" w:fill="F2F2F2" w:themeFill="background1" w:themeFillShade="F2"/>
          </w:tcPr>
          <w:p w14:paraId="6A7A56A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45</w:t>
            </w:r>
          </w:p>
        </w:tc>
        <w:tc>
          <w:tcPr>
            <w:tcW w:w="490" w:type="dxa"/>
            <w:shd w:val="clear" w:color="auto" w:fill="F2F2F2" w:themeFill="background1" w:themeFillShade="F2"/>
          </w:tcPr>
          <w:p w14:paraId="725C2C0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70</w:t>
            </w:r>
          </w:p>
        </w:tc>
        <w:tc>
          <w:tcPr>
            <w:tcW w:w="581" w:type="dxa"/>
            <w:shd w:val="clear" w:color="auto" w:fill="F2F2F2" w:themeFill="background1" w:themeFillShade="F2"/>
          </w:tcPr>
          <w:p w14:paraId="5511C1B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254153B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58</w:t>
            </w:r>
          </w:p>
        </w:tc>
        <w:tc>
          <w:tcPr>
            <w:tcW w:w="490" w:type="dxa"/>
            <w:gridSpan w:val="2"/>
          </w:tcPr>
          <w:p w14:paraId="56362D5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74</w:t>
            </w:r>
          </w:p>
        </w:tc>
        <w:tc>
          <w:tcPr>
            <w:tcW w:w="581" w:type="dxa"/>
            <w:gridSpan w:val="2"/>
          </w:tcPr>
          <w:p w14:paraId="777708F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2CA1120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61</w:t>
            </w:r>
          </w:p>
        </w:tc>
        <w:tc>
          <w:tcPr>
            <w:tcW w:w="490" w:type="dxa"/>
            <w:gridSpan w:val="2"/>
            <w:shd w:val="clear" w:color="auto" w:fill="F2F2F2" w:themeFill="background1" w:themeFillShade="F2"/>
          </w:tcPr>
          <w:p w14:paraId="3A3D65E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83</w:t>
            </w:r>
          </w:p>
        </w:tc>
        <w:tc>
          <w:tcPr>
            <w:tcW w:w="581" w:type="dxa"/>
            <w:gridSpan w:val="2"/>
            <w:shd w:val="clear" w:color="auto" w:fill="F2F2F2" w:themeFill="background1" w:themeFillShade="F2"/>
          </w:tcPr>
          <w:p w14:paraId="607AC36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60A63B20" w14:textId="77777777" w:rsidR="00E27C86" w:rsidRPr="008D7648" w:rsidRDefault="009654CC" w:rsidP="006108EA">
            <w:pPr>
              <w:jc w:val="center"/>
              <w:rPr>
                <w:rFonts w:ascii="Calibri" w:hAnsi="Calibri"/>
                <w:sz w:val="18"/>
                <w:szCs w:val="18"/>
                <w:lang w:val="en-GB"/>
              </w:rPr>
            </w:pPr>
            <w:r w:rsidRPr="008D7648">
              <w:rPr>
                <w:rFonts w:ascii="Calibri" w:hAnsi="Calibri"/>
                <w:sz w:val="18"/>
                <w:szCs w:val="18"/>
                <w:lang w:val="en-GB"/>
              </w:rPr>
              <w:t>60</w:t>
            </w:r>
          </w:p>
        </w:tc>
        <w:tc>
          <w:tcPr>
            <w:tcW w:w="490" w:type="dxa"/>
            <w:gridSpan w:val="2"/>
            <w:shd w:val="clear" w:color="auto" w:fill="auto"/>
          </w:tcPr>
          <w:p w14:paraId="64372120" w14:textId="77777777" w:rsidR="00E27C86" w:rsidRPr="008D7648" w:rsidRDefault="009654CC" w:rsidP="006108EA">
            <w:pPr>
              <w:jc w:val="center"/>
              <w:rPr>
                <w:rFonts w:ascii="Calibri" w:hAnsi="Calibri"/>
                <w:sz w:val="18"/>
                <w:szCs w:val="18"/>
                <w:lang w:val="en-GB"/>
              </w:rPr>
            </w:pPr>
            <w:r w:rsidRPr="008D7648">
              <w:rPr>
                <w:rFonts w:ascii="Calibri" w:hAnsi="Calibri"/>
                <w:sz w:val="18"/>
                <w:szCs w:val="18"/>
                <w:lang w:val="en-GB"/>
              </w:rPr>
              <w:t>76</w:t>
            </w:r>
          </w:p>
        </w:tc>
        <w:tc>
          <w:tcPr>
            <w:tcW w:w="581" w:type="dxa"/>
            <w:gridSpan w:val="2"/>
            <w:shd w:val="clear" w:color="auto" w:fill="auto"/>
          </w:tcPr>
          <w:p w14:paraId="31FEB50C" w14:textId="77777777" w:rsidR="00E27C86" w:rsidRPr="008D7648" w:rsidRDefault="009654CC" w:rsidP="006108EA">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79A70FA2" w14:textId="77777777" w:rsidTr="002108EE">
        <w:trPr>
          <w:gridAfter w:val="2"/>
          <w:wAfter w:w="1005" w:type="dxa"/>
        </w:trPr>
        <w:tc>
          <w:tcPr>
            <w:tcW w:w="1288" w:type="dxa"/>
          </w:tcPr>
          <w:p w14:paraId="72B38C30"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Guinea</w:t>
            </w:r>
          </w:p>
        </w:tc>
        <w:tc>
          <w:tcPr>
            <w:tcW w:w="512" w:type="dxa"/>
            <w:shd w:val="clear" w:color="auto" w:fill="F2F2F2" w:themeFill="background1" w:themeFillShade="F2"/>
          </w:tcPr>
          <w:p w14:paraId="6D16123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17</w:t>
            </w:r>
          </w:p>
        </w:tc>
        <w:tc>
          <w:tcPr>
            <w:tcW w:w="490" w:type="dxa"/>
            <w:shd w:val="clear" w:color="auto" w:fill="F2F2F2" w:themeFill="background1" w:themeFillShade="F2"/>
          </w:tcPr>
          <w:p w14:paraId="02C5765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35</w:t>
            </w:r>
          </w:p>
        </w:tc>
        <w:tc>
          <w:tcPr>
            <w:tcW w:w="581" w:type="dxa"/>
            <w:shd w:val="clear" w:color="auto" w:fill="F2F2F2" w:themeFill="background1" w:themeFillShade="F2"/>
          </w:tcPr>
          <w:p w14:paraId="6C5A920B"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69A19C0B" w14:textId="77777777" w:rsidR="00E27C86" w:rsidRPr="008D7648" w:rsidRDefault="00E27C86" w:rsidP="006108EA">
            <w:pPr>
              <w:jc w:val="center"/>
              <w:rPr>
                <w:rFonts w:ascii="Calibri" w:hAnsi="Calibri"/>
                <w:sz w:val="18"/>
                <w:szCs w:val="18"/>
                <w:lang w:val="en-GB"/>
              </w:rPr>
            </w:pPr>
          </w:p>
        </w:tc>
        <w:tc>
          <w:tcPr>
            <w:tcW w:w="490" w:type="dxa"/>
            <w:gridSpan w:val="2"/>
          </w:tcPr>
          <w:p w14:paraId="77EC4010" w14:textId="77777777" w:rsidR="00E27C86" w:rsidRPr="008D7648" w:rsidRDefault="00E27C86" w:rsidP="006108EA">
            <w:pPr>
              <w:jc w:val="center"/>
              <w:rPr>
                <w:rFonts w:ascii="Calibri" w:hAnsi="Calibri"/>
                <w:sz w:val="18"/>
                <w:szCs w:val="18"/>
                <w:lang w:val="en-GB"/>
              </w:rPr>
            </w:pPr>
          </w:p>
        </w:tc>
        <w:tc>
          <w:tcPr>
            <w:tcW w:w="581" w:type="dxa"/>
            <w:gridSpan w:val="2"/>
          </w:tcPr>
          <w:p w14:paraId="3D629F7F"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F2F2F2" w:themeFill="background1" w:themeFillShade="F2"/>
          </w:tcPr>
          <w:p w14:paraId="0B8DA461"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53E7DD87"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012A580B"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508042DC"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6391D9D9"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6D5F3CA9" w14:textId="77777777" w:rsidR="00E27C86" w:rsidRPr="008D7648" w:rsidRDefault="00E27C86" w:rsidP="006108EA">
            <w:pPr>
              <w:jc w:val="center"/>
              <w:rPr>
                <w:rFonts w:ascii="Calibri" w:hAnsi="Calibri"/>
                <w:sz w:val="18"/>
                <w:szCs w:val="18"/>
                <w:lang w:val="en-GB"/>
              </w:rPr>
            </w:pPr>
          </w:p>
        </w:tc>
      </w:tr>
      <w:tr w:rsidR="00970B20" w:rsidRPr="008D7648" w14:paraId="67E6891C" w14:textId="77777777" w:rsidTr="002108EE">
        <w:trPr>
          <w:gridAfter w:val="2"/>
          <w:wAfter w:w="1005" w:type="dxa"/>
        </w:trPr>
        <w:tc>
          <w:tcPr>
            <w:tcW w:w="1288" w:type="dxa"/>
          </w:tcPr>
          <w:p w14:paraId="190FBDF4"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Guyana</w:t>
            </w:r>
          </w:p>
        </w:tc>
        <w:tc>
          <w:tcPr>
            <w:tcW w:w="512" w:type="dxa"/>
            <w:shd w:val="clear" w:color="auto" w:fill="F2F2F2" w:themeFill="background1" w:themeFillShade="F2"/>
          </w:tcPr>
          <w:p w14:paraId="0BF6F61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72</w:t>
            </w:r>
          </w:p>
        </w:tc>
        <w:tc>
          <w:tcPr>
            <w:tcW w:w="490" w:type="dxa"/>
            <w:shd w:val="clear" w:color="auto" w:fill="F2F2F2" w:themeFill="background1" w:themeFillShade="F2"/>
          </w:tcPr>
          <w:p w14:paraId="1C4C5A0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96</w:t>
            </w:r>
          </w:p>
        </w:tc>
        <w:tc>
          <w:tcPr>
            <w:tcW w:w="581" w:type="dxa"/>
            <w:shd w:val="clear" w:color="auto" w:fill="F2F2F2" w:themeFill="background1" w:themeFillShade="F2"/>
          </w:tcPr>
          <w:p w14:paraId="3827824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5EBEE584"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82</w:t>
            </w:r>
          </w:p>
        </w:tc>
        <w:tc>
          <w:tcPr>
            <w:tcW w:w="490" w:type="dxa"/>
            <w:gridSpan w:val="2"/>
          </w:tcPr>
          <w:p w14:paraId="5C77EA7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97</w:t>
            </w:r>
          </w:p>
        </w:tc>
        <w:tc>
          <w:tcPr>
            <w:tcW w:w="581" w:type="dxa"/>
            <w:gridSpan w:val="2"/>
          </w:tcPr>
          <w:p w14:paraId="7F6ADE8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41E8A2B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79</w:t>
            </w:r>
          </w:p>
        </w:tc>
        <w:tc>
          <w:tcPr>
            <w:tcW w:w="490" w:type="dxa"/>
            <w:gridSpan w:val="2"/>
            <w:shd w:val="clear" w:color="auto" w:fill="F2F2F2" w:themeFill="background1" w:themeFillShade="F2"/>
          </w:tcPr>
          <w:p w14:paraId="14B6F1B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96</w:t>
            </w:r>
          </w:p>
        </w:tc>
        <w:tc>
          <w:tcPr>
            <w:tcW w:w="581" w:type="dxa"/>
            <w:gridSpan w:val="2"/>
            <w:shd w:val="clear" w:color="auto" w:fill="F2F2F2" w:themeFill="background1" w:themeFillShade="F2"/>
          </w:tcPr>
          <w:p w14:paraId="4963CBE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14922F4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472C0F15"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004B6822" w14:textId="77777777" w:rsidR="00E27C86" w:rsidRPr="008D7648" w:rsidRDefault="00E27C86" w:rsidP="006108EA">
            <w:pPr>
              <w:jc w:val="center"/>
              <w:rPr>
                <w:rFonts w:ascii="Calibri" w:hAnsi="Calibri"/>
                <w:sz w:val="18"/>
                <w:szCs w:val="18"/>
                <w:lang w:val="en-GB"/>
              </w:rPr>
            </w:pPr>
          </w:p>
        </w:tc>
      </w:tr>
      <w:tr w:rsidR="00970B20" w:rsidRPr="008D7648" w14:paraId="2EDED98C" w14:textId="77777777" w:rsidTr="002108EE">
        <w:trPr>
          <w:gridAfter w:val="2"/>
          <w:wAfter w:w="1005" w:type="dxa"/>
        </w:trPr>
        <w:tc>
          <w:tcPr>
            <w:tcW w:w="1288" w:type="dxa"/>
          </w:tcPr>
          <w:p w14:paraId="1226F030" w14:textId="77777777" w:rsidR="009654CC" w:rsidRPr="008D7648" w:rsidRDefault="009654CC" w:rsidP="006108EA">
            <w:pPr>
              <w:rPr>
                <w:rFonts w:ascii="Calibri" w:hAnsi="Calibri"/>
                <w:sz w:val="20"/>
                <w:szCs w:val="20"/>
                <w:lang w:val="en-GB"/>
              </w:rPr>
            </w:pPr>
            <w:r w:rsidRPr="008D7648">
              <w:rPr>
                <w:rFonts w:ascii="Calibri" w:hAnsi="Calibri"/>
                <w:sz w:val="20"/>
                <w:szCs w:val="20"/>
                <w:lang w:val="en-GB"/>
              </w:rPr>
              <w:t>Haiti</w:t>
            </w:r>
          </w:p>
        </w:tc>
        <w:tc>
          <w:tcPr>
            <w:tcW w:w="512" w:type="dxa"/>
            <w:shd w:val="clear" w:color="auto" w:fill="F2F2F2" w:themeFill="background1" w:themeFillShade="F2"/>
          </w:tcPr>
          <w:p w14:paraId="7AD90A58" w14:textId="77777777" w:rsidR="009654CC" w:rsidRPr="008D7648" w:rsidRDefault="009654CC" w:rsidP="006108EA">
            <w:pPr>
              <w:jc w:val="center"/>
              <w:rPr>
                <w:rFonts w:ascii="Calibri" w:hAnsi="Calibri"/>
                <w:sz w:val="18"/>
                <w:szCs w:val="18"/>
                <w:lang w:val="en-GB"/>
              </w:rPr>
            </w:pPr>
          </w:p>
        </w:tc>
        <w:tc>
          <w:tcPr>
            <w:tcW w:w="490" w:type="dxa"/>
            <w:shd w:val="clear" w:color="auto" w:fill="F2F2F2" w:themeFill="background1" w:themeFillShade="F2"/>
          </w:tcPr>
          <w:p w14:paraId="736ED8E9" w14:textId="77777777" w:rsidR="009654CC" w:rsidRPr="008D7648" w:rsidRDefault="009654CC" w:rsidP="006108EA">
            <w:pPr>
              <w:jc w:val="center"/>
              <w:rPr>
                <w:rFonts w:ascii="Calibri" w:hAnsi="Calibri"/>
                <w:sz w:val="18"/>
                <w:szCs w:val="18"/>
                <w:lang w:val="en-GB"/>
              </w:rPr>
            </w:pPr>
          </w:p>
        </w:tc>
        <w:tc>
          <w:tcPr>
            <w:tcW w:w="581" w:type="dxa"/>
            <w:shd w:val="clear" w:color="auto" w:fill="F2F2F2" w:themeFill="background1" w:themeFillShade="F2"/>
          </w:tcPr>
          <w:p w14:paraId="7E846817" w14:textId="77777777" w:rsidR="009654CC" w:rsidRPr="008D7648" w:rsidRDefault="009654CC" w:rsidP="006108EA">
            <w:pPr>
              <w:jc w:val="center"/>
              <w:rPr>
                <w:rFonts w:ascii="Calibri" w:hAnsi="Calibri"/>
                <w:sz w:val="18"/>
                <w:szCs w:val="18"/>
                <w:lang w:val="en-GB"/>
              </w:rPr>
            </w:pPr>
          </w:p>
        </w:tc>
        <w:tc>
          <w:tcPr>
            <w:tcW w:w="512" w:type="dxa"/>
          </w:tcPr>
          <w:p w14:paraId="389A2787" w14:textId="77777777" w:rsidR="009654CC" w:rsidRPr="008D7648" w:rsidRDefault="009654CC" w:rsidP="006108EA">
            <w:pPr>
              <w:jc w:val="center"/>
              <w:rPr>
                <w:rFonts w:ascii="Calibri" w:hAnsi="Calibri"/>
                <w:sz w:val="18"/>
                <w:szCs w:val="18"/>
                <w:lang w:val="en-GB"/>
              </w:rPr>
            </w:pPr>
          </w:p>
        </w:tc>
        <w:tc>
          <w:tcPr>
            <w:tcW w:w="490" w:type="dxa"/>
            <w:gridSpan w:val="2"/>
          </w:tcPr>
          <w:p w14:paraId="0CEB328C" w14:textId="77777777" w:rsidR="009654CC" w:rsidRPr="008D7648" w:rsidRDefault="009654CC" w:rsidP="006108EA">
            <w:pPr>
              <w:jc w:val="center"/>
              <w:rPr>
                <w:rFonts w:ascii="Calibri" w:hAnsi="Calibri"/>
                <w:sz w:val="18"/>
                <w:szCs w:val="18"/>
                <w:lang w:val="en-GB"/>
              </w:rPr>
            </w:pPr>
          </w:p>
        </w:tc>
        <w:tc>
          <w:tcPr>
            <w:tcW w:w="581" w:type="dxa"/>
            <w:gridSpan w:val="2"/>
          </w:tcPr>
          <w:p w14:paraId="35FEE9CB" w14:textId="77777777" w:rsidR="009654CC" w:rsidRPr="008D7648" w:rsidRDefault="009654CC" w:rsidP="006108EA">
            <w:pPr>
              <w:jc w:val="center"/>
              <w:rPr>
                <w:rFonts w:ascii="Calibri" w:hAnsi="Calibri"/>
                <w:sz w:val="18"/>
                <w:szCs w:val="18"/>
                <w:lang w:val="en-GB"/>
              </w:rPr>
            </w:pPr>
          </w:p>
        </w:tc>
        <w:tc>
          <w:tcPr>
            <w:tcW w:w="512" w:type="dxa"/>
            <w:gridSpan w:val="2"/>
            <w:shd w:val="clear" w:color="auto" w:fill="F2F2F2" w:themeFill="background1" w:themeFillShade="F2"/>
          </w:tcPr>
          <w:p w14:paraId="0F5BEEC9"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41</w:t>
            </w:r>
          </w:p>
        </w:tc>
        <w:tc>
          <w:tcPr>
            <w:tcW w:w="490" w:type="dxa"/>
            <w:gridSpan w:val="2"/>
            <w:shd w:val="clear" w:color="auto" w:fill="F2F2F2" w:themeFill="background1" w:themeFillShade="F2"/>
          </w:tcPr>
          <w:p w14:paraId="54E446EC"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shd w:val="clear" w:color="auto" w:fill="F2F2F2" w:themeFill="background1" w:themeFillShade="F2"/>
          </w:tcPr>
          <w:p w14:paraId="5481A486"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0C918BE3"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39</w:t>
            </w:r>
          </w:p>
        </w:tc>
        <w:tc>
          <w:tcPr>
            <w:tcW w:w="490" w:type="dxa"/>
            <w:gridSpan w:val="2"/>
            <w:shd w:val="clear" w:color="auto" w:fill="auto"/>
          </w:tcPr>
          <w:p w14:paraId="46B049D3"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54</w:t>
            </w:r>
          </w:p>
        </w:tc>
        <w:tc>
          <w:tcPr>
            <w:tcW w:w="581" w:type="dxa"/>
            <w:gridSpan w:val="2"/>
            <w:shd w:val="clear" w:color="auto" w:fill="auto"/>
          </w:tcPr>
          <w:p w14:paraId="740CECA1" w14:textId="77777777" w:rsidR="009654CC" w:rsidRPr="008D7648" w:rsidRDefault="009654CC" w:rsidP="006108EA">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0B338CC7" w14:textId="77777777" w:rsidTr="002108EE">
        <w:trPr>
          <w:gridAfter w:val="2"/>
          <w:wAfter w:w="1005" w:type="dxa"/>
        </w:trPr>
        <w:tc>
          <w:tcPr>
            <w:tcW w:w="1288" w:type="dxa"/>
          </w:tcPr>
          <w:p w14:paraId="364C897B"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Honduras</w:t>
            </w:r>
          </w:p>
        </w:tc>
        <w:tc>
          <w:tcPr>
            <w:tcW w:w="512" w:type="dxa"/>
            <w:shd w:val="clear" w:color="auto" w:fill="F2F2F2" w:themeFill="background1" w:themeFillShade="F2"/>
          </w:tcPr>
          <w:p w14:paraId="3143014F"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44</w:t>
            </w:r>
          </w:p>
        </w:tc>
        <w:tc>
          <w:tcPr>
            <w:tcW w:w="490" w:type="dxa"/>
            <w:shd w:val="clear" w:color="auto" w:fill="F2F2F2" w:themeFill="background1" w:themeFillShade="F2"/>
          </w:tcPr>
          <w:p w14:paraId="7296146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581" w:type="dxa"/>
            <w:shd w:val="clear" w:color="auto" w:fill="F2F2F2" w:themeFill="background1" w:themeFillShade="F2"/>
          </w:tcPr>
          <w:p w14:paraId="029AACE9"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2E81E5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45</w:t>
            </w:r>
          </w:p>
        </w:tc>
        <w:tc>
          <w:tcPr>
            <w:tcW w:w="490" w:type="dxa"/>
            <w:gridSpan w:val="2"/>
          </w:tcPr>
          <w:p w14:paraId="1DDFE1B2"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30E2331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70CECBD9"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486F4382"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6F7DBFD8"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4635B7B5"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15D56682"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36CA5534" w14:textId="77777777" w:rsidR="00E27C86" w:rsidRPr="008D7648" w:rsidRDefault="00E27C86" w:rsidP="006108EA">
            <w:pPr>
              <w:jc w:val="center"/>
              <w:rPr>
                <w:rFonts w:ascii="Calibri" w:hAnsi="Calibri"/>
                <w:sz w:val="18"/>
                <w:szCs w:val="18"/>
                <w:lang w:val="en-GB"/>
              </w:rPr>
            </w:pPr>
          </w:p>
        </w:tc>
      </w:tr>
      <w:tr w:rsidR="00970B20" w:rsidRPr="008D7648" w14:paraId="014044FA" w14:textId="77777777" w:rsidTr="002108EE">
        <w:trPr>
          <w:gridAfter w:val="2"/>
          <w:wAfter w:w="1005" w:type="dxa"/>
        </w:trPr>
        <w:tc>
          <w:tcPr>
            <w:tcW w:w="1288" w:type="dxa"/>
          </w:tcPr>
          <w:p w14:paraId="53AC5C73"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India</w:t>
            </w:r>
          </w:p>
        </w:tc>
        <w:tc>
          <w:tcPr>
            <w:tcW w:w="512" w:type="dxa"/>
            <w:shd w:val="clear" w:color="auto" w:fill="F2F2F2" w:themeFill="background1" w:themeFillShade="F2"/>
          </w:tcPr>
          <w:p w14:paraId="16637D6C"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41</w:t>
            </w:r>
          </w:p>
        </w:tc>
        <w:tc>
          <w:tcPr>
            <w:tcW w:w="490" w:type="dxa"/>
            <w:shd w:val="clear" w:color="auto" w:fill="F2F2F2" w:themeFill="background1" w:themeFillShade="F2"/>
          </w:tcPr>
          <w:p w14:paraId="01CF6351"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0C21CE0E"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7EAA85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54</w:t>
            </w:r>
          </w:p>
        </w:tc>
        <w:tc>
          <w:tcPr>
            <w:tcW w:w="490" w:type="dxa"/>
            <w:gridSpan w:val="2"/>
          </w:tcPr>
          <w:p w14:paraId="5048AD0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72</w:t>
            </w:r>
          </w:p>
        </w:tc>
        <w:tc>
          <w:tcPr>
            <w:tcW w:w="581" w:type="dxa"/>
            <w:gridSpan w:val="2"/>
          </w:tcPr>
          <w:p w14:paraId="0F2275D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380F373C"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F2F2F2" w:themeFill="background1" w:themeFillShade="F2"/>
          </w:tcPr>
          <w:p w14:paraId="3AC6BDE2"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F2F2F2" w:themeFill="background1" w:themeFillShade="F2"/>
          </w:tcPr>
          <w:p w14:paraId="756F4CB5" w14:textId="77777777" w:rsidR="00E27C86" w:rsidRPr="008D7648" w:rsidRDefault="00E27C86" w:rsidP="006108EA">
            <w:pPr>
              <w:jc w:val="center"/>
              <w:rPr>
                <w:rFonts w:ascii="Calibri" w:hAnsi="Calibri"/>
                <w:sz w:val="18"/>
                <w:szCs w:val="18"/>
                <w:lang w:val="en-GB"/>
              </w:rPr>
            </w:pPr>
          </w:p>
        </w:tc>
        <w:tc>
          <w:tcPr>
            <w:tcW w:w="512" w:type="dxa"/>
            <w:gridSpan w:val="2"/>
            <w:shd w:val="clear" w:color="auto" w:fill="auto"/>
          </w:tcPr>
          <w:p w14:paraId="49DEB224"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F64E89D"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5D3CD18F" w14:textId="77777777" w:rsidR="00E27C86" w:rsidRPr="008D7648" w:rsidRDefault="00E27C86" w:rsidP="006108EA">
            <w:pPr>
              <w:jc w:val="center"/>
              <w:rPr>
                <w:rFonts w:ascii="Calibri" w:hAnsi="Calibri"/>
                <w:sz w:val="18"/>
                <w:szCs w:val="18"/>
                <w:lang w:val="en-GB"/>
              </w:rPr>
            </w:pPr>
          </w:p>
        </w:tc>
      </w:tr>
      <w:tr w:rsidR="00970B20" w:rsidRPr="008D7648" w14:paraId="3D6A200B" w14:textId="77777777" w:rsidTr="002108EE">
        <w:trPr>
          <w:gridAfter w:val="2"/>
          <w:wAfter w:w="1005" w:type="dxa"/>
        </w:trPr>
        <w:tc>
          <w:tcPr>
            <w:tcW w:w="1288" w:type="dxa"/>
          </w:tcPr>
          <w:p w14:paraId="19A2DF1F" w14:textId="77777777" w:rsidR="00E27C86" w:rsidRPr="008D7648" w:rsidRDefault="00E27C86" w:rsidP="006108EA">
            <w:pPr>
              <w:rPr>
                <w:rFonts w:ascii="Calibri" w:hAnsi="Calibri"/>
                <w:sz w:val="20"/>
                <w:szCs w:val="20"/>
                <w:lang w:val="en-GB"/>
              </w:rPr>
            </w:pPr>
            <w:r w:rsidRPr="008D7648">
              <w:rPr>
                <w:rFonts w:ascii="Calibri" w:hAnsi="Calibri"/>
                <w:sz w:val="20"/>
                <w:szCs w:val="20"/>
                <w:lang w:val="en-GB"/>
              </w:rPr>
              <w:t>Indonesia</w:t>
            </w:r>
          </w:p>
        </w:tc>
        <w:tc>
          <w:tcPr>
            <w:tcW w:w="512" w:type="dxa"/>
            <w:shd w:val="clear" w:color="auto" w:fill="F2F2F2" w:themeFill="background1" w:themeFillShade="F2"/>
          </w:tcPr>
          <w:p w14:paraId="185679D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24</w:t>
            </w:r>
          </w:p>
        </w:tc>
        <w:tc>
          <w:tcPr>
            <w:tcW w:w="490" w:type="dxa"/>
            <w:shd w:val="clear" w:color="auto" w:fill="F2F2F2" w:themeFill="background1" w:themeFillShade="F2"/>
          </w:tcPr>
          <w:p w14:paraId="488DCAD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66</w:t>
            </w:r>
          </w:p>
        </w:tc>
        <w:tc>
          <w:tcPr>
            <w:tcW w:w="581" w:type="dxa"/>
            <w:shd w:val="clear" w:color="auto" w:fill="F2F2F2" w:themeFill="background1" w:themeFillShade="F2"/>
          </w:tcPr>
          <w:p w14:paraId="02ABA178"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tcPr>
          <w:p w14:paraId="0D5E1E10"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39</w:t>
            </w:r>
          </w:p>
        </w:tc>
        <w:tc>
          <w:tcPr>
            <w:tcW w:w="490" w:type="dxa"/>
            <w:gridSpan w:val="2"/>
          </w:tcPr>
          <w:p w14:paraId="6EB3F865"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66</w:t>
            </w:r>
          </w:p>
        </w:tc>
        <w:tc>
          <w:tcPr>
            <w:tcW w:w="581" w:type="dxa"/>
            <w:gridSpan w:val="2"/>
          </w:tcPr>
          <w:p w14:paraId="094D2E76"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1990</w:t>
            </w:r>
          </w:p>
        </w:tc>
        <w:tc>
          <w:tcPr>
            <w:tcW w:w="512" w:type="dxa"/>
            <w:gridSpan w:val="2"/>
            <w:shd w:val="clear" w:color="auto" w:fill="F2F2F2" w:themeFill="background1" w:themeFillShade="F2"/>
          </w:tcPr>
          <w:p w14:paraId="70FC0A67"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28</w:t>
            </w:r>
          </w:p>
        </w:tc>
        <w:tc>
          <w:tcPr>
            <w:tcW w:w="490" w:type="dxa"/>
            <w:gridSpan w:val="2"/>
            <w:shd w:val="clear" w:color="auto" w:fill="F2F2F2" w:themeFill="background1" w:themeFillShade="F2"/>
          </w:tcPr>
          <w:p w14:paraId="102811B3"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80</w:t>
            </w:r>
          </w:p>
        </w:tc>
        <w:tc>
          <w:tcPr>
            <w:tcW w:w="581" w:type="dxa"/>
            <w:gridSpan w:val="2"/>
            <w:shd w:val="clear" w:color="auto" w:fill="F2F2F2" w:themeFill="background1" w:themeFillShade="F2"/>
          </w:tcPr>
          <w:p w14:paraId="6C3BB24D" w14:textId="77777777" w:rsidR="00E27C86" w:rsidRPr="008D7648" w:rsidRDefault="00E27C86" w:rsidP="006108EA">
            <w:pPr>
              <w:jc w:val="center"/>
              <w:rPr>
                <w:rFonts w:ascii="Calibri" w:hAnsi="Calibri"/>
                <w:sz w:val="18"/>
                <w:szCs w:val="18"/>
                <w:lang w:val="en-GB"/>
              </w:rPr>
            </w:pPr>
            <w:r w:rsidRPr="008D7648">
              <w:rPr>
                <w:rFonts w:ascii="Calibri" w:hAnsi="Calibri"/>
                <w:sz w:val="18"/>
                <w:szCs w:val="18"/>
                <w:lang w:val="en-GB"/>
              </w:rPr>
              <w:t>2000</w:t>
            </w:r>
          </w:p>
        </w:tc>
        <w:tc>
          <w:tcPr>
            <w:tcW w:w="512" w:type="dxa"/>
            <w:gridSpan w:val="2"/>
            <w:shd w:val="clear" w:color="auto" w:fill="auto"/>
          </w:tcPr>
          <w:p w14:paraId="49342F9B" w14:textId="77777777" w:rsidR="00E27C86" w:rsidRPr="008D7648" w:rsidRDefault="00E27C86" w:rsidP="006108EA">
            <w:pPr>
              <w:jc w:val="center"/>
              <w:rPr>
                <w:rFonts w:ascii="Calibri" w:hAnsi="Calibri"/>
                <w:sz w:val="18"/>
                <w:szCs w:val="18"/>
                <w:lang w:val="en-GB"/>
              </w:rPr>
            </w:pPr>
          </w:p>
        </w:tc>
        <w:tc>
          <w:tcPr>
            <w:tcW w:w="490" w:type="dxa"/>
            <w:gridSpan w:val="2"/>
            <w:shd w:val="clear" w:color="auto" w:fill="auto"/>
          </w:tcPr>
          <w:p w14:paraId="72131C0E" w14:textId="77777777" w:rsidR="00E27C86" w:rsidRPr="008D7648" w:rsidRDefault="00E27C86" w:rsidP="006108EA">
            <w:pPr>
              <w:jc w:val="center"/>
              <w:rPr>
                <w:rFonts w:ascii="Calibri" w:hAnsi="Calibri"/>
                <w:sz w:val="18"/>
                <w:szCs w:val="18"/>
                <w:lang w:val="en-GB"/>
              </w:rPr>
            </w:pPr>
          </w:p>
        </w:tc>
        <w:tc>
          <w:tcPr>
            <w:tcW w:w="581" w:type="dxa"/>
            <w:gridSpan w:val="2"/>
            <w:shd w:val="clear" w:color="auto" w:fill="auto"/>
          </w:tcPr>
          <w:p w14:paraId="6228419D" w14:textId="77777777" w:rsidR="00E27C86" w:rsidRPr="008D7648" w:rsidRDefault="00E27C86" w:rsidP="006108EA">
            <w:pPr>
              <w:jc w:val="center"/>
              <w:rPr>
                <w:rFonts w:ascii="Calibri" w:hAnsi="Calibri"/>
                <w:sz w:val="18"/>
                <w:szCs w:val="18"/>
                <w:lang w:val="en-GB"/>
              </w:rPr>
            </w:pPr>
          </w:p>
        </w:tc>
      </w:tr>
      <w:tr w:rsidR="00970B20" w:rsidRPr="008D7648" w14:paraId="6BCBF96C" w14:textId="77777777" w:rsidTr="002108EE">
        <w:tblPrEx>
          <w:tblLook w:val="04A0" w:firstRow="1" w:lastRow="0" w:firstColumn="1" w:lastColumn="0" w:noHBand="0" w:noVBand="1"/>
        </w:tblPrEx>
        <w:tc>
          <w:tcPr>
            <w:tcW w:w="1288" w:type="dxa"/>
          </w:tcPr>
          <w:p w14:paraId="2B5C1113" w14:textId="77777777" w:rsidR="002108EE" w:rsidRPr="008D7648" w:rsidRDefault="002108EE" w:rsidP="004D5BE1">
            <w:pPr>
              <w:jc w:val="center"/>
              <w:rPr>
                <w:rFonts w:ascii="Calibri" w:hAnsi="Calibri"/>
                <w:sz w:val="20"/>
                <w:szCs w:val="20"/>
                <w:lang w:val="en-GB"/>
              </w:rPr>
            </w:pPr>
          </w:p>
        </w:tc>
        <w:tc>
          <w:tcPr>
            <w:tcW w:w="2207" w:type="dxa"/>
            <w:gridSpan w:val="5"/>
          </w:tcPr>
          <w:p w14:paraId="0607DFE5" w14:textId="77777777" w:rsidR="002108EE" w:rsidRPr="008D7648" w:rsidRDefault="002108EE" w:rsidP="004D5BE1">
            <w:pPr>
              <w:jc w:val="center"/>
              <w:rPr>
                <w:rFonts w:ascii="Calibri" w:hAnsi="Calibri"/>
                <w:b/>
                <w:sz w:val="20"/>
                <w:szCs w:val="20"/>
                <w:lang w:val="en-GB"/>
              </w:rPr>
            </w:pPr>
            <w:r w:rsidRPr="008D7648">
              <w:rPr>
                <w:rFonts w:ascii="Calibri" w:hAnsi="Calibri"/>
                <w:b/>
                <w:sz w:val="20"/>
                <w:szCs w:val="20"/>
                <w:lang w:val="en-GB"/>
              </w:rPr>
              <w:t>2002 - 2006</w:t>
            </w:r>
          </w:p>
        </w:tc>
        <w:tc>
          <w:tcPr>
            <w:tcW w:w="1710" w:type="dxa"/>
            <w:gridSpan w:val="6"/>
            <w:shd w:val="clear" w:color="auto" w:fill="F2F2F2" w:themeFill="background1" w:themeFillShade="F2"/>
          </w:tcPr>
          <w:p w14:paraId="77250D6F" w14:textId="77777777" w:rsidR="002108EE" w:rsidRPr="008D7648" w:rsidRDefault="002108EE" w:rsidP="004D5BE1">
            <w:pPr>
              <w:jc w:val="center"/>
              <w:rPr>
                <w:rFonts w:ascii="Calibri" w:hAnsi="Calibri"/>
                <w:b/>
                <w:sz w:val="20"/>
                <w:szCs w:val="20"/>
                <w:lang w:val="en-GB"/>
              </w:rPr>
            </w:pPr>
            <w:r w:rsidRPr="008D7648">
              <w:rPr>
                <w:rFonts w:ascii="Calibri" w:hAnsi="Calibri"/>
                <w:b/>
                <w:sz w:val="20"/>
                <w:szCs w:val="20"/>
                <w:lang w:val="en-GB"/>
              </w:rPr>
              <w:t>2009</w:t>
            </w:r>
          </w:p>
        </w:tc>
        <w:tc>
          <w:tcPr>
            <w:tcW w:w="1710" w:type="dxa"/>
            <w:gridSpan w:val="6"/>
          </w:tcPr>
          <w:p w14:paraId="638152D5" w14:textId="77777777" w:rsidR="002108EE" w:rsidRPr="008D7648" w:rsidRDefault="002108EE" w:rsidP="004D5BE1">
            <w:pPr>
              <w:jc w:val="center"/>
              <w:rPr>
                <w:rFonts w:ascii="Calibri" w:hAnsi="Calibri"/>
                <w:b/>
                <w:sz w:val="20"/>
                <w:szCs w:val="20"/>
                <w:lang w:val="en-GB"/>
              </w:rPr>
            </w:pPr>
            <w:r w:rsidRPr="008D7648">
              <w:rPr>
                <w:rFonts w:ascii="Calibri" w:hAnsi="Calibri"/>
                <w:b/>
                <w:sz w:val="20"/>
                <w:szCs w:val="20"/>
                <w:lang w:val="en-GB"/>
              </w:rPr>
              <w:t>2011</w:t>
            </w:r>
          </w:p>
        </w:tc>
        <w:tc>
          <w:tcPr>
            <w:tcW w:w="1710" w:type="dxa"/>
            <w:gridSpan w:val="5"/>
            <w:shd w:val="clear" w:color="auto" w:fill="F2F2F2" w:themeFill="background1" w:themeFillShade="F2"/>
          </w:tcPr>
          <w:p w14:paraId="7353AACA" w14:textId="77777777" w:rsidR="002108EE" w:rsidRPr="008D7648" w:rsidRDefault="002108EE" w:rsidP="004D5BE1">
            <w:pPr>
              <w:jc w:val="center"/>
              <w:rPr>
                <w:rFonts w:ascii="Calibri" w:hAnsi="Calibri"/>
                <w:b/>
                <w:sz w:val="20"/>
                <w:szCs w:val="20"/>
                <w:lang w:val="en-GB"/>
              </w:rPr>
            </w:pPr>
            <w:r w:rsidRPr="008D7648">
              <w:rPr>
                <w:rFonts w:ascii="Calibri" w:hAnsi="Calibri"/>
                <w:b/>
                <w:sz w:val="20"/>
                <w:szCs w:val="20"/>
                <w:lang w:val="en-GB"/>
              </w:rPr>
              <w:t>2013</w:t>
            </w:r>
          </w:p>
        </w:tc>
      </w:tr>
      <w:tr w:rsidR="00970B20" w:rsidRPr="008D7648" w14:paraId="1A7EAC7D" w14:textId="77777777" w:rsidTr="002108EE">
        <w:tblPrEx>
          <w:tblLook w:val="04A0" w:firstRow="1" w:lastRow="0" w:firstColumn="1" w:lastColumn="0" w:noHBand="0" w:noVBand="1"/>
        </w:tblPrEx>
        <w:tc>
          <w:tcPr>
            <w:tcW w:w="1288" w:type="dxa"/>
          </w:tcPr>
          <w:p w14:paraId="0B2C8FC3" w14:textId="77777777" w:rsidR="002108EE" w:rsidRPr="008D7648" w:rsidRDefault="002108EE" w:rsidP="004D5BE1">
            <w:pPr>
              <w:rPr>
                <w:rFonts w:ascii="Calibri" w:hAnsi="Calibri"/>
                <w:b/>
                <w:sz w:val="20"/>
                <w:szCs w:val="20"/>
                <w:lang w:val="en-GB"/>
              </w:rPr>
            </w:pPr>
            <w:r w:rsidRPr="008D7648">
              <w:rPr>
                <w:rFonts w:ascii="Calibri" w:hAnsi="Calibri"/>
                <w:b/>
                <w:sz w:val="20"/>
                <w:szCs w:val="20"/>
                <w:lang w:val="en-GB"/>
              </w:rPr>
              <w:t>Country</w:t>
            </w:r>
          </w:p>
        </w:tc>
        <w:tc>
          <w:tcPr>
            <w:tcW w:w="1002" w:type="dxa"/>
            <w:gridSpan w:val="2"/>
          </w:tcPr>
          <w:p w14:paraId="4793D221"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r w:rsidRPr="008D7648">
              <w:rPr>
                <w:rFonts w:ascii="Calibri" w:hAnsi="Calibri"/>
                <w:b/>
                <w:sz w:val="20"/>
                <w:szCs w:val="20"/>
                <w:lang w:val="en-GB"/>
              </w:rPr>
              <w:t xml:space="preserve"> (Year)</w:t>
            </w:r>
          </w:p>
        </w:tc>
        <w:tc>
          <w:tcPr>
            <w:tcW w:w="581" w:type="dxa"/>
          </w:tcPr>
          <w:p w14:paraId="0CF10EDD"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624" w:type="dxa"/>
            <w:gridSpan w:val="2"/>
          </w:tcPr>
          <w:p w14:paraId="16D3E3B8"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2"/>
            <w:shd w:val="clear" w:color="auto" w:fill="F2F2F2" w:themeFill="background1" w:themeFillShade="F2"/>
          </w:tcPr>
          <w:p w14:paraId="59D3BC7E"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9" w:type="dxa"/>
            <w:gridSpan w:val="2"/>
            <w:shd w:val="clear" w:color="auto" w:fill="F2F2F2" w:themeFill="background1" w:themeFillShade="F2"/>
          </w:tcPr>
          <w:p w14:paraId="2AF325E3"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F2F2F2" w:themeFill="background1" w:themeFillShade="F2"/>
          </w:tcPr>
          <w:p w14:paraId="4D012F75"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2"/>
          </w:tcPr>
          <w:p w14:paraId="41868BF9"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9" w:type="dxa"/>
            <w:gridSpan w:val="2"/>
          </w:tcPr>
          <w:p w14:paraId="61B49B95"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tcPr>
          <w:p w14:paraId="68C191F2"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2"/>
            <w:shd w:val="clear" w:color="auto" w:fill="F2F2F2" w:themeFill="background1" w:themeFillShade="F2"/>
          </w:tcPr>
          <w:p w14:paraId="6508E38D"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9" w:type="dxa"/>
            <w:gridSpan w:val="2"/>
            <w:shd w:val="clear" w:color="auto" w:fill="F2F2F2" w:themeFill="background1" w:themeFillShade="F2"/>
          </w:tcPr>
          <w:p w14:paraId="210E94FB"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shd w:val="clear" w:color="auto" w:fill="F2F2F2" w:themeFill="background1" w:themeFillShade="F2"/>
          </w:tcPr>
          <w:p w14:paraId="47762538" w14:textId="77777777" w:rsidR="002108EE" w:rsidRPr="008D7648" w:rsidRDefault="002108EE"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7B3D8D64" w14:textId="77777777" w:rsidTr="002108EE">
        <w:tblPrEx>
          <w:tblLook w:val="04A0" w:firstRow="1" w:lastRow="0" w:firstColumn="1" w:lastColumn="0" w:noHBand="0" w:noVBand="1"/>
        </w:tblPrEx>
        <w:tc>
          <w:tcPr>
            <w:tcW w:w="1288" w:type="dxa"/>
          </w:tcPr>
          <w:p w14:paraId="08ABF468"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Afghanistan</w:t>
            </w:r>
          </w:p>
        </w:tc>
        <w:tc>
          <w:tcPr>
            <w:tcW w:w="1002" w:type="dxa"/>
            <w:gridSpan w:val="2"/>
          </w:tcPr>
          <w:p w14:paraId="47CBE7B6" w14:textId="77777777" w:rsidR="002108EE" w:rsidRPr="008D7648" w:rsidRDefault="002108EE" w:rsidP="004D5BE1">
            <w:pPr>
              <w:jc w:val="center"/>
              <w:rPr>
                <w:rFonts w:ascii="Calibri" w:hAnsi="Calibri"/>
                <w:sz w:val="18"/>
                <w:szCs w:val="18"/>
                <w:lang w:val="en-GB"/>
              </w:rPr>
            </w:pPr>
          </w:p>
        </w:tc>
        <w:tc>
          <w:tcPr>
            <w:tcW w:w="581" w:type="dxa"/>
          </w:tcPr>
          <w:p w14:paraId="74851837" w14:textId="77777777" w:rsidR="002108EE" w:rsidRPr="008D7648" w:rsidRDefault="002108EE" w:rsidP="004D5BE1">
            <w:pPr>
              <w:jc w:val="center"/>
              <w:rPr>
                <w:rFonts w:ascii="Calibri" w:hAnsi="Calibri"/>
                <w:sz w:val="18"/>
                <w:szCs w:val="18"/>
                <w:lang w:val="en-GB"/>
              </w:rPr>
            </w:pPr>
          </w:p>
        </w:tc>
        <w:tc>
          <w:tcPr>
            <w:tcW w:w="624" w:type="dxa"/>
            <w:gridSpan w:val="2"/>
          </w:tcPr>
          <w:p w14:paraId="30FEF3C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FDB3EF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90B2E25"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CF625EC" w14:textId="77777777" w:rsidR="002108EE" w:rsidRPr="008D7648" w:rsidRDefault="002108EE" w:rsidP="004D5BE1">
            <w:pPr>
              <w:jc w:val="center"/>
              <w:rPr>
                <w:rFonts w:ascii="Calibri" w:hAnsi="Calibri"/>
                <w:sz w:val="18"/>
                <w:szCs w:val="18"/>
                <w:lang w:val="en-GB"/>
              </w:rPr>
            </w:pPr>
          </w:p>
        </w:tc>
        <w:tc>
          <w:tcPr>
            <w:tcW w:w="630" w:type="dxa"/>
            <w:gridSpan w:val="2"/>
          </w:tcPr>
          <w:p w14:paraId="2A19987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499" w:type="dxa"/>
            <w:gridSpan w:val="2"/>
          </w:tcPr>
          <w:p w14:paraId="32FADCE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581" w:type="dxa"/>
            <w:gridSpan w:val="2"/>
          </w:tcPr>
          <w:p w14:paraId="5CF880C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2014</w:t>
            </w:r>
          </w:p>
        </w:tc>
        <w:tc>
          <w:tcPr>
            <w:tcW w:w="630" w:type="dxa"/>
            <w:gridSpan w:val="2"/>
            <w:shd w:val="clear" w:color="auto" w:fill="F2F2F2" w:themeFill="background1" w:themeFillShade="F2"/>
          </w:tcPr>
          <w:p w14:paraId="447202E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64</w:t>
            </w:r>
          </w:p>
        </w:tc>
        <w:tc>
          <w:tcPr>
            <w:tcW w:w="499" w:type="dxa"/>
            <w:gridSpan w:val="2"/>
            <w:shd w:val="clear" w:color="auto" w:fill="F2F2F2" w:themeFill="background1" w:themeFillShade="F2"/>
          </w:tcPr>
          <w:p w14:paraId="64E5336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581" w:type="dxa"/>
            <w:shd w:val="clear" w:color="auto" w:fill="F2F2F2" w:themeFill="background1" w:themeFillShade="F2"/>
          </w:tcPr>
          <w:p w14:paraId="47F0C83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2014</w:t>
            </w:r>
          </w:p>
        </w:tc>
      </w:tr>
      <w:tr w:rsidR="00970B20" w:rsidRPr="008D7648" w14:paraId="0E481CC4" w14:textId="77777777" w:rsidTr="002108EE">
        <w:tblPrEx>
          <w:tblLook w:val="04A0" w:firstRow="1" w:lastRow="0" w:firstColumn="1" w:lastColumn="0" w:noHBand="0" w:noVBand="1"/>
        </w:tblPrEx>
        <w:tc>
          <w:tcPr>
            <w:tcW w:w="1288" w:type="dxa"/>
          </w:tcPr>
          <w:p w14:paraId="03662400"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Angola</w:t>
            </w:r>
          </w:p>
        </w:tc>
        <w:tc>
          <w:tcPr>
            <w:tcW w:w="1002" w:type="dxa"/>
            <w:gridSpan w:val="2"/>
          </w:tcPr>
          <w:p w14:paraId="007FD26B" w14:textId="77777777" w:rsidR="002108EE" w:rsidRPr="008D7648" w:rsidRDefault="002108EE" w:rsidP="004D5BE1">
            <w:pPr>
              <w:jc w:val="center"/>
              <w:rPr>
                <w:rFonts w:ascii="Calibri" w:hAnsi="Calibri"/>
                <w:sz w:val="18"/>
                <w:szCs w:val="18"/>
                <w:lang w:val="en-GB"/>
              </w:rPr>
            </w:pPr>
          </w:p>
        </w:tc>
        <w:tc>
          <w:tcPr>
            <w:tcW w:w="581" w:type="dxa"/>
          </w:tcPr>
          <w:p w14:paraId="42B8121C" w14:textId="77777777" w:rsidR="002108EE" w:rsidRPr="008D7648" w:rsidRDefault="002108EE" w:rsidP="004D5BE1">
            <w:pPr>
              <w:jc w:val="center"/>
              <w:rPr>
                <w:rFonts w:ascii="Calibri" w:hAnsi="Calibri"/>
                <w:sz w:val="18"/>
                <w:szCs w:val="18"/>
                <w:lang w:val="en-GB"/>
              </w:rPr>
            </w:pPr>
          </w:p>
        </w:tc>
        <w:tc>
          <w:tcPr>
            <w:tcW w:w="624" w:type="dxa"/>
            <w:gridSpan w:val="2"/>
          </w:tcPr>
          <w:p w14:paraId="2A9BA1B4"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F973A0D"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79ADF63"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6B78AA8F" w14:textId="77777777" w:rsidR="002108EE" w:rsidRPr="008D7648" w:rsidRDefault="002108EE" w:rsidP="004D5BE1">
            <w:pPr>
              <w:jc w:val="center"/>
              <w:rPr>
                <w:rFonts w:ascii="Calibri" w:hAnsi="Calibri"/>
                <w:sz w:val="18"/>
                <w:szCs w:val="18"/>
                <w:lang w:val="en-GB"/>
              </w:rPr>
            </w:pPr>
          </w:p>
        </w:tc>
        <w:tc>
          <w:tcPr>
            <w:tcW w:w="630" w:type="dxa"/>
            <w:gridSpan w:val="2"/>
          </w:tcPr>
          <w:p w14:paraId="0F3428B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47</w:t>
            </w:r>
          </w:p>
        </w:tc>
        <w:tc>
          <w:tcPr>
            <w:tcW w:w="499" w:type="dxa"/>
            <w:gridSpan w:val="2"/>
          </w:tcPr>
          <w:p w14:paraId="5F0B86A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5839335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2572A04A"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54</w:t>
            </w:r>
          </w:p>
        </w:tc>
        <w:tc>
          <w:tcPr>
            <w:tcW w:w="499" w:type="dxa"/>
            <w:gridSpan w:val="2"/>
            <w:shd w:val="clear" w:color="auto" w:fill="F2F2F2" w:themeFill="background1" w:themeFillShade="F2"/>
          </w:tcPr>
          <w:p w14:paraId="397C0602"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53</w:t>
            </w:r>
          </w:p>
        </w:tc>
        <w:tc>
          <w:tcPr>
            <w:tcW w:w="581" w:type="dxa"/>
            <w:shd w:val="clear" w:color="auto" w:fill="F2F2F2" w:themeFill="background1" w:themeFillShade="F2"/>
          </w:tcPr>
          <w:p w14:paraId="65FF4D5F"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2017</w:t>
            </w:r>
          </w:p>
        </w:tc>
      </w:tr>
      <w:tr w:rsidR="00970B20" w:rsidRPr="008D7648" w14:paraId="59070FE2" w14:textId="77777777" w:rsidTr="002108EE">
        <w:tblPrEx>
          <w:tblLook w:val="04A0" w:firstRow="1" w:lastRow="0" w:firstColumn="1" w:lastColumn="0" w:noHBand="0" w:noVBand="1"/>
        </w:tblPrEx>
        <w:tc>
          <w:tcPr>
            <w:tcW w:w="1288" w:type="dxa"/>
          </w:tcPr>
          <w:p w14:paraId="7F844A37"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Argentina</w:t>
            </w:r>
          </w:p>
        </w:tc>
        <w:tc>
          <w:tcPr>
            <w:tcW w:w="1002" w:type="dxa"/>
            <w:gridSpan w:val="2"/>
          </w:tcPr>
          <w:p w14:paraId="112016F8" w14:textId="77777777" w:rsidR="002108EE" w:rsidRPr="008D7648" w:rsidRDefault="002108EE" w:rsidP="004D5BE1">
            <w:pPr>
              <w:jc w:val="center"/>
              <w:rPr>
                <w:rFonts w:ascii="Calibri" w:hAnsi="Calibri"/>
                <w:sz w:val="18"/>
                <w:szCs w:val="18"/>
                <w:lang w:val="en-GB"/>
              </w:rPr>
            </w:pPr>
          </w:p>
        </w:tc>
        <w:tc>
          <w:tcPr>
            <w:tcW w:w="581" w:type="dxa"/>
          </w:tcPr>
          <w:p w14:paraId="171DECA8" w14:textId="77777777" w:rsidR="002108EE" w:rsidRPr="008D7648" w:rsidRDefault="002108EE" w:rsidP="004D5BE1">
            <w:pPr>
              <w:jc w:val="center"/>
              <w:rPr>
                <w:rFonts w:ascii="Calibri" w:hAnsi="Calibri"/>
                <w:sz w:val="18"/>
                <w:szCs w:val="18"/>
                <w:lang w:val="en-GB"/>
              </w:rPr>
            </w:pPr>
          </w:p>
        </w:tc>
        <w:tc>
          <w:tcPr>
            <w:tcW w:w="624" w:type="dxa"/>
            <w:gridSpan w:val="2"/>
          </w:tcPr>
          <w:p w14:paraId="720CA43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A050B93"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E9A03C1"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558EFEE5" w14:textId="77777777" w:rsidR="002108EE" w:rsidRPr="008D7648" w:rsidRDefault="002108EE" w:rsidP="004D5BE1">
            <w:pPr>
              <w:jc w:val="center"/>
              <w:rPr>
                <w:rFonts w:ascii="Calibri" w:hAnsi="Calibri"/>
                <w:sz w:val="18"/>
                <w:szCs w:val="18"/>
                <w:lang w:val="en-GB"/>
              </w:rPr>
            </w:pPr>
          </w:p>
        </w:tc>
        <w:tc>
          <w:tcPr>
            <w:tcW w:w="630" w:type="dxa"/>
            <w:gridSpan w:val="2"/>
          </w:tcPr>
          <w:p w14:paraId="69D573BA" w14:textId="77777777" w:rsidR="002108EE" w:rsidRPr="008D7648" w:rsidRDefault="002108EE" w:rsidP="004D5BE1">
            <w:pPr>
              <w:jc w:val="center"/>
              <w:rPr>
                <w:rFonts w:ascii="Calibri" w:hAnsi="Calibri"/>
                <w:sz w:val="18"/>
                <w:szCs w:val="18"/>
                <w:lang w:val="en-GB"/>
              </w:rPr>
            </w:pPr>
          </w:p>
        </w:tc>
        <w:tc>
          <w:tcPr>
            <w:tcW w:w="499" w:type="dxa"/>
            <w:gridSpan w:val="2"/>
          </w:tcPr>
          <w:p w14:paraId="3CC58CEC" w14:textId="77777777" w:rsidR="002108EE" w:rsidRPr="008D7648" w:rsidRDefault="002108EE" w:rsidP="004D5BE1">
            <w:pPr>
              <w:jc w:val="center"/>
              <w:rPr>
                <w:rFonts w:ascii="Calibri" w:hAnsi="Calibri"/>
                <w:sz w:val="18"/>
                <w:szCs w:val="18"/>
                <w:lang w:val="en-GB"/>
              </w:rPr>
            </w:pPr>
          </w:p>
        </w:tc>
        <w:tc>
          <w:tcPr>
            <w:tcW w:w="581" w:type="dxa"/>
            <w:gridSpan w:val="2"/>
          </w:tcPr>
          <w:p w14:paraId="01BC183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7F9F80F"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BAE1784"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20C8F90C" w14:textId="77777777" w:rsidR="002108EE" w:rsidRPr="008D7648" w:rsidRDefault="002108EE" w:rsidP="004D5BE1">
            <w:pPr>
              <w:jc w:val="center"/>
              <w:rPr>
                <w:rFonts w:ascii="Calibri" w:hAnsi="Calibri"/>
                <w:sz w:val="18"/>
                <w:szCs w:val="18"/>
                <w:lang w:val="en-GB"/>
              </w:rPr>
            </w:pPr>
          </w:p>
        </w:tc>
      </w:tr>
      <w:tr w:rsidR="00970B20" w:rsidRPr="008D7648" w14:paraId="7AFD794A" w14:textId="77777777" w:rsidTr="002108EE">
        <w:tblPrEx>
          <w:tblLook w:val="04A0" w:firstRow="1" w:lastRow="0" w:firstColumn="1" w:lastColumn="0" w:noHBand="0" w:noVBand="1"/>
        </w:tblPrEx>
        <w:tc>
          <w:tcPr>
            <w:tcW w:w="1288" w:type="dxa"/>
          </w:tcPr>
          <w:p w14:paraId="7EF938B9"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Bahamas</w:t>
            </w:r>
          </w:p>
        </w:tc>
        <w:tc>
          <w:tcPr>
            <w:tcW w:w="1002" w:type="dxa"/>
            <w:gridSpan w:val="2"/>
          </w:tcPr>
          <w:p w14:paraId="3A02196D" w14:textId="77777777" w:rsidR="002108EE" w:rsidRPr="008D7648" w:rsidRDefault="002108EE" w:rsidP="004D5BE1">
            <w:pPr>
              <w:jc w:val="center"/>
              <w:rPr>
                <w:rFonts w:ascii="Calibri" w:hAnsi="Calibri"/>
                <w:sz w:val="18"/>
                <w:szCs w:val="18"/>
                <w:lang w:val="en-GB"/>
              </w:rPr>
            </w:pPr>
          </w:p>
        </w:tc>
        <w:tc>
          <w:tcPr>
            <w:tcW w:w="581" w:type="dxa"/>
          </w:tcPr>
          <w:p w14:paraId="7D964D20" w14:textId="77777777" w:rsidR="002108EE" w:rsidRPr="008D7648" w:rsidRDefault="002108EE" w:rsidP="004D5BE1">
            <w:pPr>
              <w:jc w:val="center"/>
              <w:rPr>
                <w:rFonts w:ascii="Calibri" w:hAnsi="Calibri"/>
                <w:sz w:val="18"/>
                <w:szCs w:val="18"/>
                <w:lang w:val="en-GB"/>
              </w:rPr>
            </w:pPr>
          </w:p>
        </w:tc>
        <w:tc>
          <w:tcPr>
            <w:tcW w:w="624" w:type="dxa"/>
            <w:gridSpan w:val="2"/>
          </w:tcPr>
          <w:p w14:paraId="0A19BF5C"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8CEF44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67E290D"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40F9A8B8" w14:textId="77777777" w:rsidR="002108EE" w:rsidRPr="008D7648" w:rsidRDefault="002108EE" w:rsidP="004D5BE1">
            <w:pPr>
              <w:jc w:val="center"/>
              <w:rPr>
                <w:rFonts w:ascii="Calibri" w:hAnsi="Calibri"/>
                <w:sz w:val="18"/>
                <w:szCs w:val="18"/>
                <w:lang w:val="en-GB"/>
              </w:rPr>
            </w:pPr>
          </w:p>
        </w:tc>
        <w:tc>
          <w:tcPr>
            <w:tcW w:w="630" w:type="dxa"/>
            <w:gridSpan w:val="2"/>
          </w:tcPr>
          <w:p w14:paraId="44CA823F" w14:textId="77777777" w:rsidR="002108EE" w:rsidRPr="008D7648" w:rsidRDefault="002108EE" w:rsidP="004D5BE1">
            <w:pPr>
              <w:jc w:val="center"/>
              <w:rPr>
                <w:rFonts w:ascii="Calibri" w:hAnsi="Calibri"/>
                <w:sz w:val="18"/>
                <w:szCs w:val="18"/>
                <w:lang w:val="en-GB"/>
              </w:rPr>
            </w:pPr>
          </w:p>
        </w:tc>
        <w:tc>
          <w:tcPr>
            <w:tcW w:w="499" w:type="dxa"/>
            <w:gridSpan w:val="2"/>
          </w:tcPr>
          <w:p w14:paraId="27F377D7" w14:textId="77777777" w:rsidR="002108EE" w:rsidRPr="008D7648" w:rsidRDefault="002108EE" w:rsidP="004D5BE1">
            <w:pPr>
              <w:jc w:val="center"/>
              <w:rPr>
                <w:rFonts w:ascii="Calibri" w:hAnsi="Calibri"/>
                <w:sz w:val="18"/>
                <w:szCs w:val="18"/>
                <w:lang w:val="en-GB"/>
              </w:rPr>
            </w:pPr>
          </w:p>
        </w:tc>
        <w:tc>
          <w:tcPr>
            <w:tcW w:w="581" w:type="dxa"/>
            <w:gridSpan w:val="2"/>
          </w:tcPr>
          <w:p w14:paraId="42493B7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E7BEFB9"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3A8405B"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28B9CD15" w14:textId="77777777" w:rsidR="002108EE" w:rsidRPr="008D7648" w:rsidRDefault="002108EE" w:rsidP="004D5BE1">
            <w:pPr>
              <w:jc w:val="center"/>
              <w:rPr>
                <w:rFonts w:ascii="Calibri" w:hAnsi="Calibri"/>
                <w:sz w:val="18"/>
                <w:szCs w:val="18"/>
                <w:lang w:val="en-GB"/>
              </w:rPr>
            </w:pPr>
          </w:p>
        </w:tc>
      </w:tr>
      <w:tr w:rsidR="00970B20" w:rsidRPr="008D7648" w14:paraId="1334CD1B" w14:textId="77777777" w:rsidTr="002108EE">
        <w:tblPrEx>
          <w:tblLook w:val="04A0" w:firstRow="1" w:lastRow="0" w:firstColumn="1" w:lastColumn="0" w:noHBand="0" w:noVBand="1"/>
        </w:tblPrEx>
        <w:tc>
          <w:tcPr>
            <w:tcW w:w="1288" w:type="dxa"/>
          </w:tcPr>
          <w:p w14:paraId="692303D7"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Bahrain</w:t>
            </w:r>
          </w:p>
        </w:tc>
        <w:tc>
          <w:tcPr>
            <w:tcW w:w="1002" w:type="dxa"/>
            <w:gridSpan w:val="2"/>
          </w:tcPr>
          <w:p w14:paraId="7F5747F6" w14:textId="77777777" w:rsidR="002108EE" w:rsidRPr="008D7648" w:rsidRDefault="002108EE" w:rsidP="004D5BE1">
            <w:pPr>
              <w:jc w:val="center"/>
              <w:rPr>
                <w:rFonts w:ascii="Calibri" w:hAnsi="Calibri"/>
                <w:sz w:val="18"/>
                <w:szCs w:val="18"/>
                <w:lang w:val="en-GB"/>
              </w:rPr>
            </w:pPr>
          </w:p>
        </w:tc>
        <w:tc>
          <w:tcPr>
            <w:tcW w:w="581" w:type="dxa"/>
          </w:tcPr>
          <w:p w14:paraId="5270A80B" w14:textId="77777777" w:rsidR="002108EE" w:rsidRPr="008D7648" w:rsidRDefault="002108EE" w:rsidP="004D5BE1">
            <w:pPr>
              <w:jc w:val="center"/>
              <w:rPr>
                <w:rFonts w:ascii="Calibri" w:hAnsi="Calibri"/>
                <w:sz w:val="18"/>
                <w:szCs w:val="18"/>
                <w:lang w:val="en-GB"/>
              </w:rPr>
            </w:pPr>
          </w:p>
        </w:tc>
        <w:tc>
          <w:tcPr>
            <w:tcW w:w="624" w:type="dxa"/>
            <w:gridSpan w:val="2"/>
          </w:tcPr>
          <w:p w14:paraId="46EB9B9E"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7BDCC4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7526509"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EFAC850" w14:textId="77777777" w:rsidR="002108EE" w:rsidRPr="008D7648" w:rsidRDefault="002108EE" w:rsidP="004D5BE1">
            <w:pPr>
              <w:jc w:val="center"/>
              <w:rPr>
                <w:rFonts w:ascii="Calibri" w:hAnsi="Calibri"/>
                <w:sz w:val="18"/>
                <w:szCs w:val="18"/>
                <w:lang w:val="en-GB"/>
              </w:rPr>
            </w:pPr>
          </w:p>
        </w:tc>
        <w:tc>
          <w:tcPr>
            <w:tcW w:w="630" w:type="dxa"/>
            <w:gridSpan w:val="2"/>
          </w:tcPr>
          <w:p w14:paraId="15E367D4" w14:textId="77777777" w:rsidR="002108EE" w:rsidRPr="008D7648" w:rsidRDefault="002108EE" w:rsidP="004D5BE1">
            <w:pPr>
              <w:jc w:val="center"/>
              <w:rPr>
                <w:rFonts w:ascii="Calibri" w:hAnsi="Calibri"/>
                <w:sz w:val="18"/>
                <w:szCs w:val="18"/>
                <w:lang w:val="en-GB"/>
              </w:rPr>
            </w:pPr>
          </w:p>
        </w:tc>
        <w:tc>
          <w:tcPr>
            <w:tcW w:w="499" w:type="dxa"/>
            <w:gridSpan w:val="2"/>
          </w:tcPr>
          <w:p w14:paraId="5012DD6C" w14:textId="77777777" w:rsidR="002108EE" w:rsidRPr="008D7648" w:rsidRDefault="002108EE" w:rsidP="004D5BE1">
            <w:pPr>
              <w:jc w:val="center"/>
              <w:rPr>
                <w:rFonts w:ascii="Calibri" w:hAnsi="Calibri"/>
                <w:sz w:val="18"/>
                <w:szCs w:val="18"/>
                <w:lang w:val="en-GB"/>
              </w:rPr>
            </w:pPr>
          </w:p>
        </w:tc>
        <w:tc>
          <w:tcPr>
            <w:tcW w:w="581" w:type="dxa"/>
            <w:gridSpan w:val="2"/>
          </w:tcPr>
          <w:p w14:paraId="7EC554EB"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7357AFA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05FABCA4"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7F2395BF" w14:textId="77777777" w:rsidR="002108EE" w:rsidRPr="008D7648" w:rsidRDefault="002108EE" w:rsidP="004D5BE1">
            <w:pPr>
              <w:jc w:val="center"/>
              <w:rPr>
                <w:rFonts w:ascii="Calibri" w:hAnsi="Calibri"/>
                <w:sz w:val="18"/>
                <w:szCs w:val="18"/>
                <w:lang w:val="en-GB"/>
              </w:rPr>
            </w:pPr>
          </w:p>
        </w:tc>
      </w:tr>
      <w:tr w:rsidR="00970B20" w:rsidRPr="008D7648" w14:paraId="25B238C2" w14:textId="77777777" w:rsidTr="002108EE">
        <w:tblPrEx>
          <w:tblLook w:val="04A0" w:firstRow="1" w:lastRow="0" w:firstColumn="1" w:lastColumn="0" w:noHBand="0" w:noVBand="1"/>
        </w:tblPrEx>
        <w:tc>
          <w:tcPr>
            <w:tcW w:w="1288" w:type="dxa"/>
          </w:tcPr>
          <w:p w14:paraId="6BAD3D14"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Bangladesh</w:t>
            </w:r>
          </w:p>
        </w:tc>
        <w:tc>
          <w:tcPr>
            <w:tcW w:w="1002" w:type="dxa"/>
            <w:gridSpan w:val="2"/>
          </w:tcPr>
          <w:p w14:paraId="700D11E9" w14:textId="77777777" w:rsidR="002108EE" w:rsidRPr="008D7648" w:rsidRDefault="002108EE" w:rsidP="004D5BE1">
            <w:pPr>
              <w:jc w:val="center"/>
              <w:rPr>
                <w:rFonts w:ascii="Calibri" w:hAnsi="Calibri"/>
                <w:sz w:val="18"/>
                <w:szCs w:val="18"/>
                <w:lang w:val="en-GB"/>
              </w:rPr>
            </w:pPr>
          </w:p>
        </w:tc>
        <w:tc>
          <w:tcPr>
            <w:tcW w:w="581" w:type="dxa"/>
          </w:tcPr>
          <w:p w14:paraId="40751C58" w14:textId="77777777" w:rsidR="002108EE" w:rsidRPr="008D7648" w:rsidRDefault="002108EE" w:rsidP="004D5BE1">
            <w:pPr>
              <w:jc w:val="center"/>
              <w:rPr>
                <w:rFonts w:ascii="Calibri" w:hAnsi="Calibri"/>
                <w:sz w:val="18"/>
                <w:szCs w:val="18"/>
                <w:lang w:val="en-GB"/>
              </w:rPr>
            </w:pPr>
          </w:p>
        </w:tc>
        <w:tc>
          <w:tcPr>
            <w:tcW w:w="624" w:type="dxa"/>
            <w:gridSpan w:val="2"/>
          </w:tcPr>
          <w:p w14:paraId="67CD29D1"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4CA2C9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80</w:t>
            </w:r>
          </w:p>
        </w:tc>
        <w:tc>
          <w:tcPr>
            <w:tcW w:w="499" w:type="dxa"/>
            <w:gridSpan w:val="2"/>
            <w:shd w:val="clear" w:color="auto" w:fill="F2F2F2" w:themeFill="background1" w:themeFillShade="F2"/>
          </w:tcPr>
          <w:p w14:paraId="1B1C70E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2D23E03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2011</w:t>
            </w:r>
          </w:p>
        </w:tc>
        <w:tc>
          <w:tcPr>
            <w:tcW w:w="630" w:type="dxa"/>
            <w:gridSpan w:val="2"/>
          </w:tcPr>
          <w:p w14:paraId="545CEAA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84</w:t>
            </w:r>
          </w:p>
        </w:tc>
        <w:tc>
          <w:tcPr>
            <w:tcW w:w="499" w:type="dxa"/>
            <w:gridSpan w:val="2"/>
          </w:tcPr>
          <w:p w14:paraId="0BA2F89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062860C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2011</w:t>
            </w:r>
          </w:p>
        </w:tc>
        <w:tc>
          <w:tcPr>
            <w:tcW w:w="630" w:type="dxa"/>
            <w:gridSpan w:val="2"/>
            <w:shd w:val="clear" w:color="auto" w:fill="F2F2F2" w:themeFill="background1" w:themeFillShade="F2"/>
          </w:tcPr>
          <w:p w14:paraId="561464B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85</w:t>
            </w:r>
          </w:p>
        </w:tc>
        <w:tc>
          <w:tcPr>
            <w:tcW w:w="499" w:type="dxa"/>
            <w:gridSpan w:val="2"/>
            <w:shd w:val="clear" w:color="auto" w:fill="F2F2F2" w:themeFill="background1" w:themeFillShade="F2"/>
          </w:tcPr>
          <w:p w14:paraId="6767A3F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0E09B6B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200010F8" w14:textId="77777777" w:rsidTr="002108EE">
        <w:tblPrEx>
          <w:tblLook w:val="04A0" w:firstRow="1" w:lastRow="0" w:firstColumn="1" w:lastColumn="0" w:noHBand="0" w:noVBand="1"/>
        </w:tblPrEx>
        <w:tc>
          <w:tcPr>
            <w:tcW w:w="1288" w:type="dxa"/>
          </w:tcPr>
          <w:p w14:paraId="4138348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Barbados</w:t>
            </w:r>
          </w:p>
        </w:tc>
        <w:tc>
          <w:tcPr>
            <w:tcW w:w="1002" w:type="dxa"/>
            <w:gridSpan w:val="2"/>
          </w:tcPr>
          <w:p w14:paraId="24432463" w14:textId="77777777" w:rsidR="002108EE" w:rsidRPr="008D7648" w:rsidRDefault="002108EE" w:rsidP="004D5BE1">
            <w:pPr>
              <w:jc w:val="center"/>
              <w:rPr>
                <w:rFonts w:ascii="Calibri" w:hAnsi="Calibri"/>
                <w:sz w:val="18"/>
                <w:szCs w:val="18"/>
                <w:lang w:val="en-GB"/>
              </w:rPr>
            </w:pPr>
          </w:p>
        </w:tc>
        <w:tc>
          <w:tcPr>
            <w:tcW w:w="581" w:type="dxa"/>
          </w:tcPr>
          <w:p w14:paraId="3ED7B68B" w14:textId="77777777" w:rsidR="002108EE" w:rsidRPr="008D7648" w:rsidRDefault="002108EE" w:rsidP="004D5BE1">
            <w:pPr>
              <w:jc w:val="center"/>
              <w:rPr>
                <w:rFonts w:ascii="Calibri" w:hAnsi="Calibri"/>
                <w:sz w:val="18"/>
                <w:szCs w:val="18"/>
                <w:lang w:val="en-GB"/>
              </w:rPr>
            </w:pPr>
          </w:p>
        </w:tc>
        <w:tc>
          <w:tcPr>
            <w:tcW w:w="624" w:type="dxa"/>
            <w:gridSpan w:val="2"/>
          </w:tcPr>
          <w:p w14:paraId="7482BE65"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6CF28F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64638ABB"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59CE2390" w14:textId="77777777" w:rsidR="002108EE" w:rsidRPr="008D7648" w:rsidRDefault="002108EE" w:rsidP="004D5BE1">
            <w:pPr>
              <w:jc w:val="center"/>
              <w:rPr>
                <w:rFonts w:ascii="Calibri" w:hAnsi="Calibri"/>
                <w:sz w:val="18"/>
                <w:szCs w:val="18"/>
                <w:lang w:val="en-GB"/>
              </w:rPr>
            </w:pPr>
          </w:p>
        </w:tc>
        <w:tc>
          <w:tcPr>
            <w:tcW w:w="630" w:type="dxa"/>
            <w:gridSpan w:val="2"/>
          </w:tcPr>
          <w:p w14:paraId="54374046" w14:textId="77777777" w:rsidR="002108EE" w:rsidRPr="008D7648" w:rsidRDefault="002108EE" w:rsidP="004D5BE1">
            <w:pPr>
              <w:jc w:val="center"/>
              <w:rPr>
                <w:rFonts w:ascii="Calibri" w:hAnsi="Calibri"/>
                <w:sz w:val="18"/>
                <w:szCs w:val="18"/>
                <w:lang w:val="en-GB"/>
              </w:rPr>
            </w:pPr>
          </w:p>
        </w:tc>
        <w:tc>
          <w:tcPr>
            <w:tcW w:w="499" w:type="dxa"/>
            <w:gridSpan w:val="2"/>
          </w:tcPr>
          <w:p w14:paraId="66A9AC06" w14:textId="77777777" w:rsidR="002108EE" w:rsidRPr="008D7648" w:rsidRDefault="002108EE" w:rsidP="004D5BE1">
            <w:pPr>
              <w:jc w:val="center"/>
              <w:rPr>
                <w:rFonts w:ascii="Calibri" w:hAnsi="Calibri"/>
                <w:sz w:val="18"/>
                <w:szCs w:val="18"/>
                <w:lang w:val="en-GB"/>
              </w:rPr>
            </w:pPr>
          </w:p>
        </w:tc>
        <w:tc>
          <w:tcPr>
            <w:tcW w:w="581" w:type="dxa"/>
            <w:gridSpan w:val="2"/>
          </w:tcPr>
          <w:p w14:paraId="16393FEB"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D55D6C4"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11CE01D"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BCE9A3E" w14:textId="77777777" w:rsidR="002108EE" w:rsidRPr="008D7648" w:rsidRDefault="002108EE" w:rsidP="004D5BE1">
            <w:pPr>
              <w:jc w:val="center"/>
              <w:rPr>
                <w:rFonts w:ascii="Calibri" w:hAnsi="Calibri"/>
                <w:sz w:val="18"/>
                <w:szCs w:val="18"/>
                <w:lang w:val="en-GB"/>
              </w:rPr>
            </w:pPr>
          </w:p>
        </w:tc>
      </w:tr>
      <w:tr w:rsidR="00970B20" w:rsidRPr="008D7648" w14:paraId="6A0848E1" w14:textId="77777777" w:rsidTr="002108EE">
        <w:tblPrEx>
          <w:tblLook w:val="04A0" w:firstRow="1" w:lastRow="0" w:firstColumn="1" w:lastColumn="0" w:noHBand="0" w:noVBand="1"/>
        </w:tblPrEx>
        <w:tc>
          <w:tcPr>
            <w:tcW w:w="1288" w:type="dxa"/>
          </w:tcPr>
          <w:p w14:paraId="3D97C8C5"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Benin</w:t>
            </w:r>
          </w:p>
        </w:tc>
        <w:tc>
          <w:tcPr>
            <w:tcW w:w="1002" w:type="dxa"/>
            <w:gridSpan w:val="2"/>
          </w:tcPr>
          <w:p w14:paraId="02FDFCC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48 (2005)</w:t>
            </w:r>
          </w:p>
        </w:tc>
        <w:tc>
          <w:tcPr>
            <w:tcW w:w="581" w:type="dxa"/>
          </w:tcPr>
          <w:p w14:paraId="64D6C4D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68</w:t>
            </w:r>
          </w:p>
        </w:tc>
        <w:tc>
          <w:tcPr>
            <w:tcW w:w="624" w:type="dxa"/>
            <w:gridSpan w:val="2"/>
          </w:tcPr>
          <w:p w14:paraId="1E49691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01503AD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DEE3480"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36611002" w14:textId="77777777" w:rsidR="002108EE" w:rsidRPr="008D7648" w:rsidRDefault="002108EE" w:rsidP="004D5BE1">
            <w:pPr>
              <w:jc w:val="center"/>
              <w:rPr>
                <w:rFonts w:ascii="Calibri" w:hAnsi="Calibri"/>
                <w:sz w:val="18"/>
                <w:szCs w:val="18"/>
                <w:lang w:val="en-GB"/>
              </w:rPr>
            </w:pPr>
          </w:p>
        </w:tc>
        <w:tc>
          <w:tcPr>
            <w:tcW w:w="630" w:type="dxa"/>
            <w:gridSpan w:val="2"/>
          </w:tcPr>
          <w:p w14:paraId="44AFE555" w14:textId="77777777" w:rsidR="002108EE" w:rsidRPr="008D7648" w:rsidRDefault="002108EE" w:rsidP="004D5BE1">
            <w:pPr>
              <w:jc w:val="center"/>
              <w:rPr>
                <w:rFonts w:ascii="Calibri" w:hAnsi="Calibri"/>
                <w:sz w:val="18"/>
                <w:szCs w:val="18"/>
                <w:lang w:val="en-GB"/>
              </w:rPr>
            </w:pPr>
          </w:p>
        </w:tc>
        <w:tc>
          <w:tcPr>
            <w:tcW w:w="499" w:type="dxa"/>
            <w:gridSpan w:val="2"/>
          </w:tcPr>
          <w:p w14:paraId="2AFDC818" w14:textId="77777777" w:rsidR="002108EE" w:rsidRPr="008D7648" w:rsidRDefault="002108EE" w:rsidP="004D5BE1">
            <w:pPr>
              <w:jc w:val="center"/>
              <w:rPr>
                <w:rFonts w:ascii="Calibri" w:hAnsi="Calibri"/>
                <w:sz w:val="18"/>
                <w:szCs w:val="18"/>
                <w:lang w:val="en-GB"/>
              </w:rPr>
            </w:pPr>
          </w:p>
        </w:tc>
        <w:tc>
          <w:tcPr>
            <w:tcW w:w="581" w:type="dxa"/>
            <w:gridSpan w:val="2"/>
          </w:tcPr>
          <w:p w14:paraId="64F20EDE"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53145CC"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E4F7335"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090398C4" w14:textId="77777777" w:rsidR="002108EE" w:rsidRPr="008D7648" w:rsidRDefault="002108EE" w:rsidP="004D5BE1">
            <w:pPr>
              <w:jc w:val="center"/>
              <w:rPr>
                <w:rFonts w:ascii="Calibri" w:hAnsi="Calibri"/>
                <w:sz w:val="18"/>
                <w:szCs w:val="18"/>
                <w:lang w:val="en-GB"/>
              </w:rPr>
            </w:pPr>
          </w:p>
        </w:tc>
      </w:tr>
      <w:tr w:rsidR="00970B20" w:rsidRPr="008D7648" w14:paraId="509C4B9F" w14:textId="77777777" w:rsidTr="002108EE">
        <w:tblPrEx>
          <w:tblLook w:val="04A0" w:firstRow="1" w:lastRow="0" w:firstColumn="1" w:lastColumn="0" w:noHBand="0" w:noVBand="1"/>
        </w:tblPrEx>
        <w:tc>
          <w:tcPr>
            <w:tcW w:w="1288" w:type="dxa"/>
          </w:tcPr>
          <w:p w14:paraId="5AE0C9FC"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Bhutan</w:t>
            </w:r>
          </w:p>
        </w:tc>
        <w:tc>
          <w:tcPr>
            <w:tcW w:w="1002" w:type="dxa"/>
            <w:gridSpan w:val="2"/>
          </w:tcPr>
          <w:p w14:paraId="7CB1B81D" w14:textId="77777777" w:rsidR="002108EE" w:rsidRPr="008D7648" w:rsidRDefault="002108EE" w:rsidP="004D5BE1">
            <w:pPr>
              <w:jc w:val="center"/>
              <w:rPr>
                <w:rFonts w:ascii="Calibri" w:hAnsi="Calibri"/>
                <w:sz w:val="18"/>
                <w:szCs w:val="18"/>
                <w:lang w:val="en-GB"/>
              </w:rPr>
            </w:pPr>
          </w:p>
        </w:tc>
        <w:tc>
          <w:tcPr>
            <w:tcW w:w="581" w:type="dxa"/>
          </w:tcPr>
          <w:p w14:paraId="48F11C22" w14:textId="77777777" w:rsidR="002108EE" w:rsidRPr="008D7648" w:rsidRDefault="002108EE" w:rsidP="004D5BE1">
            <w:pPr>
              <w:jc w:val="center"/>
              <w:rPr>
                <w:rFonts w:ascii="Calibri" w:hAnsi="Calibri"/>
                <w:sz w:val="18"/>
                <w:szCs w:val="18"/>
                <w:lang w:val="en-GB"/>
              </w:rPr>
            </w:pPr>
          </w:p>
        </w:tc>
        <w:tc>
          <w:tcPr>
            <w:tcW w:w="624" w:type="dxa"/>
            <w:gridSpan w:val="2"/>
          </w:tcPr>
          <w:p w14:paraId="64D117E5"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48E9A5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DC3AF88"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4731C986" w14:textId="77777777" w:rsidR="002108EE" w:rsidRPr="008D7648" w:rsidRDefault="002108EE" w:rsidP="004D5BE1">
            <w:pPr>
              <w:jc w:val="center"/>
              <w:rPr>
                <w:rFonts w:ascii="Calibri" w:hAnsi="Calibri"/>
                <w:sz w:val="18"/>
                <w:szCs w:val="18"/>
                <w:lang w:val="en-GB"/>
              </w:rPr>
            </w:pPr>
          </w:p>
        </w:tc>
        <w:tc>
          <w:tcPr>
            <w:tcW w:w="630" w:type="dxa"/>
            <w:gridSpan w:val="2"/>
          </w:tcPr>
          <w:p w14:paraId="5C0D00B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97</w:t>
            </w:r>
          </w:p>
        </w:tc>
        <w:tc>
          <w:tcPr>
            <w:tcW w:w="499" w:type="dxa"/>
            <w:gridSpan w:val="2"/>
          </w:tcPr>
          <w:p w14:paraId="79E0F03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456CBE0E"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2013</w:t>
            </w:r>
          </w:p>
        </w:tc>
        <w:tc>
          <w:tcPr>
            <w:tcW w:w="630" w:type="dxa"/>
            <w:gridSpan w:val="2"/>
            <w:shd w:val="clear" w:color="auto" w:fill="F2F2F2" w:themeFill="background1" w:themeFillShade="F2"/>
          </w:tcPr>
          <w:p w14:paraId="77C408F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98</w:t>
            </w:r>
          </w:p>
        </w:tc>
        <w:tc>
          <w:tcPr>
            <w:tcW w:w="499" w:type="dxa"/>
            <w:gridSpan w:val="2"/>
            <w:shd w:val="clear" w:color="auto" w:fill="F2F2F2" w:themeFill="background1" w:themeFillShade="F2"/>
          </w:tcPr>
          <w:p w14:paraId="3698921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16297C9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2018</w:t>
            </w:r>
          </w:p>
        </w:tc>
      </w:tr>
      <w:tr w:rsidR="00970B20" w:rsidRPr="008D7648" w14:paraId="33DAF79C" w14:textId="77777777" w:rsidTr="002108EE">
        <w:tblPrEx>
          <w:tblLook w:val="04A0" w:firstRow="1" w:lastRow="0" w:firstColumn="1" w:lastColumn="0" w:noHBand="0" w:noVBand="1"/>
        </w:tblPrEx>
        <w:tc>
          <w:tcPr>
            <w:tcW w:w="1288" w:type="dxa"/>
          </w:tcPr>
          <w:p w14:paraId="170DEC27"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Bolivia</w:t>
            </w:r>
          </w:p>
        </w:tc>
        <w:tc>
          <w:tcPr>
            <w:tcW w:w="1002" w:type="dxa"/>
            <w:gridSpan w:val="2"/>
          </w:tcPr>
          <w:p w14:paraId="0C296266" w14:textId="77777777" w:rsidR="002108EE" w:rsidRPr="008D7648" w:rsidRDefault="002108EE" w:rsidP="004D5BE1">
            <w:pPr>
              <w:jc w:val="center"/>
              <w:rPr>
                <w:rFonts w:ascii="Calibri" w:hAnsi="Calibri"/>
                <w:sz w:val="18"/>
                <w:szCs w:val="18"/>
                <w:lang w:val="en-GB"/>
              </w:rPr>
            </w:pPr>
          </w:p>
        </w:tc>
        <w:tc>
          <w:tcPr>
            <w:tcW w:w="581" w:type="dxa"/>
          </w:tcPr>
          <w:p w14:paraId="2AB08872" w14:textId="77777777" w:rsidR="002108EE" w:rsidRPr="008D7648" w:rsidRDefault="002108EE" w:rsidP="004D5BE1">
            <w:pPr>
              <w:jc w:val="center"/>
              <w:rPr>
                <w:rFonts w:ascii="Calibri" w:hAnsi="Calibri"/>
                <w:sz w:val="18"/>
                <w:szCs w:val="18"/>
                <w:lang w:val="en-GB"/>
              </w:rPr>
            </w:pPr>
          </w:p>
        </w:tc>
        <w:tc>
          <w:tcPr>
            <w:tcW w:w="624" w:type="dxa"/>
            <w:gridSpan w:val="2"/>
          </w:tcPr>
          <w:p w14:paraId="516F4964"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55F623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7478623"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7DF1C25B" w14:textId="77777777" w:rsidR="002108EE" w:rsidRPr="008D7648" w:rsidRDefault="002108EE" w:rsidP="004D5BE1">
            <w:pPr>
              <w:jc w:val="center"/>
              <w:rPr>
                <w:rFonts w:ascii="Calibri" w:hAnsi="Calibri"/>
                <w:sz w:val="18"/>
                <w:szCs w:val="18"/>
                <w:lang w:val="en-GB"/>
              </w:rPr>
            </w:pPr>
          </w:p>
        </w:tc>
        <w:tc>
          <w:tcPr>
            <w:tcW w:w="630" w:type="dxa"/>
            <w:gridSpan w:val="2"/>
          </w:tcPr>
          <w:p w14:paraId="3EBA0E8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88</w:t>
            </w:r>
          </w:p>
        </w:tc>
        <w:tc>
          <w:tcPr>
            <w:tcW w:w="499" w:type="dxa"/>
            <w:gridSpan w:val="2"/>
          </w:tcPr>
          <w:p w14:paraId="02CB1EA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83</w:t>
            </w:r>
          </w:p>
        </w:tc>
        <w:tc>
          <w:tcPr>
            <w:tcW w:w="581" w:type="dxa"/>
            <w:gridSpan w:val="2"/>
          </w:tcPr>
          <w:p w14:paraId="456340C3"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0BB841C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88</w:t>
            </w:r>
          </w:p>
        </w:tc>
        <w:tc>
          <w:tcPr>
            <w:tcW w:w="499" w:type="dxa"/>
            <w:gridSpan w:val="2"/>
            <w:shd w:val="clear" w:color="auto" w:fill="F2F2F2" w:themeFill="background1" w:themeFillShade="F2"/>
          </w:tcPr>
          <w:p w14:paraId="36BF231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90</w:t>
            </w:r>
          </w:p>
        </w:tc>
        <w:tc>
          <w:tcPr>
            <w:tcW w:w="581" w:type="dxa"/>
            <w:shd w:val="clear" w:color="auto" w:fill="F2F2F2" w:themeFill="background1" w:themeFillShade="F2"/>
          </w:tcPr>
          <w:p w14:paraId="5DB2EA7F"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2643F99A" w14:textId="77777777" w:rsidTr="002108EE">
        <w:tblPrEx>
          <w:tblLook w:val="04A0" w:firstRow="1" w:lastRow="0" w:firstColumn="1" w:lastColumn="0" w:noHBand="0" w:noVBand="1"/>
        </w:tblPrEx>
        <w:tc>
          <w:tcPr>
            <w:tcW w:w="1288" w:type="dxa"/>
          </w:tcPr>
          <w:p w14:paraId="7259DD9B"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Brazil</w:t>
            </w:r>
          </w:p>
        </w:tc>
        <w:tc>
          <w:tcPr>
            <w:tcW w:w="1002" w:type="dxa"/>
            <w:gridSpan w:val="2"/>
          </w:tcPr>
          <w:p w14:paraId="7C977D83" w14:textId="77777777" w:rsidR="002108EE" w:rsidRPr="008D7648" w:rsidRDefault="002108EE" w:rsidP="004D5BE1">
            <w:pPr>
              <w:jc w:val="center"/>
              <w:rPr>
                <w:rFonts w:ascii="Calibri" w:hAnsi="Calibri"/>
                <w:sz w:val="18"/>
                <w:szCs w:val="18"/>
                <w:lang w:val="en-GB"/>
              </w:rPr>
            </w:pPr>
          </w:p>
        </w:tc>
        <w:tc>
          <w:tcPr>
            <w:tcW w:w="581" w:type="dxa"/>
          </w:tcPr>
          <w:p w14:paraId="5AB714AE" w14:textId="77777777" w:rsidR="002108EE" w:rsidRPr="008D7648" w:rsidRDefault="002108EE" w:rsidP="004D5BE1">
            <w:pPr>
              <w:jc w:val="center"/>
              <w:rPr>
                <w:rFonts w:ascii="Calibri" w:hAnsi="Calibri"/>
                <w:sz w:val="18"/>
                <w:szCs w:val="18"/>
                <w:lang w:val="en-GB"/>
              </w:rPr>
            </w:pPr>
          </w:p>
        </w:tc>
        <w:tc>
          <w:tcPr>
            <w:tcW w:w="624" w:type="dxa"/>
            <w:gridSpan w:val="2"/>
          </w:tcPr>
          <w:p w14:paraId="3CA14E6C"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34A5EB4"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71FCE39"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0A372858" w14:textId="77777777" w:rsidR="002108EE" w:rsidRPr="008D7648" w:rsidRDefault="002108EE" w:rsidP="004D5BE1">
            <w:pPr>
              <w:jc w:val="center"/>
              <w:rPr>
                <w:rFonts w:ascii="Calibri" w:hAnsi="Calibri"/>
                <w:sz w:val="18"/>
                <w:szCs w:val="18"/>
                <w:lang w:val="en-GB"/>
              </w:rPr>
            </w:pPr>
          </w:p>
        </w:tc>
        <w:tc>
          <w:tcPr>
            <w:tcW w:w="630" w:type="dxa"/>
            <w:gridSpan w:val="2"/>
          </w:tcPr>
          <w:p w14:paraId="01135DF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97</w:t>
            </w:r>
          </w:p>
        </w:tc>
        <w:tc>
          <w:tcPr>
            <w:tcW w:w="499" w:type="dxa"/>
            <w:gridSpan w:val="2"/>
          </w:tcPr>
          <w:p w14:paraId="5F085D5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93</w:t>
            </w:r>
          </w:p>
        </w:tc>
        <w:tc>
          <w:tcPr>
            <w:tcW w:w="581" w:type="dxa"/>
            <w:gridSpan w:val="2"/>
          </w:tcPr>
          <w:p w14:paraId="5EF29F1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1CCD0BC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98</w:t>
            </w:r>
          </w:p>
        </w:tc>
        <w:tc>
          <w:tcPr>
            <w:tcW w:w="499" w:type="dxa"/>
            <w:gridSpan w:val="2"/>
            <w:shd w:val="clear" w:color="auto" w:fill="F2F2F2" w:themeFill="background1" w:themeFillShade="F2"/>
          </w:tcPr>
          <w:p w14:paraId="014A429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97</w:t>
            </w:r>
          </w:p>
        </w:tc>
        <w:tc>
          <w:tcPr>
            <w:tcW w:w="581" w:type="dxa"/>
            <w:shd w:val="clear" w:color="auto" w:fill="F2F2F2" w:themeFill="background1" w:themeFillShade="F2"/>
          </w:tcPr>
          <w:p w14:paraId="18E863A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2033</w:t>
            </w:r>
          </w:p>
        </w:tc>
      </w:tr>
      <w:tr w:rsidR="00970B20" w:rsidRPr="008D7648" w14:paraId="7A11D688" w14:textId="77777777" w:rsidTr="002108EE">
        <w:tblPrEx>
          <w:tblLook w:val="04A0" w:firstRow="1" w:lastRow="0" w:firstColumn="1" w:lastColumn="0" w:noHBand="0" w:noVBand="1"/>
        </w:tblPrEx>
        <w:tc>
          <w:tcPr>
            <w:tcW w:w="1288" w:type="dxa"/>
          </w:tcPr>
          <w:p w14:paraId="18CB588F"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Burkina Faso</w:t>
            </w:r>
          </w:p>
        </w:tc>
        <w:tc>
          <w:tcPr>
            <w:tcW w:w="1002" w:type="dxa"/>
            <w:gridSpan w:val="2"/>
          </w:tcPr>
          <w:p w14:paraId="4C112C5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63 (2005)</w:t>
            </w:r>
          </w:p>
        </w:tc>
        <w:tc>
          <w:tcPr>
            <w:tcW w:w="581" w:type="dxa"/>
          </w:tcPr>
          <w:p w14:paraId="49DF0B9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82</w:t>
            </w:r>
          </w:p>
        </w:tc>
        <w:tc>
          <w:tcPr>
            <w:tcW w:w="624" w:type="dxa"/>
            <w:gridSpan w:val="2"/>
          </w:tcPr>
          <w:p w14:paraId="0CCD6DE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FFD6DD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76</w:t>
            </w:r>
          </w:p>
        </w:tc>
        <w:tc>
          <w:tcPr>
            <w:tcW w:w="499" w:type="dxa"/>
            <w:gridSpan w:val="2"/>
            <w:shd w:val="clear" w:color="auto" w:fill="F2F2F2" w:themeFill="background1" w:themeFillShade="F2"/>
          </w:tcPr>
          <w:p w14:paraId="786C8D4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79</w:t>
            </w:r>
          </w:p>
        </w:tc>
        <w:tc>
          <w:tcPr>
            <w:tcW w:w="581" w:type="dxa"/>
            <w:gridSpan w:val="2"/>
            <w:shd w:val="clear" w:color="auto" w:fill="F2F2F2" w:themeFill="background1" w:themeFillShade="F2"/>
          </w:tcPr>
          <w:p w14:paraId="7775B0E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791006A6" w14:textId="77777777" w:rsidR="002108EE" w:rsidRPr="008D7648" w:rsidRDefault="002108EE" w:rsidP="004D5BE1">
            <w:pPr>
              <w:jc w:val="center"/>
              <w:rPr>
                <w:rFonts w:ascii="Calibri" w:hAnsi="Calibri"/>
                <w:sz w:val="18"/>
                <w:szCs w:val="18"/>
                <w:lang w:val="en-GB"/>
              </w:rPr>
            </w:pPr>
          </w:p>
        </w:tc>
        <w:tc>
          <w:tcPr>
            <w:tcW w:w="499" w:type="dxa"/>
            <w:gridSpan w:val="2"/>
          </w:tcPr>
          <w:p w14:paraId="76DBF6D4" w14:textId="77777777" w:rsidR="002108EE" w:rsidRPr="008D7648" w:rsidRDefault="002108EE" w:rsidP="004D5BE1">
            <w:pPr>
              <w:jc w:val="center"/>
              <w:rPr>
                <w:rFonts w:ascii="Calibri" w:hAnsi="Calibri"/>
                <w:sz w:val="18"/>
                <w:szCs w:val="18"/>
                <w:lang w:val="en-GB"/>
              </w:rPr>
            </w:pPr>
          </w:p>
        </w:tc>
        <w:tc>
          <w:tcPr>
            <w:tcW w:w="581" w:type="dxa"/>
            <w:gridSpan w:val="2"/>
          </w:tcPr>
          <w:p w14:paraId="6F990BD6"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D68157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82</w:t>
            </w:r>
          </w:p>
        </w:tc>
        <w:tc>
          <w:tcPr>
            <w:tcW w:w="499" w:type="dxa"/>
            <w:gridSpan w:val="2"/>
            <w:shd w:val="clear" w:color="auto" w:fill="F2F2F2" w:themeFill="background1" w:themeFillShade="F2"/>
          </w:tcPr>
          <w:p w14:paraId="7D0B5DE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79</w:t>
            </w:r>
          </w:p>
        </w:tc>
        <w:tc>
          <w:tcPr>
            <w:tcW w:w="581" w:type="dxa"/>
            <w:shd w:val="clear" w:color="auto" w:fill="F2F2F2" w:themeFill="background1" w:themeFillShade="F2"/>
          </w:tcPr>
          <w:p w14:paraId="381E363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5F3A6CBC" w14:textId="77777777" w:rsidTr="002108EE">
        <w:tblPrEx>
          <w:tblLook w:val="04A0" w:firstRow="1" w:lastRow="0" w:firstColumn="1" w:lastColumn="0" w:noHBand="0" w:noVBand="1"/>
        </w:tblPrEx>
        <w:tc>
          <w:tcPr>
            <w:tcW w:w="1288" w:type="dxa"/>
          </w:tcPr>
          <w:p w14:paraId="19600C5B"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Burundi</w:t>
            </w:r>
          </w:p>
        </w:tc>
        <w:tc>
          <w:tcPr>
            <w:tcW w:w="1002" w:type="dxa"/>
            <w:gridSpan w:val="2"/>
          </w:tcPr>
          <w:p w14:paraId="14C6B6BC" w14:textId="77777777" w:rsidR="002108EE" w:rsidRPr="008D7648" w:rsidRDefault="002108EE" w:rsidP="004D5BE1">
            <w:pPr>
              <w:jc w:val="center"/>
              <w:rPr>
                <w:rFonts w:ascii="Calibri" w:hAnsi="Calibri"/>
                <w:sz w:val="18"/>
                <w:szCs w:val="18"/>
                <w:lang w:val="en-GB"/>
              </w:rPr>
            </w:pPr>
          </w:p>
        </w:tc>
        <w:tc>
          <w:tcPr>
            <w:tcW w:w="581" w:type="dxa"/>
          </w:tcPr>
          <w:p w14:paraId="265CFC33" w14:textId="77777777" w:rsidR="002108EE" w:rsidRPr="008D7648" w:rsidRDefault="002108EE" w:rsidP="004D5BE1">
            <w:pPr>
              <w:jc w:val="center"/>
              <w:rPr>
                <w:rFonts w:ascii="Calibri" w:hAnsi="Calibri"/>
                <w:sz w:val="18"/>
                <w:szCs w:val="18"/>
                <w:lang w:val="en-GB"/>
              </w:rPr>
            </w:pPr>
          </w:p>
        </w:tc>
        <w:tc>
          <w:tcPr>
            <w:tcW w:w="624" w:type="dxa"/>
            <w:gridSpan w:val="2"/>
          </w:tcPr>
          <w:p w14:paraId="58440951"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5264BA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72</w:t>
            </w:r>
          </w:p>
        </w:tc>
        <w:tc>
          <w:tcPr>
            <w:tcW w:w="499" w:type="dxa"/>
            <w:gridSpan w:val="2"/>
            <w:shd w:val="clear" w:color="auto" w:fill="F2F2F2" w:themeFill="background1" w:themeFillShade="F2"/>
          </w:tcPr>
          <w:p w14:paraId="69304C3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72</w:t>
            </w:r>
          </w:p>
        </w:tc>
        <w:tc>
          <w:tcPr>
            <w:tcW w:w="581" w:type="dxa"/>
            <w:gridSpan w:val="2"/>
            <w:shd w:val="clear" w:color="auto" w:fill="F2F2F2" w:themeFill="background1" w:themeFillShade="F2"/>
          </w:tcPr>
          <w:p w14:paraId="7CE87C9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7E00D045" w14:textId="77777777" w:rsidR="002108EE" w:rsidRPr="008D7648" w:rsidRDefault="002108EE" w:rsidP="004D5BE1">
            <w:pPr>
              <w:jc w:val="center"/>
              <w:rPr>
                <w:rFonts w:ascii="Calibri" w:hAnsi="Calibri"/>
                <w:sz w:val="18"/>
                <w:szCs w:val="18"/>
                <w:lang w:val="en-GB"/>
              </w:rPr>
            </w:pPr>
          </w:p>
        </w:tc>
        <w:tc>
          <w:tcPr>
            <w:tcW w:w="499" w:type="dxa"/>
            <w:gridSpan w:val="2"/>
          </w:tcPr>
          <w:p w14:paraId="0042ED6B" w14:textId="77777777" w:rsidR="002108EE" w:rsidRPr="008D7648" w:rsidRDefault="002108EE" w:rsidP="004D5BE1">
            <w:pPr>
              <w:jc w:val="center"/>
              <w:rPr>
                <w:rFonts w:ascii="Calibri" w:hAnsi="Calibri"/>
                <w:sz w:val="18"/>
                <w:szCs w:val="18"/>
                <w:lang w:val="en-GB"/>
              </w:rPr>
            </w:pPr>
          </w:p>
        </w:tc>
        <w:tc>
          <w:tcPr>
            <w:tcW w:w="581" w:type="dxa"/>
            <w:gridSpan w:val="2"/>
          </w:tcPr>
          <w:p w14:paraId="229AC936"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725DDF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75</w:t>
            </w:r>
          </w:p>
        </w:tc>
        <w:tc>
          <w:tcPr>
            <w:tcW w:w="499" w:type="dxa"/>
            <w:gridSpan w:val="2"/>
            <w:shd w:val="clear" w:color="auto" w:fill="F2F2F2" w:themeFill="background1" w:themeFillShade="F2"/>
          </w:tcPr>
          <w:p w14:paraId="72C0D0D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81</w:t>
            </w:r>
          </w:p>
        </w:tc>
        <w:tc>
          <w:tcPr>
            <w:tcW w:w="581" w:type="dxa"/>
            <w:shd w:val="clear" w:color="auto" w:fill="F2F2F2" w:themeFill="background1" w:themeFillShade="F2"/>
          </w:tcPr>
          <w:p w14:paraId="6A1914A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350FE1DE" w14:textId="77777777" w:rsidTr="002108EE">
        <w:tblPrEx>
          <w:tblLook w:val="04A0" w:firstRow="1" w:lastRow="0" w:firstColumn="1" w:lastColumn="0" w:noHBand="0" w:noVBand="1"/>
        </w:tblPrEx>
        <w:tc>
          <w:tcPr>
            <w:tcW w:w="1288" w:type="dxa"/>
          </w:tcPr>
          <w:p w14:paraId="5F6A643A"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Cameroon</w:t>
            </w:r>
          </w:p>
        </w:tc>
        <w:tc>
          <w:tcPr>
            <w:tcW w:w="1002" w:type="dxa"/>
            <w:gridSpan w:val="2"/>
          </w:tcPr>
          <w:p w14:paraId="0F93EF8C" w14:textId="77777777" w:rsidR="002108EE" w:rsidRPr="008D7648" w:rsidRDefault="002108EE" w:rsidP="004D5BE1">
            <w:pPr>
              <w:jc w:val="center"/>
              <w:rPr>
                <w:rFonts w:ascii="Calibri" w:hAnsi="Calibri"/>
                <w:sz w:val="18"/>
                <w:szCs w:val="18"/>
                <w:lang w:val="en-GB"/>
              </w:rPr>
            </w:pPr>
          </w:p>
        </w:tc>
        <w:tc>
          <w:tcPr>
            <w:tcW w:w="581" w:type="dxa"/>
          </w:tcPr>
          <w:p w14:paraId="3959859B" w14:textId="77777777" w:rsidR="002108EE" w:rsidRPr="008D7648" w:rsidRDefault="002108EE" w:rsidP="004D5BE1">
            <w:pPr>
              <w:jc w:val="center"/>
              <w:rPr>
                <w:rFonts w:ascii="Calibri" w:hAnsi="Calibri"/>
                <w:sz w:val="18"/>
                <w:szCs w:val="18"/>
                <w:lang w:val="en-GB"/>
              </w:rPr>
            </w:pPr>
          </w:p>
        </w:tc>
        <w:tc>
          <w:tcPr>
            <w:tcW w:w="624" w:type="dxa"/>
            <w:gridSpan w:val="2"/>
          </w:tcPr>
          <w:p w14:paraId="3A676A8B"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C6F2B2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74</w:t>
            </w:r>
          </w:p>
        </w:tc>
        <w:tc>
          <w:tcPr>
            <w:tcW w:w="499" w:type="dxa"/>
            <w:gridSpan w:val="2"/>
            <w:shd w:val="clear" w:color="auto" w:fill="F2F2F2" w:themeFill="background1" w:themeFillShade="F2"/>
          </w:tcPr>
          <w:p w14:paraId="3FD7CDD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87</w:t>
            </w:r>
          </w:p>
        </w:tc>
        <w:tc>
          <w:tcPr>
            <w:tcW w:w="581" w:type="dxa"/>
            <w:gridSpan w:val="2"/>
            <w:shd w:val="clear" w:color="auto" w:fill="F2F2F2" w:themeFill="background1" w:themeFillShade="F2"/>
          </w:tcPr>
          <w:p w14:paraId="550073F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0D6CBF4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73</w:t>
            </w:r>
          </w:p>
        </w:tc>
        <w:tc>
          <w:tcPr>
            <w:tcW w:w="499" w:type="dxa"/>
            <w:gridSpan w:val="2"/>
          </w:tcPr>
          <w:p w14:paraId="1FF35273"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75</w:t>
            </w:r>
          </w:p>
        </w:tc>
        <w:tc>
          <w:tcPr>
            <w:tcW w:w="581" w:type="dxa"/>
            <w:gridSpan w:val="2"/>
          </w:tcPr>
          <w:p w14:paraId="54AED41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520AD5F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74</w:t>
            </w:r>
          </w:p>
        </w:tc>
        <w:tc>
          <w:tcPr>
            <w:tcW w:w="499" w:type="dxa"/>
            <w:gridSpan w:val="2"/>
            <w:shd w:val="clear" w:color="auto" w:fill="F2F2F2" w:themeFill="background1" w:themeFillShade="F2"/>
          </w:tcPr>
          <w:p w14:paraId="04C012C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72</w:t>
            </w:r>
          </w:p>
        </w:tc>
        <w:tc>
          <w:tcPr>
            <w:tcW w:w="581" w:type="dxa"/>
            <w:shd w:val="clear" w:color="auto" w:fill="F2F2F2" w:themeFill="background1" w:themeFillShade="F2"/>
          </w:tcPr>
          <w:p w14:paraId="579CCA7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66D3D458" w14:textId="77777777" w:rsidTr="002108EE">
        <w:tblPrEx>
          <w:tblLook w:val="04A0" w:firstRow="1" w:lastRow="0" w:firstColumn="1" w:lastColumn="0" w:noHBand="0" w:noVBand="1"/>
        </w:tblPrEx>
        <w:tc>
          <w:tcPr>
            <w:tcW w:w="1288" w:type="dxa"/>
          </w:tcPr>
          <w:p w14:paraId="3D58C2B0"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Cape Verde</w:t>
            </w:r>
          </w:p>
        </w:tc>
        <w:tc>
          <w:tcPr>
            <w:tcW w:w="1002" w:type="dxa"/>
            <w:gridSpan w:val="2"/>
          </w:tcPr>
          <w:p w14:paraId="1131A6E4" w14:textId="77777777" w:rsidR="002108EE" w:rsidRPr="008D7648" w:rsidRDefault="002108EE" w:rsidP="004D5BE1">
            <w:pPr>
              <w:jc w:val="center"/>
              <w:rPr>
                <w:rFonts w:ascii="Calibri" w:hAnsi="Calibri"/>
                <w:sz w:val="18"/>
                <w:szCs w:val="18"/>
                <w:lang w:val="en-GB"/>
              </w:rPr>
            </w:pPr>
          </w:p>
        </w:tc>
        <w:tc>
          <w:tcPr>
            <w:tcW w:w="581" w:type="dxa"/>
          </w:tcPr>
          <w:p w14:paraId="38DC4136" w14:textId="77777777" w:rsidR="002108EE" w:rsidRPr="008D7648" w:rsidRDefault="002108EE" w:rsidP="004D5BE1">
            <w:pPr>
              <w:jc w:val="center"/>
              <w:rPr>
                <w:rFonts w:ascii="Calibri" w:hAnsi="Calibri"/>
                <w:sz w:val="18"/>
                <w:szCs w:val="18"/>
                <w:lang w:val="en-GB"/>
              </w:rPr>
            </w:pPr>
          </w:p>
        </w:tc>
        <w:tc>
          <w:tcPr>
            <w:tcW w:w="624" w:type="dxa"/>
            <w:gridSpan w:val="2"/>
          </w:tcPr>
          <w:p w14:paraId="74BE79EC"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A58539C"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98C71B2"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5BF29453" w14:textId="77777777" w:rsidR="002108EE" w:rsidRPr="008D7648" w:rsidRDefault="002108EE" w:rsidP="004D5BE1">
            <w:pPr>
              <w:jc w:val="center"/>
              <w:rPr>
                <w:rFonts w:ascii="Calibri" w:hAnsi="Calibri"/>
                <w:sz w:val="18"/>
                <w:szCs w:val="18"/>
                <w:lang w:val="en-GB"/>
              </w:rPr>
            </w:pPr>
          </w:p>
        </w:tc>
        <w:tc>
          <w:tcPr>
            <w:tcW w:w="630" w:type="dxa"/>
            <w:gridSpan w:val="2"/>
          </w:tcPr>
          <w:p w14:paraId="04312C1E" w14:textId="77777777" w:rsidR="002108EE" w:rsidRPr="008D7648" w:rsidRDefault="002108EE" w:rsidP="004D5BE1">
            <w:pPr>
              <w:jc w:val="center"/>
              <w:rPr>
                <w:rFonts w:ascii="Calibri" w:hAnsi="Calibri"/>
                <w:sz w:val="18"/>
                <w:szCs w:val="18"/>
                <w:lang w:val="en-GB"/>
              </w:rPr>
            </w:pPr>
          </w:p>
        </w:tc>
        <w:tc>
          <w:tcPr>
            <w:tcW w:w="499" w:type="dxa"/>
            <w:gridSpan w:val="2"/>
          </w:tcPr>
          <w:p w14:paraId="6D7626F4" w14:textId="77777777" w:rsidR="002108EE" w:rsidRPr="008D7648" w:rsidRDefault="002108EE" w:rsidP="004D5BE1">
            <w:pPr>
              <w:jc w:val="center"/>
              <w:rPr>
                <w:rFonts w:ascii="Calibri" w:hAnsi="Calibri"/>
                <w:sz w:val="18"/>
                <w:szCs w:val="18"/>
                <w:lang w:val="en-GB"/>
              </w:rPr>
            </w:pPr>
          </w:p>
        </w:tc>
        <w:tc>
          <w:tcPr>
            <w:tcW w:w="581" w:type="dxa"/>
            <w:gridSpan w:val="2"/>
          </w:tcPr>
          <w:p w14:paraId="68C1575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C40E32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056FF46"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648BEB6E" w14:textId="77777777" w:rsidR="002108EE" w:rsidRPr="008D7648" w:rsidRDefault="002108EE" w:rsidP="004D5BE1">
            <w:pPr>
              <w:jc w:val="center"/>
              <w:rPr>
                <w:rFonts w:ascii="Calibri" w:hAnsi="Calibri"/>
                <w:sz w:val="18"/>
                <w:szCs w:val="18"/>
                <w:lang w:val="en-GB"/>
              </w:rPr>
            </w:pPr>
          </w:p>
        </w:tc>
      </w:tr>
      <w:tr w:rsidR="00970B20" w:rsidRPr="008D7648" w14:paraId="21E705D9" w14:textId="77777777" w:rsidTr="002108EE">
        <w:tblPrEx>
          <w:tblLook w:val="04A0" w:firstRow="1" w:lastRow="0" w:firstColumn="1" w:lastColumn="0" w:noHBand="0" w:noVBand="1"/>
        </w:tblPrEx>
        <w:tc>
          <w:tcPr>
            <w:tcW w:w="1288" w:type="dxa"/>
          </w:tcPr>
          <w:p w14:paraId="678617B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Central African Republic</w:t>
            </w:r>
          </w:p>
        </w:tc>
        <w:tc>
          <w:tcPr>
            <w:tcW w:w="1002" w:type="dxa"/>
            <w:gridSpan w:val="2"/>
          </w:tcPr>
          <w:p w14:paraId="1E47FECD" w14:textId="77777777" w:rsidR="002108EE" w:rsidRPr="008D7648" w:rsidRDefault="002108EE" w:rsidP="004D5BE1">
            <w:pPr>
              <w:jc w:val="center"/>
              <w:rPr>
                <w:rFonts w:ascii="Calibri" w:hAnsi="Calibri"/>
                <w:sz w:val="18"/>
                <w:szCs w:val="18"/>
                <w:lang w:val="en-GB"/>
              </w:rPr>
            </w:pPr>
          </w:p>
        </w:tc>
        <w:tc>
          <w:tcPr>
            <w:tcW w:w="581" w:type="dxa"/>
          </w:tcPr>
          <w:p w14:paraId="4B06D0F8" w14:textId="77777777" w:rsidR="002108EE" w:rsidRPr="008D7648" w:rsidRDefault="002108EE" w:rsidP="004D5BE1">
            <w:pPr>
              <w:jc w:val="center"/>
              <w:rPr>
                <w:rFonts w:ascii="Calibri" w:hAnsi="Calibri"/>
                <w:sz w:val="18"/>
                <w:szCs w:val="18"/>
                <w:lang w:val="en-GB"/>
              </w:rPr>
            </w:pPr>
          </w:p>
        </w:tc>
        <w:tc>
          <w:tcPr>
            <w:tcW w:w="624" w:type="dxa"/>
            <w:gridSpan w:val="2"/>
          </w:tcPr>
          <w:p w14:paraId="5F8B936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8A2EA6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67</w:t>
            </w:r>
          </w:p>
        </w:tc>
        <w:tc>
          <w:tcPr>
            <w:tcW w:w="499" w:type="dxa"/>
            <w:gridSpan w:val="2"/>
            <w:shd w:val="clear" w:color="auto" w:fill="F2F2F2" w:themeFill="background1" w:themeFillShade="F2"/>
          </w:tcPr>
          <w:p w14:paraId="6D07414A"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65</w:t>
            </w:r>
          </w:p>
        </w:tc>
        <w:tc>
          <w:tcPr>
            <w:tcW w:w="581" w:type="dxa"/>
            <w:gridSpan w:val="2"/>
            <w:shd w:val="clear" w:color="auto" w:fill="F2F2F2" w:themeFill="background1" w:themeFillShade="F2"/>
          </w:tcPr>
          <w:p w14:paraId="4A60A5D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78C75A4F"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68</w:t>
            </w:r>
          </w:p>
        </w:tc>
        <w:tc>
          <w:tcPr>
            <w:tcW w:w="499" w:type="dxa"/>
            <w:gridSpan w:val="2"/>
          </w:tcPr>
          <w:p w14:paraId="12E078C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63</w:t>
            </w:r>
          </w:p>
        </w:tc>
        <w:tc>
          <w:tcPr>
            <w:tcW w:w="581" w:type="dxa"/>
            <w:gridSpan w:val="2"/>
          </w:tcPr>
          <w:p w14:paraId="4886D36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7768A6C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68</w:t>
            </w:r>
          </w:p>
        </w:tc>
        <w:tc>
          <w:tcPr>
            <w:tcW w:w="499" w:type="dxa"/>
            <w:gridSpan w:val="2"/>
            <w:shd w:val="clear" w:color="auto" w:fill="F2F2F2" w:themeFill="background1" w:themeFillShade="F2"/>
          </w:tcPr>
          <w:p w14:paraId="04D2048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67</w:t>
            </w:r>
          </w:p>
        </w:tc>
        <w:tc>
          <w:tcPr>
            <w:tcW w:w="581" w:type="dxa"/>
            <w:shd w:val="clear" w:color="auto" w:fill="F2F2F2" w:themeFill="background1" w:themeFillShade="F2"/>
          </w:tcPr>
          <w:p w14:paraId="0804240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6811E4AB" w14:textId="77777777" w:rsidTr="002108EE">
        <w:tblPrEx>
          <w:tblLook w:val="04A0" w:firstRow="1" w:lastRow="0" w:firstColumn="1" w:lastColumn="0" w:noHBand="0" w:noVBand="1"/>
        </w:tblPrEx>
        <w:tc>
          <w:tcPr>
            <w:tcW w:w="1288" w:type="dxa"/>
          </w:tcPr>
          <w:p w14:paraId="36D81F7D"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Chad</w:t>
            </w:r>
          </w:p>
        </w:tc>
        <w:tc>
          <w:tcPr>
            <w:tcW w:w="1002" w:type="dxa"/>
            <w:gridSpan w:val="2"/>
          </w:tcPr>
          <w:p w14:paraId="1C3CC718" w14:textId="77777777" w:rsidR="002108EE" w:rsidRPr="008D7648" w:rsidRDefault="002108EE" w:rsidP="004D5BE1">
            <w:pPr>
              <w:jc w:val="center"/>
              <w:rPr>
                <w:rFonts w:ascii="Calibri" w:hAnsi="Calibri"/>
                <w:sz w:val="18"/>
                <w:szCs w:val="18"/>
                <w:lang w:val="en-GB"/>
              </w:rPr>
            </w:pPr>
          </w:p>
        </w:tc>
        <w:tc>
          <w:tcPr>
            <w:tcW w:w="581" w:type="dxa"/>
          </w:tcPr>
          <w:p w14:paraId="62AE9E89" w14:textId="77777777" w:rsidR="002108EE" w:rsidRPr="008D7648" w:rsidRDefault="002108EE" w:rsidP="004D5BE1">
            <w:pPr>
              <w:jc w:val="center"/>
              <w:rPr>
                <w:rFonts w:ascii="Calibri" w:hAnsi="Calibri"/>
                <w:sz w:val="18"/>
                <w:szCs w:val="18"/>
                <w:lang w:val="en-GB"/>
              </w:rPr>
            </w:pPr>
          </w:p>
        </w:tc>
        <w:tc>
          <w:tcPr>
            <w:tcW w:w="624" w:type="dxa"/>
            <w:gridSpan w:val="2"/>
          </w:tcPr>
          <w:p w14:paraId="6004DE2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5CBB66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499" w:type="dxa"/>
            <w:gridSpan w:val="2"/>
            <w:shd w:val="clear" w:color="auto" w:fill="F2F2F2" w:themeFill="background1" w:themeFillShade="F2"/>
          </w:tcPr>
          <w:p w14:paraId="6321F372"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60</w:t>
            </w:r>
          </w:p>
        </w:tc>
        <w:tc>
          <w:tcPr>
            <w:tcW w:w="581" w:type="dxa"/>
            <w:gridSpan w:val="2"/>
            <w:shd w:val="clear" w:color="auto" w:fill="F2F2F2" w:themeFill="background1" w:themeFillShade="F2"/>
          </w:tcPr>
          <w:p w14:paraId="28854EAE"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tcPr>
          <w:p w14:paraId="1D28432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499" w:type="dxa"/>
            <w:gridSpan w:val="2"/>
          </w:tcPr>
          <w:p w14:paraId="2CA3FB4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63</w:t>
            </w:r>
          </w:p>
        </w:tc>
        <w:tc>
          <w:tcPr>
            <w:tcW w:w="581" w:type="dxa"/>
            <w:gridSpan w:val="2"/>
          </w:tcPr>
          <w:p w14:paraId="29EB34F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F5C030F"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7EE1EAE"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151BD6F3" w14:textId="77777777" w:rsidR="002108EE" w:rsidRPr="008D7648" w:rsidRDefault="002108EE" w:rsidP="004D5BE1">
            <w:pPr>
              <w:jc w:val="center"/>
              <w:rPr>
                <w:rFonts w:ascii="Calibri" w:hAnsi="Calibri"/>
                <w:sz w:val="18"/>
                <w:szCs w:val="18"/>
                <w:lang w:val="en-GB"/>
              </w:rPr>
            </w:pPr>
          </w:p>
        </w:tc>
      </w:tr>
      <w:tr w:rsidR="00970B20" w:rsidRPr="008D7648" w14:paraId="43332BAE" w14:textId="77777777" w:rsidTr="002108EE">
        <w:tblPrEx>
          <w:tblLook w:val="04A0" w:firstRow="1" w:lastRow="0" w:firstColumn="1" w:lastColumn="0" w:noHBand="0" w:noVBand="1"/>
        </w:tblPrEx>
        <w:tc>
          <w:tcPr>
            <w:tcW w:w="1288" w:type="dxa"/>
          </w:tcPr>
          <w:p w14:paraId="117E5D66"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Chile</w:t>
            </w:r>
          </w:p>
        </w:tc>
        <w:tc>
          <w:tcPr>
            <w:tcW w:w="1002" w:type="dxa"/>
            <w:gridSpan w:val="2"/>
          </w:tcPr>
          <w:p w14:paraId="37D1CD66" w14:textId="77777777" w:rsidR="002108EE" w:rsidRPr="008D7648" w:rsidRDefault="002108EE" w:rsidP="004D5BE1">
            <w:pPr>
              <w:jc w:val="center"/>
              <w:rPr>
                <w:rFonts w:ascii="Calibri" w:hAnsi="Calibri"/>
                <w:sz w:val="18"/>
                <w:szCs w:val="18"/>
                <w:lang w:val="en-GB"/>
              </w:rPr>
            </w:pPr>
          </w:p>
        </w:tc>
        <w:tc>
          <w:tcPr>
            <w:tcW w:w="581" w:type="dxa"/>
          </w:tcPr>
          <w:p w14:paraId="06C19681" w14:textId="77777777" w:rsidR="002108EE" w:rsidRPr="008D7648" w:rsidRDefault="002108EE" w:rsidP="004D5BE1">
            <w:pPr>
              <w:jc w:val="center"/>
              <w:rPr>
                <w:rFonts w:ascii="Calibri" w:hAnsi="Calibri"/>
                <w:sz w:val="18"/>
                <w:szCs w:val="18"/>
                <w:lang w:val="en-GB"/>
              </w:rPr>
            </w:pPr>
          </w:p>
        </w:tc>
        <w:tc>
          <w:tcPr>
            <w:tcW w:w="624" w:type="dxa"/>
            <w:gridSpan w:val="2"/>
          </w:tcPr>
          <w:p w14:paraId="4BB77B2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8FD3C8C"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0608A07A"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4012517" w14:textId="77777777" w:rsidR="002108EE" w:rsidRPr="008D7648" w:rsidRDefault="002108EE" w:rsidP="004D5BE1">
            <w:pPr>
              <w:jc w:val="center"/>
              <w:rPr>
                <w:rFonts w:ascii="Calibri" w:hAnsi="Calibri"/>
                <w:sz w:val="18"/>
                <w:szCs w:val="18"/>
                <w:lang w:val="en-GB"/>
              </w:rPr>
            </w:pPr>
          </w:p>
        </w:tc>
        <w:tc>
          <w:tcPr>
            <w:tcW w:w="630" w:type="dxa"/>
            <w:gridSpan w:val="2"/>
          </w:tcPr>
          <w:p w14:paraId="0AF8A2C0" w14:textId="77777777" w:rsidR="002108EE" w:rsidRPr="008D7648" w:rsidRDefault="002108EE" w:rsidP="004D5BE1">
            <w:pPr>
              <w:jc w:val="center"/>
              <w:rPr>
                <w:rFonts w:ascii="Calibri" w:hAnsi="Calibri"/>
                <w:sz w:val="18"/>
                <w:szCs w:val="18"/>
                <w:lang w:val="en-GB"/>
              </w:rPr>
            </w:pPr>
          </w:p>
        </w:tc>
        <w:tc>
          <w:tcPr>
            <w:tcW w:w="499" w:type="dxa"/>
            <w:gridSpan w:val="2"/>
          </w:tcPr>
          <w:p w14:paraId="7F88467C" w14:textId="77777777" w:rsidR="002108EE" w:rsidRPr="008D7648" w:rsidRDefault="002108EE" w:rsidP="004D5BE1">
            <w:pPr>
              <w:jc w:val="center"/>
              <w:rPr>
                <w:rFonts w:ascii="Calibri" w:hAnsi="Calibri"/>
                <w:sz w:val="18"/>
                <w:szCs w:val="18"/>
                <w:lang w:val="en-GB"/>
              </w:rPr>
            </w:pPr>
          </w:p>
        </w:tc>
        <w:tc>
          <w:tcPr>
            <w:tcW w:w="581" w:type="dxa"/>
            <w:gridSpan w:val="2"/>
          </w:tcPr>
          <w:p w14:paraId="2A04FFBB"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CD36601"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4FCE942"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258D9252" w14:textId="77777777" w:rsidR="002108EE" w:rsidRPr="008D7648" w:rsidRDefault="002108EE" w:rsidP="004D5BE1">
            <w:pPr>
              <w:jc w:val="center"/>
              <w:rPr>
                <w:rFonts w:ascii="Calibri" w:hAnsi="Calibri"/>
                <w:sz w:val="18"/>
                <w:szCs w:val="18"/>
                <w:lang w:val="en-GB"/>
              </w:rPr>
            </w:pPr>
          </w:p>
        </w:tc>
      </w:tr>
      <w:tr w:rsidR="00970B20" w:rsidRPr="008D7648" w14:paraId="4579EFF0" w14:textId="77777777" w:rsidTr="002108EE">
        <w:tblPrEx>
          <w:tblLook w:val="04A0" w:firstRow="1" w:lastRow="0" w:firstColumn="1" w:lastColumn="0" w:noHBand="0" w:noVBand="1"/>
        </w:tblPrEx>
        <w:tc>
          <w:tcPr>
            <w:tcW w:w="1288" w:type="dxa"/>
          </w:tcPr>
          <w:p w14:paraId="1D1F8E86"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Colombia</w:t>
            </w:r>
          </w:p>
        </w:tc>
        <w:tc>
          <w:tcPr>
            <w:tcW w:w="1002" w:type="dxa"/>
            <w:gridSpan w:val="2"/>
          </w:tcPr>
          <w:p w14:paraId="5EAB7C20" w14:textId="77777777" w:rsidR="002108EE" w:rsidRPr="008D7648" w:rsidRDefault="002108EE" w:rsidP="004D5BE1">
            <w:pPr>
              <w:jc w:val="center"/>
              <w:rPr>
                <w:rFonts w:ascii="Calibri" w:hAnsi="Calibri"/>
                <w:sz w:val="18"/>
                <w:szCs w:val="18"/>
                <w:lang w:val="en-GB"/>
              </w:rPr>
            </w:pPr>
          </w:p>
        </w:tc>
        <w:tc>
          <w:tcPr>
            <w:tcW w:w="581" w:type="dxa"/>
          </w:tcPr>
          <w:p w14:paraId="73C5C278" w14:textId="77777777" w:rsidR="002108EE" w:rsidRPr="008D7648" w:rsidRDefault="002108EE" w:rsidP="004D5BE1">
            <w:pPr>
              <w:jc w:val="center"/>
              <w:rPr>
                <w:rFonts w:ascii="Calibri" w:hAnsi="Calibri"/>
                <w:sz w:val="18"/>
                <w:szCs w:val="18"/>
                <w:lang w:val="en-GB"/>
              </w:rPr>
            </w:pPr>
          </w:p>
        </w:tc>
        <w:tc>
          <w:tcPr>
            <w:tcW w:w="624" w:type="dxa"/>
            <w:gridSpan w:val="2"/>
          </w:tcPr>
          <w:p w14:paraId="04C2768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34AA390"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171A8D3"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0667482" w14:textId="77777777" w:rsidR="002108EE" w:rsidRPr="008D7648" w:rsidRDefault="002108EE" w:rsidP="004D5BE1">
            <w:pPr>
              <w:jc w:val="center"/>
              <w:rPr>
                <w:rFonts w:ascii="Calibri" w:hAnsi="Calibri"/>
                <w:sz w:val="18"/>
                <w:szCs w:val="18"/>
                <w:lang w:val="en-GB"/>
              </w:rPr>
            </w:pPr>
          </w:p>
        </w:tc>
        <w:tc>
          <w:tcPr>
            <w:tcW w:w="630" w:type="dxa"/>
            <w:gridSpan w:val="2"/>
          </w:tcPr>
          <w:p w14:paraId="45904823" w14:textId="77777777" w:rsidR="002108EE" w:rsidRPr="008D7648" w:rsidRDefault="002108EE" w:rsidP="004D5BE1">
            <w:pPr>
              <w:jc w:val="center"/>
              <w:rPr>
                <w:rFonts w:ascii="Calibri" w:hAnsi="Calibri"/>
                <w:sz w:val="18"/>
                <w:szCs w:val="18"/>
                <w:lang w:val="en-GB"/>
              </w:rPr>
            </w:pPr>
          </w:p>
        </w:tc>
        <w:tc>
          <w:tcPr>
            <w:tcW w:w="499" w:type="dxa"/>
            <w:gridSpan w:val="2"/>
          </w:tcPr>
          <w:p w14:paraId="4B2C474C" w14:textId="77777777" w:rsidR="002108EE" w:rsidRPr="008D7648" w:rsidRDefault="002108EE" w:rsidP="004D5BE1">
            <w:pPr>
              <w:jc w:val="center"/>
              <w:rPr>
                <w:rFonts w:ascii="Calibri" w:hAnsi="Calibri"/>
                <w:sz w:val="18"/>
                <w:szCs w:val="18"/>
                <w:lang w:val="en-GB"/>
              </w:rPr>
            </w:pPr>
          </w:p>
        </w:tc>
        <w:tc>
          <w:tcPr>
            <w:tcW w:w="581" w:type="dxa"/>
            <w:gridSpan w:val="2"/>
          </w:tcPr>
          <w:p w14:paraId="7CB80D9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BEF4C8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91</w:t>
            </w:r>
          </w:p>
        </w:tc>
        <w:tc>
          <w:tcPr>
            <w:tcW w:w="499" w:type="dxa"/>
            <w:gridSpan w:val="2"/>
            <w:shd w:val="clear" w:color="auto" w:fill="F2F2F2" w:themeFill="background1" w:themeFillShade="F2"/>
          </w:tcPr>
          <w:p w14:paraId="6657A0B2"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95</w:t>
            </w:r>
          </w:p>
        </w:tc>
        <w:tc>
          <w:tcPr>
            <w:tcW w:w="581" w:type="dxa"/>
            <w:shd w:val="clear" w:color="auto" w:fill="F2F2F2" w:themeFill="background1" w:themeFillShade="F2"/>
          </w:tcPr>
          <w:p w14:paraId="4ABCBBB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2021</w:t>
            </w:r>
          </w:p>
        </w:tc>
      </w:tr>
      <w:tr w:rsidR="00970B20" w:rsidRPr="008D7648" w14:paraId="26846487" w14:textId="77777777" w:rsidTr="002108EE">
        <w:tblPrEx>
          <w:tblLook w:val="04A0" w:firstRow="1" w:lastRow="0" w:firstColumn="1" w:lastColumn="0" w:noHBand="0" w:noVBand="1"/>
        </w:tblPrEx>
        <w:tc>
          <w:tcPr>
            <w:tcW w:w="1288" w:type="dxa"/>
          </w:tcPr>
          <w:p w14:paraId="71F69437"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Cook Islands</w:t>
            </w:r>
          </w:p>
        </w:tc>
        <w:tc>
          <w:tcPr>
            <w:tcW w:w="1002" w:type="dxa"/>
            <w:gridSpan w:val="2"/>
          </w:tcPr>
          <w:p w14:paraId="1BA0ED81" w14:textId="77777777" w:rsidR="002108EE" w:rsidRPr="008D7648" w:rsidRDefault="002108EE" w:rsidP="004D5BE1">
            <w:pPr>
              <w:jc w:val="center"/>
              <w:rPr>
                <w:rFonts w:ascii="Calibri" w:hAnsi="Calibri"/>
                <w:sz w:val="18"/>
                <w:szCs w:val="18"/>
                <w:lang w:val="en-GB"/>
              </w:rPr>
            </w:pPr>
          </w:p>
        </w:tc>
        <w:tc>
          <w:tcPr>
            <w:tcW w:w="581" w:type="dxa"/>
          </w:tcPr>
          <w:p w14:paraId="07C43A85" w14:textId="77777777" w:rsidR="002108EE" w:rsidRPr="008D7648" w:rsidRDefault="002108EE" w:rsidP="004D5BE1">
            <w:pPr>
              <w:jc w:val="center"/>
              <w:rPr>
                <w:rFonts w:ascii="Calibri" w:hAnsi="Calibri"/>
                <w:sz w:val="18"/>
                <w:szCs w:val="18"/>
                <w:lang w:val="en-GB"/>
              </w:rPr>
            </w:pPr>
          </w:p>
        </w:tc>
        <w:tc>
          <w:tcPr>
            <w:tcW w:w="624" w:type="dxa"/>
            <w:gridSpan w:val="2"/>
          </w:tcPr>
          <w:p w14:paraId="0E05ACD4"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AC3F073"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19EC1E6E"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25833B6" w14:textId="77777777" w:rsidR="002108EE" w:rsidRPr="008D7648" w:rsidRDefault="002108EE" w:rsidP="004D5BE1">
            <w:pPr>
              <w:jc w:val="center"/>
              <w:rPr>
                <w:rFonts w:ascii="Calibri" w:hAnsi="Calibri"/>
                <w:sz w:val="18"/>
                <w:szCs w:val="18"/>
                <w:lang w:val="en-GB"/>
              </w:rPr>
            </w:pPr>
          </w:p>
        </w:tc>
        <w:tc>
          <w:tcPr>
            <w:tcW w:w="630" w:type="dxa"/>
            <w:gridSpan w:val="2"/>
          </w:tcPr>
          <w:p w14:paraId="5CC4871C" w14:textId="77777777" w:rsidR="002108EE" w:rsidRPr="008D7648" w:rsidRDefault="002108EE" w:rsidP="004D5BE1">
            <w:pPr>
              <w:jc w:val="center"/>
              <w:rPr>
                <w:rFonts w:ascii="Calibri" w:hAnsi="Calibri"/>
                <w:sz w:val="18"/>
                <w:szCs w:val="18"/>
                <w:lang w:val="en-GB"/>
              </w:rPr>
            </w:pPr>
          </w:p>
        </w:tc>
        <w:tc>
          <w:tcPr>
            <w:tcW w:w="499" w:type="dxa"/>
            <w:gridSpan w:val="2"/>
          </w:tcPr>
          <w:p w14:paraId="7A802DA3" w14:textId="77777777" w:rsidR="002108EE" w:rsidRPr="008D7648" w:rsidRDefault="002108EE" w:rsidP="004D5BE1">
            <w:pPr>
              <w:jc w:val="center"/>
              <w:rPr>
                <w:rFonts w:ascii="Calibri" w:hAnsi="Calibri"/>
                <w:sz w:val="18"/>
                <w:szCs w:val="18"/>
                <w:lang w:val="en-GB"/>
              </w:rPr>
            </w:pPr>
          </w:p>
        </w:tc>
        <w:tc>
          <w:tcPr>
            <w:tcW w:w="581" w:type="dxa"/>
            <w:gridSpan w:val="2"/>
          </w:tcPr>
          <w:p w14:paraId="2263B8B5"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6B1C03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C27A3E5"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27C75E96" w14:textId="77777777" w:rsidR="002108EE" w:rsidRPr="008D7648" w:rsidRDefault="002108EE" w:rsidP="004D5BE1">
            <w:pPr>
              <w:jc w:val="center"/>
              <w:rPr>
                <w:rFonts w:ascii="Calibri" w:hAnsi="Calibri"/>
                <w:sz w:val="18"/>
                <w:szCs w:val="18"/>
                <w:lang w:val="en-GB"/>
              </w:rPr>
            </w:pPr>
          </w:p>
        </w:tc>
      </w:tr>
      <w:tr w:rsidR="00970B20" w:rsidRPr="008D7648" w14:paraId="04CB3483" w14:textId="77777777" w:rsidTr="002108EE">
        <w:tblPrEx>
          <w:tblLook w:val="04A0" w:firstRow="1" w:lastRow="0" w:firstColumn="1" w:lastColumn="0" w:noHBand="0" w:noVBand="1"/>
        </w:tblPrEx>
        <w:tc>
          <w:tcPr>
            <w:tcW w:w="1288" w:type="dxa"/>
          </w:tcPr>
          <w:p w14:paraId="4011662F"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Costa Rica</w:t>
            </w:r>
          </w:p>
        </w:tc>
        <w:tc>
          <w:tcPr>
            <w:tcW w:w="1002" w:type="dxa"/>
            <w:gridSpan w:val="2"/>
          </w:tcPr>
          <w:p w14:paraId="7689FC6D" w14:textId="77777777" w:rsidR="002108EE" w:rsidRPr="008D7648" w:rsidRDefault="002108EE" w:rsidP="004D5BE1">
            <w:pPr>
              <w:jc w:val="center"/>
              <w:rPr>
                <w:rFonts w:ascii="Calibri" w:hAnsi="Calibri"/>
                <w:sz w:val="18"/>
                <w:szCs w:val="18"/>
                <w:lang w:val="en-GB"/>
              </w:rPr>
            </w:pPr>
          </w:p>
        </w:tc>
        <w:tc>
          <w:tcPr>
            <w:tcW w:w="581" w:type="dxa"/>
          </w:tcPr>
          <w:p w14:paraId="26A5DC42" w14:textId="77777777" w:rsidR="002108EE" w:rsidRPr="008D7648" w:rsidRDefault="002108EE" w:rsidP="004D5BE1">
            <w:pPr>
              <w:jc w:val="center"/>
              <w:rPr>
                <w:rFonts w:ascii="Calibri" w:hAnsi="Calibri"/>
                <w:sz w:val="18"/>
                <w:szCs w:val="18"/>
                <w:lang w:val="en-GB"/>
              </w:rPr>
            </w:pPr>
          </w:p>
        </w:tc>
        <w:tc>
          <w:tcPr>
            <w:tcW w:w="624" w:type="dxa"/>
            <w:gridSpan w:val="2"/>
          </w:tcPr>
          <w:p w14:paraId="43FF90CA"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E6273CB"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6201077D"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5C8930F5" w14:textId="77777777" w:rsidR="002108EE" w:rsidRPr="008D7648" w:rsidRDefault="002108EE" w:rsidP="004D5BE1">
            <w:pPr>
              <w:jc w:val="center"/>
              <w:rPr>
                <w:rFonts w:ascii="Calibri" w:hAnsi="Calibri"/>
                <w:sz w:val="18"/>
                <w:szCs w:val="18"/>
                <w:lang w:val="en-GB"/>
              </w:rPr>
            </w:pPr>
          </w:p>
        </w:tc>
        <w:tc>
          <w:tcPr>
            <w:tcW w:w="630" w:type="dxa"/>
            <w:gridSpan w:val="2"/>
          </w:tcPr>
          <w:p w14:paraId="16280C16" w14:textId="77777777" w:rsidR="002108EE" w:rsidRPr="008D7648" w:rsidRDefault="002108EE" w:rsidP="004D5BE1">
            <w:pPr>
              <w:jc w:val="center"/>
              <w:rPr>
                <w:rFonts w:ascii="Calibri" w:hAnsi="Calibri"/>
                <w:sz w:val="18"/>
                <w:szCs w:val="18"/>
                <w:lang w:val="en-GB"/>
              </w:rPr>
            </w:pPr>
          </w:p>
        </w:tc>
        <w:tc>
          <w:tcPr>
            <w:tcW w:w="499" w:type="dxa"/>
            <w:gridSpan w:val="2"/>
          </w:tcPr>
          <w:p w14:paraId="19645CBF" w14:textId="77777777" w:rsidR="002108EE" w:rsidRPr="008D7648" w:rsidRDefault="002108EE" w:rsidP="004D5BE1">
            <w:pPr>
              <w:jc w:val="center"/>
              <w:rPr>
                <w:rFonts w:ascii="Calibri" w:hAnsi="Calibri"/>
                <w:sz w:val="18"/>
                <w:szCs w:val="18"/>
                <w:lang w:val="en-GB"/>
              </w:rPr>
            </w:pPr>
          </w:p>
        </w:tc>
        <w:tc>
          <w:tcPr>
            <w:tcW w:w="581" w:type="dxa"/>
            <w:gridSpan w:val="2"/>
          </w:tcPr>
          <w:p w14:paraId="3A46BA11"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65CFE3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97</w:t>
            </w:r>
          </w:p>
        </w:tc>
        <w:tc>
          <w:tcPr>
            <w:tcW w:w="499" w:type="dxa"/>
            <w:gridSpan w:val="2"/>
            <w:shd w:val="clear" w:color="auto" w:fill="F2F2F2" w:themeFill="background1" w:themeFillShade="F2"/>
          </w:tcPr>
          <w:p w14:paraId="78921863"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97</w:t>
            </w:r>
          </w:p>
        </w:tc>
        <w:tc>
          <w:tcPr>
            <w:tcW w:w="581" w:type="dxa"/>
            <w:shd w:val="clear" w:color="auto" w:fill="F2F2F2" w:themeFill="background1" w:themeFillShade="F2"/>
          </w:tcPr>
          <w:p w14:paraId="17BE90F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5CD1CE14" w14:textId="77777777" w:rsidTr="002108EE">
        <w:tblPrEx>
          <w:tblLook w:val="04A0" w:firstRow="1" w:lastRow="0" w:firstColumn="1" w:lastColumn="0" w:noHBand="0" w:noVBand="1"/>
        </w:tblPrEx>
        <w:tc>
          <w:tcPr>
            <w:tcW w:w="1288" w:type="dxa"/>
          </w:tcPr>
          <w:p w14:paraId="02AA3998"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Cote d’Ivoire</w:t>
            </w:r>
          </w:p>
        </w:tc>
        <w:tc>
          <w:tcPr>
            <w:tcW w:w="1002" w:type="dxa"/>
            <w:gridSpan w:val="2"/>
          </w:tcPr>
          <w:p w14:paraId="577031F1" w14:textId="77777777" w:rsidR="002108EE" w:rsidRPr="008D7648" w:rsidRDefault="002108EE" w:rsidP="004D5BE1">
            <w:pPr>
              <w:jc w:val="center"/>
              <w:rPr>
                <w:rFonts w:ascii="Calibri" w:hAnsi="Calibri"/>
                <w:sz w:val="18"/>
                <w:szCs w:val="18"/>
                <w:lang w:val="en-GB"/>
              </w:rPr>
            </w:pPr>
          </w:p>
        </w:tc>
        <w:tc>
          <w:tcPr>
            <w:tcW w:w="581" w:type="dxa"/>
          </w:tcPr>
          <w:p w14:paraId="0638CD76" w14:textId="77777777" w:rsidR="002108EE" w:rsidRPr="008D7648" w:rsidRDefault="002108EE" w:rsidP="004D5BE1">
            <w:pPr>
              <w:jc w:val="center"/>
              <w:rPr>
                <w:rFonts w:ascii="Calibri" w:hAnsi="Calibri"/>
                <w:sz w:val="18"/>
                <w:szCs w:val="18"/>
                <w:lang w:val="en-GB"/>
              </w:rPr>
            </w:pPr>
          </w:p>
        </w:tc>
        <w:tc>
          <w:tcPr>
            <w:tcW w:w="624" w:type="dxa"/>
            <w:gridSpan w:val="2"/>
          </w:tcPr>
          <w:p w14:paraId="4C2EE95B"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EBB187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AA61686"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40BADA3D" w14:textId="77777777" w:rsidR="002108EE" w:rsidRPr="008D7648" w:rsidRDefault="002108EE" w:rsidP="004D5BE1">
            <w:pPr>
              <w:jc w:val="center"/>
              <w:rPr>
                <w:rFonts w:ascii="Calibri" w:hAnsi="Calibri"/>
                <w:sz w:val="18"/>
                <w:szCs w:val="18"/>
                <w:lang w:val="en-GB"/>
              </w:rPr>
            </w:pPr>
          </w:p>
        </w:tc>
        <w:tc>
          <w:tcPr>
            <w:tcW w:w="630" w:type="dxa"/>
            <w:gridSpan w:val="2"/>
          </w:tcPr>
          <w:p w14:paraId="5B531B8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81</w:t>
            </w:r>
          </w:p>
        </w:tc>
        <w:tc>
          <w:tcPr>
            <w:tcW w:w="499" w:type="dxa"/>
            <w:gridSpan w:val="2"/>
          </w:tcPr>
          <w:p w14:paraId="1E5484F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82</w:t>
            </w:r>
          </w:p>
        </w:tc>
        <w:tc>
          <w:tcPr>
            <w:tcW w:w="581" w:type="dxa"/>
            <w:gridSpan w:val="2"/>
          </w:tcPr>
          <w:p w14:paraId="2B7E50B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27EBA43F"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80</w:t>
            </w:r>
          </w:p>
        </w:tc>
        <w:tc>
          <w:tcPr>
            <w:tcW w:w="499" w:type="dxa"/>
            <w:gridSpan w:val="2"/>
            <w:shd w:val="clear" w:color="auto" w:fill="F2F2F2" w:themeFill="background1" w:themeFillShade="F2"/>
          </w:tcPr>
          <w:p w14:paraId="1608D2F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83</w:t>
            </w:r>
          </w:p>
        </w:tc>
        <w:tc>
          <w:tcPr>
            <w:tcW w:w="581" w:type="dxa"/>
            <w:shd w:val="clear" w:color="auto" w:fill="F2F2F2" w:themeFill="background1" w:themeFillShade="F2"/>
          </w:tcPr>
          <w:p w14:paraId="6B920B8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7358EDC0" w14:textId="77777777" w:rsidTr="002108EE">
        <w:tblPrEx>
          <w:tblLook w:val="04A0" w:firstRow="1" w:lastRow="0" w:firstColumn="1" w:lastColumn="0" w:noHBand="0" w:noVBand="1"/>
        </w:tblPrEx>
        <w:tc>
          <w:tcPr>
            <w:tcW w:w="1288" w:type="dxa"/>
          </w:tcPr>
          <w:p w14:paraId="77DBB565"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Cuba</w:t>
            </w:r>
          </w:p>
        </w:tc>
        <w:tc>
          <w:tcPr>
            <w:tcW w:w="1002" w:type="dxa"/>
            <w:gridSpan w:val="2"/>
          </w:tcPr>
          <w:p w14:paraId="42CAE59E" w14:textId="77777777" w:rsidR="002108EE" w:rsidRPr="008D7648" w:rsidRDefault="002108EE" w:rsidP="004D5BE1">
            <w:pPr>
              <w:jc w:val="center"/>
              <w:rPr>
                <w:rFonts w:ascii="Calibri" w:hAnsi="Calibri"/>
                <w:sz w:val="18"/>
                <w:szCs w:val="18"/>
                <w:lang w:val="en-GB"/>
              </w:rPr>
            </w:pPr>
          </w:p>
        </w:tc>
        <w:tc>
          <w:tcPr>
            <w:tcW w:w="581" w:type="dxa"/>
          </w:tcPr>
          <w:p w14:paraId="7CD7B709" w14:textId="77777777" w:rsidR="002108EE" w:rsidRPr="008D7648" w:rsidRDefault="002108EE" w:rsidP="004D5BE1">
            <w:pPr>
              <w:jc w:val="center"/>
              <w:rPr>
                <w:rFonts w:ascii="Calibri" w:hAnsi="Calibri"/>
                <w:sz w:val="18"/>
                <w:szCs w:val="18"/>
                <w:lang w:val="en-GB"/>
              </w:rPr>
            </w:pPr>
          </w:p>
        </w:tc>
        <w:tc>
          <w:tcPr>
            <w:tcW w:w="624" w:type="dxa"/>
            <w:gridSpan w:val="2"/>
          </w:tcPr>
          <w:p w14:paraId="7A95CFE6"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0559FAA"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FDB395D"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28348140" w14:textId="77777777" w:rsidR="002108EE" w:rsidRPr="008D7648" w:rsidRDefault="002108EE" w:rsidP="004D5BE1">
            <w:pPr>
              <w:jc w:val="center"/>
              <w:rPr>
                <w:rFonts w:ascii="Calibri" w:hAnsi="Calibri"/>
                <w:sz w:val="18"/>
                <w:szCs w:val="18"/>
                <w:lang w:val="en-GB"/>
              </w:rPr>
            </w:pPr>
          </w:p>
        </w:tc>
        <w:tc>
          <w:tcPr>
            <w:tcW w:w="630" w:type="dxa"/>
            <w:gridSpan w:val="2"/>
          </w:tcPr>
          <w:p w14:paraId="014F2D46" w14:textId="77777777" w:rsidR="002108EE" w:rsidRPr="008D7648" w:rsidRDefault="002108EE" w:rsidP="004D5BE1">
            <w:pPr>
              <w:jc w:val="center"/>
              <w:rPr>
                <w:rFonts w:ascii="Calibri" w:hAnsi="Calibri"/>
                <w:sz w:val="18"/>
                <w:szCs w:val="18"/>
                <w:lang w:val="en-GB"/>
              </w:rPr>
            </w:pPr>
          </w:p>
        </w:tc>
        <w:tc>
          <w:tcPr>
            <w:tcW w:w="499" w:type="dxa"/>
            <w:gridSpan w:val="2"/>
          </w:tcPr>
          <w:p w14:paraId="558892AC" w14:textId="77777777" w:rsidR="002108EE" w:rsidRPr="008D7648" w:rsidRDefault="002108EE" w:rsidP="004D5BE1">
            <w:pPr>
              <w:jc w:val="center"/>
              <w:rPr>
                <w:rFonts w:ascii="Calibri" w:hAnsi="Calibri"/>
                <w:sz w:val="18"/>
                <w:szCs w:val="18"/>
                <w:lang w:val="en-GB"/>
              </w:rPr>
            </w:pPr>
          </w:p>
        </w:tc>
        <w:tc>
          <w:tcPr>
            <w:tcW w:w="581" w:type="dxa"/>
            <w:gridSpan w:val="2"/>
          </w:tcPr>
          <w:p w14:paraId="736FABD2"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E1F8CB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94</w:t>
            </w:r>
          </w:p>
        </w:tc>
        <w:tc>
          <w:tcPr>
            <w:tcW w:w="499" w:type="dxa"/>
            <w:gridSpan w:val="2"/>
            <w:shd w:val="clear" w:color="auto" w:fill="F2F2F2" w:themeFill="background1" w:themeFillShade="F2"/>
          </w:tcPr>
          <w:p w14:paraId="3B65A12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98</w:t>
            </w:r>
          </w:p>
        </w:tc>
        <w:tc>
          <w:tcPr>
            <w:tcW w:w="581" w:type="dxa"/>
            <w:shd w:val="clear" w:color="auto" w:fill="F2F2F2" w:themeFill="background1" w:themeFillShade="F2"/>
          </w:tcPr>
          <w:p w14:paraId="44E3D46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2017</w:t>
            </w:r>
          </w:p>
        </w:tc>
      </w:tr>
      <w:tr w:rsidR="00970B20" w:rsidRPr="008D7648" w14:paraId="5CD1C488" w14:textId="77777777" w:rsidTr="002108EE">
        <w:tblPrEx>
          <w:tblLook w:val="04A0" w:firstRow="1" w:lastRow="0" w:firstColumn="1" w:lastColumn="0" w:noHBand="0" w:noVBand="1"/>
        </w:tblPrEx>
        <w:tc>
          <w:tcPr>
            <w:tcW w:w="1288" w:type="dxa"/>
          </w:tcPr>
          <w:p w14:paraId="35A5D9A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Cyprus</w:t>
            </w:r>
          </w:p>
        </w:tc>
        <w:tc>
          <w:tcPr>
            <w:tcW w:w="1002" w:type="dxa"/>
            <w:gridSpan w:val="2"/>
          </w:tcPr>
          <w:p w14:paraId="369AF17F" w14:textId="77777777" w:rsidR="002108EE" w:rsidRPr="008D7648" w:rsidRDefault="002108EE" w:rsidP="004D5BE1">
            <w:pPr>
              <w:jc w:val="center"/>
              <w:rPr>
                <w:rFonts w:ascii="Calibri" w:hAnsi="Calibri"/>
                <w:sz w:val="18"/>
                <w:szCs w:val="18"/>
                <w:lang w:val="en-GB"/>
              </w:rPr>
            </w:pPr>
          </w:p>
        </w:tc>
        <w:tc>
          <w:tcPr>
            <w:tcW w:w="581" w:type="dxa"/>
          </w:tcPr>
          <w:p w14:paraId="712F6036" w14:textId="77777777" w:rsidR="002108EE" w:rsidRPr="008D7648" w:rsidRDefault="002108EE" w:rsidP="004D5BE1">
            <w:pPr>
              <w:jc w:val="center"/>
              <w:rPr>
                <w:rFonts w:ascii="Calibri" w:hAnsi="Calibri"/>
                <w:sz w:val="18"/>
                <w:szCs w:val="18"/>
                <w:lang w:val="en-GB"/>
              </w:rPr>
            </w:pPr>
          </w:p>
        </w:tc>
        <w:tc>
          <w:tcPr>
            <w:tcW w:w="624" w:type="dxa"/>
            <w:gridSpan w:val="2"/>
          </w:tcPr>
          <w:p w14:paraId="418AF7F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B57C4C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124DE69"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3E752D00" w14:textId="77777777" w:rsidR="002108EE" w:rsidRPr="008D7648" w:rsidRDefault="002108EE" w:rsidP="004D5BE1">
            <w:pPr>
              <w:jc w:val="center"/>
              <w:rPr>
                <w:rFonts w:ascii="Calibri" w:hAnsi="Calibri"/>
                <w:sz w:val="18"/>
                <w:szCs w:val="18"/>
                <w:lang w:val="en-GB"/>
              </w:rPr>
            </w:pPr>
          </w:p>
        </w:tc>
        <w:tc>
          <w:tcPr>
            <w:tcW w:w="630" w:type="dxa"/>
            <w:gridSpan w:val="2"/>
          </w:tcPr>
          <w:p w14:paraId="304C1E16" w14:textId="77777777" w:rsidR="002108EE" w:rsidRPr="008D7648" w:rsidRDefault="002108EE" w:rsidP="004D5BE1">
            <w:pPr>
              <w:jc w:val="center"/>
              <w:rPr>
                <w:rFonts w:ascii="Calibri" w:hAnsi="Calibri"/>
                <w:sz w:val="18"/>
                <w:szCs w:val="18"/>
                <w:lang w:val="en-GB"/>
              </w:rPr>
            </w:pPr>
          </w:p>
        </w:tc>
        <w:tc>
          <w:tcPr>
            <w:tcW w:w="499" w:type="dxa"/>
            <w:gridSpan w:val="2"/>
          </w:tcPr>
          <w:p w14:paraId="732AF799" w14:textId="77777777" w:rsidR="002108EE" w:rsidRPr="008D7648" w:rsidRDefault="002108EE" w:rsidP="004D5BE1">
            <w:pPr>
              <w:jc w:val="center"/>
              <w:rPr>
                <w:rFonts w:ascii="Calibri" w:hAnsi="Calibri"/>
                <w:sz w:val="18"/>
                <w:szCs w:val="18"/>
                <w:lang w:val="en-GB"/>
              </w:rPr>
            </w:pPr>
          </w:p>
        </w:tc>
        <w:tc>
          <w:tcPr>
            <w:tcW w:w="581" w:type="dxa"/>
            <w:gridSpan w:val="2"/>
          </w:tcPr>
          <w:p w14:paraId="52699EF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90469A2"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9554803"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7B884F6" w14:textId="77777777" w:rsidR="002108EE" w:rsidRPr="008D7648" w:rsidRDefault="002108EE" w:rsidP="004D5BE1">
            <w:pPr>
              <w:jc w:val="center"/>
              <w:rPr>
                <w:rFonts w:ascii="Calibri" w:hAnsi="Calibri"/>
                <w:sz w:val="18"/>
                <w:szCs w:val="18"/>
                <w:lang w:val="en-GB"/>
              </w:rPr>
            </w:pPr>
          </w:p>
        </w:tc>
      </w:tr>
      <w:tr w:rsidR="00970B20" w:rsidRPr="008D7648" w14:paraId="7999DF40" w14:textId="77777777" w:rsidTr="002108EE">
        <w:tblPrEx>
          <w:tblLook w:val="04A0" w:firstRow="1" w:lastRow="0" w:firstColumn="1" w:lastColumn="0" w:noHBand="0" w:noVBand="1"/>
        </w:tblPrEx>
        <w:tc>
          <w:tcPr>
            <w:tcW w:w="1288" w:type="dxa"/>
          </w:tcPr>
          <w:p w14:paraId="766D7636"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Democratic Republic of the Congo</w:t>
            </w:r>
          </w:p>
        </w:tc>
        <w:tc>
          <w:tcPr>
            <w:tcW w:w="1002" w:type="dxa"/>
            <w:gridSpan w:val="2"/>
          </w:tcPr>
          <w:p w14:paraId="605CE988" w14:textId="77777777" w:rsidR="002108EE" w:rsidRPr="008D7648" w:rsidRDefault="002108EE" w:rsidP="004D5BE1">
            <w:pPr>
              <w:jc w:val="center"/>
              <w:rPr>
                <w:rFonts w:ascii="Calibri" w:hAnsi="Calibri"/>
                <w:sz w:val="18"/>
                <w:szCs w:val="18"/>
                <w:lang w:val="en-GB"/>
              </w:rPr>
            </w:pPr>
          </w:p>
        </w:tc>
        <w:tc>
          <w:tcPr>
            <w:tcW w:w="581" w:type="dxa"/>
          </w:tcPr>
          <w:p w14:paraId="6777E03E" w14:textId="77777777" w:rsidR="002108EE" w:rsidRPr="008D7648" w:rsidRDefault="002108EE" w:rsidP="004D5BE1">
            <w:pPr>
              <w:jc w:val="center"/>
              <w:rPr>
                <w:rFonts w:ascii="Calibri" w:hAnsi="Calibri"/>
                <w:sz w:val="18"/>
                <w:szCs w:val="18"/>
                <w:lang w:val="en-GB"/>
              </w:rPr>
            </w:pPr>
          </w:p>
        </w:tc>
        <w:tc>
          <w:tcPr>
            <w:tcW w:w="624" w:type="dxa"/>
            <w:gridSpan w:val="2"/>
          </w:tcPr>
          <w:p w14:paraId="7CE2A28E"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D832157"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AA2D4E8"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63CE9B00" w14:textId="77777777" w:rsidR="002108EE" w:rsidRPr="008D7648" w:rsidRDefault="002108EE" w:rsidP="004D5BE1">
            <w:pPr>
              <w:jc w:val="center"/>
              <w:rPr>
                <w:rFonts w:ascii="Calibri" w:hAnsi="Calibri"/>
                <w:sz w:val="18"/>
                <w:szCs w:val="18"/>
                <w:lang w:val="en-GB"/>
              </w:rPr>
            </w:pPr>
          </w:p>
        </w:tc>
        <w:tc>
          <w:tcPr>
            <w:tcW w:w="630" w:type="dxa"/>
            <w:gridSpan w:val="2"/>
          </w:tcPr>
          <w:p w14:paraId="081D3D3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51</w:t>
            </w:r>
          </w:p>
        </w:tc>
        <w:tc>
          <w:tcPr>
            <w:tcW w:w="499" w:type="dxa"/>
            <w:gridSpan w:val="2"/>
          </w:tcPr>
          <w:p w14:paraId="64C26E9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49</w:t>
            </w:r>
          </w:p>
        </w:tc>
        <w:tc>
          <w:tcPr>
            <w:tcW w:w="581" w:type="dxa"/>
            <w:gridSpan w:val="2"/>
          </w:tcPr>
          <w:p w14:paraId="1219DAF2"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04F136F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4D5FB98"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1021BE9A" w14:textId="77777777" w:rsidR="002108EE" w:rsidRPr="008D7648" w:rsidRDefault="002108EE" w:rsidP="004D5BE1">
            <w:pPr>
              <w:jc w:val="center"/>
              <w:rPr>
                <w:rFonts w:ascii="Calibri" w:hAnsi="Calibri"/>
                <w:sz w:val="18"/>
                <w:szCs w:val="18"/>
                <w:lang w:val="en-GB"/>
              </w:rPr>
            </w:pPr>
          </w:p>
        </w:tc>
      </w:tr>
      <w:tr w:rsidR="00970B20" w:rsidRPr="008D7648" w14:paraId="36902C30" w14:textId="77777777" w:rsidTr="002108EE">
        <w:tblPrEx>
          <w:tblLook w:val="04A0" w:firstRow="1" w:lastRow="0" w:firstColumn="1" w:lastColumn="0" w:noHBand="0" w:noVBand="1"/>
        </w:tblPrEx>
        <w:tc>
          <w:tcPr>
            <w:tcW w:w="1288" w:type="dxa"/>
          </w:tcPr>
          <w:p w14:paraId="1F169B21"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Dominican Republic</w:t>
            </w:r>
          </w:p>
        </w:tc>
        <w:tc>
          <w:tcPr>
            <w:tcW w:w="1002" w:type="dxa"/>
            <w:gridSpan w:val="2"/>
          </w:tcPr>
          <w:p w14:paraId="414A04A6" w14:textId="77777777" w:rsidR="002108EE" w:rsidRPr="008D7648" w:rsidRDefault="002108EE" w:rsidP="004D5BE1">
            <w:pPr>
              <w:jc w:val="center"/>
              <w:rPr>
                <w:rFonts w:ascii="Calibri" w:hAnsi="Calibri"/>
                <w:sz w:val="18"/>
                <w:szCs w:val="18"/>
                <w:lang w:val="en-GB"/>
              </w:rPr>
            </w:pPr>
          </w:p>
        </w:tc>
        <w:tc>
          <w:tcPr>
            <w:tcW w:w="581" w:type="dxa"/>
          </w:tcPr>
          <w:p w14:paraId="4FA12EF8" w14:textId="77777777" w:rsidR="002108EE" w:rsidRPr="008D7648" w:rsidRDefault="002108EE" w:rsidP="004D5BE1">
            <w:pPr>
              <w:jc w:val="center"/>
              <w:rPr>
                <w:rFonts w:ascii="Calibri" w:hAnsi="Calibri"/>
                <w:sz w:val="18"/>
                <w:szCs w:val="18"/>
                <w:lang w:val="en-GB"/>
              </w:rPr>
            </w:pPr>
          </w:p>
        </w:tc>
        <w:tc>
          <w:tcPr>
            <w:tcW w:w="624" w:type="dxa"/>
            <w:gridSpan w:val="2"/>
          </w:tcPr>
          <w:p w14:paraId="7593B1B0"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E14A5B9"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9267C8E"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4851EF7" w14:textId="77777777" w:rsidR="002108EE" w:rsidRPr="008D7648" w:rsidRDefault="002108EE" w:rsidP="004D5BE1">
            <w:pPr>
              <w:jc w:val="center"/>
              <w:rPr>
                <w:rFonts w:ascii="Calibri" w:hAnsi="Calibri"/>
                <w:sz w:val="18"/>
                <w:szCs w:val="18"/>
                <w:lang w:val="en-GB"/>
              </w:rPr>
            </w:pPr>
          </w:p>
        </w:tc>
        <w:tc>
          <w:tcPr>
            <w:tcW w:w="630" w:type="dxa"/>
            <w:gridSpan w:val="2"/>
          </w:tcPr>
          <w:p w14:paraId="5201B93B" w14:textId="77777777" w:rsidR="002108EE" w:rsidRPr="008D7648" w:rsidRDefault="002108EE" w:rsidP="004D5BE1">
            <w:pPr>
              <w:jc w:val="center"/>
              <w:rPr>
                <w:rFonts w:ascii="Calibri" w:hAnsi="Calibri"/>
                <w:sz w:val="18"/>
                <w:szCs w:val="18"/>
                <w:lang w:val="en-GB"/>
              </w:rPr>
            </w:pPr>
          </w:p>
        </w:tc>
        <w:tc>
          <w:tcPr>
            <w:tcW w:w="499" w:type="dxa"/>
            <w:gridSpan w:val="2"/>
          </w:tcPr>
          <w:p w14:paraId="272BDB8F" w14:textId="77777777" w:rsidR="002108EE" w:rsidRPr="008D7648" w:rsidRDefault="002108EE" w:rsidP="004D5BE1">
            <w:pPr>
              <w:jc w:val="center"/>
              <w:rPr>
                <w:rFonts w:ascii="Calibri" w:hAnsi="Calibri"/>
                <w:sz w:val="18"/>
                <w:szCs w:val="18"/>
                <w:lang w:val="en-GB"/>
              </w:rPr>
            </w:pPr>
          </w:p>
        </w:tc>
        <w:tc>
          <w:tcPr>
            <w:tcW w:w="581" w:type="dxa"/>
            <w:gridSpan w:val="2"/>
          </w:tcPr>
          <w:p w14:paraId="5892CF9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332E17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81</w:t>
            </w:r>
          </w:p>
        </w:tc>
        <w:tc>
          <w:tcPr>
            <w:tcW w:w="499" w:type="dxa"/>
            <w:gridSpan w:val="2"/>
            <w:shd w:val="clear" w:color="auto" w:fill="F2F2F2" w:themeFill="background1" w:themeFillShade="F2"/>
          </w:tcPr>
          <w:p w14:paraId="22009DF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0CB92A1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2020</w:t>
            </w:r>
          </w:p>
        </w:tc>
      </w:tr>
      <w:tr w:rsidR="00970B20" w:rsidRPr="008D7648" w14:paraId="1A183B4F" w14:textId="77777777" w:rsidTr="002108EE">
        <w:tblPrEx>
          <w:tblLook w:val="04A0" w:firstRow="1" w:lastRow="0" w:firstColumn="1" w:lastColumn="0" w:noHBand="0" w:noVBand="1"/>
        </w:tblPrEx>
        <w:tc>
          <w:tcPr>
            <w:tcW w:w="1288" w:type="dxa"/>
          </w:tcPr>
          <w:p w14:paraId="53FC0EFE"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Ecuador</w:t>
            </w:r>
          </w:p>
        </w:tc>
        <w:tc>
          <w:tcPr>
            <w:tcW w:w="1002" w:type="dxa"/>
            <w:gridSpan w:val="2"/>
          </w:tcPr>
          <w:p w14:paraId="07D81326" w14:textId="77777777" w:rsidR="002108EE" w:rsidRPr="008D7648" w:rsidRDefault="002108EE" w:rsidP="004D5BE1">
            <w:pPr>
              <w:jc w:val="center"/>
              <w:rPr>
                <w:rFonts w:ascii="Calibri" w:hAnsi="Calibri"/>
                <w:sz w:val="18"/>
                <w:szCs w:val="18"/>
                <w:lang w:val="en-GB"/>
              </w:rPr>
            </w:pPr>
          </w:p>
        </w:tc>
        <w:tc>
          <w:tcPr>
            <w:tcW w:w="581" w:type="dxa"/>
          </w:tcPr>
          <w:p w14:paraId="0763495D" w14:textId="77777777" w:rsidR="002108EE" w:rsidRPr="008D7648" w:rsidRDefault="002108EE" w:rsidP="004D5BE1">
            <w:pPr>
              <w:jc w:val="center"/>
              <w:rPr>
                <w:rFonts w:ascii="Calibri" w:hAnsi="Calibri"/>
                <w:sz w:val="18"/>
                <w:szCs w:val="18"/>
                <w:lang w:val="en-GB"/>
              </w:rPr>
            </w:pPr>
          </w:p>
        </w:tc>
        <w:tc>
          <w:tcPr>
            <w:tcW w:w="624" w:type="dxa"/>
            <w:gridSpan w:val="2"/>
          </w:tcPr>
          <w:p w14:paraId="07021CE0"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771A77AB"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D6DC119"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0695BE2B" w14:textId="77777777" w:rsidR="002108EE" w:rsidRPr="008D7648" w:rsidRDefault="002108EE" w:rsidP="004D5BE1">
            <w:pPr>
              <w:jc w:val="center"/>
              <w:rPr>
                <w:rFonts w:ascii="Calibri" w:hAnsi="Calibri"/>
                <w:sz w:val="18"/>
                <w:szCs w:val="18"/>
                <w:lang w:val="en-GB"/>
              </w:rPr>
            </w:pPr>
          </w:p>
        </w:tc>
        <w:tc>
          <w:tcPr>
            <w:tcW w:w="630" w:type="dxa"/>
            <w:gridSpan w:val="2"/>
          </w:tcPr>
          <w:p w14:paraId="39AD222E" w14:textId="77777777" w:rsidR="002108EE" w:rsidRPr="008D7648" w:rsidRDefault="002108EE" w:rsidP="004D5BE1">
            <w:pPr>
              <w:jc w:val="center"/>
              <w:rPr>
                <w:rFonts w:ascii="Calibri" w:hAnsi="Calibri"/>
                <w:sz w:val="18"/>
                <w:szCs w:val="18"/>
                <w:lang w:val="en-GB"/>
              </w:rPr>
            </w:pPr>
          </w:p>
        </w:tc>
        <w:tc>
          <w:tcPr>
            <w:tcW w:w="499" w:type="dxa"/>
            <w:gridSpan w:val="2"/>
          </w:tcPr>
          <w:p w14:paraId="42051F25" w14:textId="77777777" w:rsidR="002108EE" w:rsidRPr="008D7648" w:rsidRDefault="002108EE" w:rsidP="004D5BE1">
            <w:pPr>
              <w:jc w:val="center"/>
              <w:rPr>
                <w:rFonts w:ascii="Calibri" w:hAnsi="Calibri"/>
                <w:sz w:val="18"/>
                <w:szCs w:val="18"/>
                <w:lang w:val="en-GB"/>
              </w:rPr>
            </w:pPr>
          </w:p>
        </w:tc>
        <w:tc>
          <w:tcPr>
            <w:tcW w:w="581" w:type="dxa"/>
            <w:gridSpan w:val="2"/>
          </w:tcPr>
          <w:p w14:paraId="59889F83"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95C52F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15E77033"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6AC81D48" w14:textId="77777777" w:rsidR="002108EE" w:rsidRPr="008D7648" w:rsidRDefault="002108EE" w:rsidP="004D5BE1">
            <w:pPr>
              <w:jc w:val="center"/>
              <w:rPr>
                <w:rFonts w:ascii="Calibri" w:hAnsi="Calibri"/>
                <w:sz w:val="18"/>
                <w:szCs w:val="18"/>
                <w:lang w:val="en-GB"/>
              </w:rPr>
            </w:pPr>
          </w:p>
        </w:tc>
      </w:tr>
      <w:tr w:rsidR="00970B20" w:rsidRPr="008D7648" w14:paraId="2841BB01" w14:textId="77777777" w:rsidTr="002108EE">
        <w:tblPrEx>
          <w:tblLook w:val="04A0" w:firstRow="1" w:lastRow="0" w:firstColumn="1" w:lastColumn="0" w:noHBand="0" w:noVBand="1"/>
        </w:tblPrEx>
        <w:tc>
          <w:tcPr>
            <w:tcW w:w="1288" w:type="dxa"/>
          </w:tcPr>
          <w:p w14:paraId="2EA80BC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Egypt</w:t>
            </w:r>
          </w:p>
        </w:tc>
        <w:tc>
          <w:tcPr>
            <w:tcW w:w="1002" w:type="dxa"/>
            <w:gridSpan w:val="2"/>
          </w:tcPr>
          <w:p w14:paraId="7FD7E4F1" w14:textId="77777777" w:rsidR="002108EE" w:rsidRPr="008D7648" w:rsidRDefault="002108EE" w:rsidP="004D5BE1">
            <w:pPr>
              <w:jc w:val="center"/>
              <w:rPr>
                <w:rFonts w:ascii="Calibri" w:hAnsi="Calibri"/>
                <w:sz w:val="18"/>
                <w:szCs w:val="18"/>
                <w:lang w:val="en-GB"/>
              </w:rPr>
            </w:pPr>
          </w:p>
        </w:tc>
        <w:tc>
          <w:tcPr>
            <w:tcW w:w="581" w:type="dxa"/>
          </w:tcPr>
          <w:p w14:paraId="1876FF18" w14:textId="77777777" w:rsidR="002108EE" w:rsidRPr="008D7648" w:rsidRDefault="002108EE" w:rsidP="004D5BE1">
            <w:pPr>
              <w:jc w:val="center"/>
              <w:rPr>
                <w:rFonts w:ascii="Calibri" w:hAnsi="Calibri"/>
                <w:sz w:val="18"/>
                <w:szCs w:val="18"/>
                <w:lang w:val="en-GB"/>
              </w:rPr>
            </w:pPr>
          </w:p>
        </w:tc>
        <w:tc>
          <w:tcPr>
            <w:tcW w:w="624" w:type="dxa"/>
            <w:gridSpan w:val="2"/>
          </w:tcPr>
          <w:p w14:paraId="2824F3D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2CAB5AD2"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4C7EA5A"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44766426" w14:textId="77777777" w:rsidR="002108EE" w:rsidRPr="008D7648" w:rsidRDefault="002108EE" w:rsidP="004D5BE1">
            <w:pPr>
              <w:jc w:val="center"/>
              <w:rPr>
                <w:rFonts w:ascii="Calibri" w:hAnsi="Calibri"/>
                <w:sz w:val="18"/>
                <w:szCs w:val="18"/>
                <w:lang w:val="en-GB"/>
              </w:rPr>
            </w:pPr>
          </w:p>
        </w:tc>
        <w:tc>
          <w:tcPr>
            <w:tcW w:w="630" w:type="dxa"/>
            <w:gridSpan w:val="2"/>
          </w:tcPr>
          <w:p w14:paraId="0CECDD6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99</w:t>
            </w:r>
          </w:p>
        </w:tc>
        <w:tc>
          <w:tcPr>
            <w:tcW w:w="499" w:type="dxa"/>
            <w:gridSpan w:val="2"/>
          </w:tcPr>
          <w:p w14:paraId="75F6527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05C78DB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2012</w:t>
            </w:r>
          </w:p>
        </w:tc>
        <w:tc>
          <w:tcPr>
            <w:tcW w:w="630" w:type="dxa"/>
            <w:gridSpan w:val="2"/>
            <w:shd w:val="clear" w:color="auto" w:fill="F2F2F2" w:themeFill="background1" w:themeFillShade="F2"/>
          </w:tcPr>
          <w:p w14:paraId="53941BD0"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3FBEA34"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2254BF75" w14:textId="77777777" w:rsidR="002108EE" w:rsidRPr="008D7648" w:rsidRDefault="002108EE" w:rsidP="004D5BE1">
            <w:pPr>
              <w:jc w:val="center"/>
              <w:rPr>
                <w:rFonts w:ascii="Calibri" w:hAnsi="Calibri"/>
                <w:sz w:val="18"/>
                <w:szCs w:val="18"/>
                <w:lang w:val="en-GB"/>
              </w:rPr>
            </w:pPr>
          </w:p>
        </w:tc>
      </w:tr>
      <w:tr w:rsidR="00970B20" w:rsidRPr="008D7648" w14:paraId="295519AB" w14:textId="77777777" w:rsidTr="002108EE">
        <w:tblPrEx>
          <w:tblLook w:val="04A0" w:firstRow="1" w:lastRow="0" w:firstColumn="1" w:lastColumn="0" w:noHBand="0" w:noVBand="1"/>
        </w:tblPrEx>
        <w:tc>
          <w:tcPr>
            <w:tcW w:w="1288" w:type="dxa"/>
          </w:tcPr>
          <w:p w14:paraId="7CAFE47C"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El Salvador</w:t>
            </w:r>
          </w:p>
        </w:tc>
        <w:tc>
          <w:tcPr>
            <w:tcW w:w="1002" w:type="dxa"/>
            <w:gridSpan w:val="2"/>
          </w:tcPr>
          <w:p w14:paraId="02DD620F" w14:textId="77777777" w:rsidR="002108EE" w:rsidRPr="008D7648" w:rsidRDefault="002108EE" w:rsidP="004D5BE1">
            <w:pPr>
              <w:jc w:val="center"/>
              <w:rPr>
                <w:rFonts w:ascii="Calibri" w:hAnsi="Calibri"/>
                <w:sz w:val="18"/>
                <w:szCs w:val="18"/>
                <w:lang w:val="en-GB"/>
              </w:rPr>
            </w:pPr>
          </w:p>
        </w:tc>
        <w:tc>
          <w:tcPr>
            <w:tcW w:w="581" w:type="dxa"/>
          </w:tcPr>
          <w:p w14:paraId="02079A6B" w14:textId="77777777" w:rsidR="002108EE" w:rsidRPr="008D7648" w:rsidRDefault="002108EE" w:rsidP="004D5BE1">
            <w:pPr>
              <w:jc w:val="center"/>
              <w:rPr>
                <w:rFonts w:ascii="Calibri" w:hAnsi="Calibri"/>
                <w:sz w:val="18"/>
                <w:szCs w:val="18"/>
                <w:lang w:val="en-GB"/>
              </w:rPr>
            </w:pPr>
          </w:p>
        </w:tc>
        <w:tc>
          <w:tcPr>
            <w:tcW w:w="624" w:type="dxa"/>
            <w:gridSpan w:val="2"/>
          </w:tcPr>
          <w:p w14:paraId="78BB9A7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022B74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EDDD32B"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7EFAF12F" w14:textId="77777777" w:rsidR="002108EE" w:rsidRPr="008D7648" w:rsidRDefault="002108EE" w:rsidP="004D5BE1">
            <w:pPr>
              <w:jc w:val="center"/>
              <w:rPr>
                <w:rFonts w:ascii="Calibri" w:hAnsi="Calibri"/>
                <w:sz w:val="18"/>
                <w:szCs w:val="18"/>
                <w:lang w:val="en-GB"/>
              </w:rPr>
            </w:pPr>
          </w:p>
        </w:tc>
        <w:tc>
          <w:tcPr>
            <w:tcW w:w="630" w:type="dxa"/>
            <w:gridSpan w:val="2"/>
          </w:tcPr>
          <w:p w14:paraId="7C038CBC"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91</w:t>
            </w:r>
          </w:p>
        </w:tc>
        <w:tc>
          <w:tcPr>
            <w:tcW w:w="499" w:type="dxa"/>
            <w:gridSpan w:val="2"/>
          </w:tcPr>
          <w:p w14:paraId="2F3B017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83</w:t>
            </w:r>
          </w:p>
        </w:tc>
        <w:tc>
          <w:tcPr>
            <w:tcW w:w="581" w:type="dxa"/>
            <w:gridSpan w:val="2"/>
          </w:tcPr>
          <w:p w14:paraId="05B3B46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5A1CB78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1AB95CEF"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42EFAB7" w14:textId="77777777" w:rsidR="002108EE" w:rsidRPr="008D7648" w:rsidRDefault="002108EE" w:rsidP="004D5BE1">
            <w:pPr>
              <w:jc w:val="center"/>
              <w:rPr>
                <w:rFonts w:ascii="Calibri" w:hAnsi="Calibri"/>
                <w:sz w:val="18"/>
                <w:szCs w:val="18"/>
                <w:lang w:val="en-GB"/>
              </w:rPr>
            </w:pPr>
          </w:p>
        </w:tc>
      </w:tr>
      <w:tr w:rsidR="00970B20" w:rsidRPr="008D7648" w14:paraId="57DBC4FA" w14:textId="77777777" w:rsidTr="002108EE">
        <w:tblPrEx>
          <w:tblLook w:val="04A0" w:firstRow="1" w:lastRow="0" w:firstColumn="1" w:lastColumn="0" w:noHBand="0" w:noVBand="1"/>
        </w:tblPrEx>
        <w:tc>
          <w:tcPr>
            <w:tcW w:w="1288" w:type="dxa"/>
          </w:tcPr>
          <w:p w14:paraId="40C6912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Ethiopia</w:t>
            </w:r>
          </w:p>
        </w:tc>
        <w:tc>
          <w:tcPr>
            <w:tcW w:w="1002" w:type="dxa"/>
            <w:gridSpan w:val="2"/>
          </w:tcPr>
          <w:p w14:paraId="1CBAA14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39 (2005)</w:t>
            </w:r>
          </w:p>
        </w:tc>
        <w:tc>
          <w:tcPr>
            <w:tcW w:w="581" w:type="dxa"/>
          </w:tcPr>
          <w:p w14:paraId="3ECA68DA"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62</w:t>
            </w:r>
          </w:p>
        </w:tc>
        <w:tc>
          <w:tcPr>
            <w:tcW w:w="624" w:type="dxa"/>
            <w:gridSpan w:val="2"/>
          </w:tcPr>
          <w:p w14:paraId="76254C48"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0FEC653D"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AF48B08"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286A2C0" w14:textId="77777777" w:rsidR="002108EE" w:rsidRPr="008D7648" w:rsidRDefault="002108EE" w:rsidP="004D5BE1">
            <w:pPr>
              <w:jc w:val="center"/>
              <w:rPr>
                <w:rFonts w:ascii="Calibri" w:hAnsi="Calibri"/>
                <w:sz w:val="18"/>
                <w:szCs w:val="18"/>
                <w:lang w:val="en-GB"/>
              </w:rPr>
            </w:pPr>
          </w:p>
        </w:tc>
        <w:tc>
          <w:tcPr>
            <w:tcW w:w="630" w:type="dxa"/>
            <w:gridSpan w:val="2"/>
          </w:tcPr>
          <w:p w14:paraId="521E688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50</w:t>
            </w:r>
          </w:p>
        </w:tc>
        <w:tc>
          <w:tcPr>
            <w:tcW w:w="499" w:type="dxa"/>
            <w:gridSpan w:val="2"/>
          </w:tcPr>
          <w:p w14:paraId="739C0503"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98</w:t>
            </w:r>
          </w:p>
        </w:tc>
        <w:tc>
          <w:tcPr>
            <w:tcW w:w="581" w:type="dxa"/>
            <w:gridSpan w:val="2"/>
          </w:tcPr>
          <w:p w14:paraId="4379305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1B41256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52</w:t>
            </w:r>
          </w:p>
        </w:tc>
        <w:tc>
          <w:tcPr>
            <w:tcW w:w="499" w:type="dxa"/>
            <w:gridSpan w:val="2"/>
            <w:shd w:val="clear" w:color="auto" w:fill="F2F2F2" w:themeFill="background1" w:themeFillShade="F2"/>
          </w:tcPr>
          <w:p w14:paraId="2D4463B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98</w:t>
            </w:r>
          </w:p>
        </w:tc>
        <w:tc>
          <w:tcPr>
            <w:tcW w:w="581" w:type="dxa"/>
            <w:shd w:val="clear" w:color="auto" w:fill="F2F2F2" w:themeFill="background1" w:themeFillShade="F2"/>
          </w:tcPr>
          <w:p w14:paraId="33B23D05"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047B910D" w14:textId="77777777" w:rsidTr="002108EE">
        <w:tblPrEx>
          <w:tblLook w:val="04A0" w:firstRow="1" w:lastRow="0" w:firstColumn="1" w:lastColumn="0" w:noHBand="0" w:noVBand="1"/>
        </w:tblPrEx>
        <w:tc>
          <w:tcPr>
            <w:tcW w:w="1288" w:type="dxa"/>
          </w:tcPr>
          <w:p w14:paraId="252094B2"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Fiji</w:t>
            </w:r>
          </w:p>
        </w:tc>
        <w:tc>
          <w:tcPr>
            <w:tcW w:w="1002" w:type="dxa"/>
            <w:gridSpan w:val="2"/>
          </w:tcPr>
          <w:p w14:paraId="6DF53D63" w14:textId="77777777" w:rsidR="002108EE" w:rsidRPr="008D7648" w:rsidRDefault="002108EE" w:rsidP="004D5BE1">
            <w:pPr>
              <w:jc w:val="center"/>
              <w:rPr>
                <w:rFonts w:ascii="Calibri" w:hAnsi="Calibri"/>
                <w:sz w:val="18"/>
                <w:szCs w:val="18"/>
                <w:lang w:val="en-GB"/>
              </w:rPr>
            </w:pPr>
          </w:p>
        </w:tc>
        <w:tc>
          <w:tcPr>
            <w:tcW w:w="581" w:type="dxa"/>
          </w:tcPr>
          <w:p w14:paraId="7440FF2A" w14:textId="77777777" w:rsidR="002108EE" w:rsidRPr="008D7648" w:rsidRDefault="002108EE" w:rsidP="004D5BE1">
            <w:pPr>
              <w:jc w:val="center"/>
              <w:rPr>
                <w:rFonts w:ascii="Calibri" w:hAnsi="Calibri"/>
                <w:sz w:val="18"/>
                <w:szCs w:val="18"/>
                <w:lang w:val="en-GB"/>
              </w:rPr>
            </w:pPr>
          </w:p>
        </w:tc>
        <w:tc>
          <w:tcPr>
            <w:tcW w:w="624" w:type="dxa"/>
            <w:gridSpan w:val="2"/>
          </w:tcPr>
          <w:p w14:paraId="7C89E65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157849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5861947"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248487C5" w14:textId="77777777" w:rsidR="002108EE" w:rsidRPr="008D7648" w:rsidRDefault="002108EE" w:rsidP="004D5BE1">
            <w:pPr>
              <w:jc w:val="center"/>
              <w:rPr>
                <w:rFonts w:ascii="Calibri" w:hAnsi="Calibri"/>
                <w:sz w:val="18"/>
                <w:szCs w:val="18"/>
                <w:lang w:val="en-GB"/>
              </w:rPr>
            </w:pPr>
          </w:p>
        </w:tc>
        <w:tc>
          <w:tcPr>
            <w:tcW w:w="630" w:type="dxa"/>
            <w:gridSpan w:val="2"/>
          </w:tcPr>
          <w:p w14:paraId="0B595547" w14:textId="77777777" w:rsidR="002108EE" w:rsidRPr="008D7648" w:rsidRDefault="002108EE" w:rsidP="004D5BE1">
            <w:pPr>
              <w:jc w:val="center"/>
              <w:rPr>
                <w:rFonts w:ascii="Calibri" w:hAnsi="Calibri"/>
                <w:sz w:val="18"/>
                <w:szCs w:val="18"/>
                <w:lang w:val="en-GB"/>
              </w:rPr>
            </w:pPr>
          </w:p>
        </w:tc>
        <w:tc>
          <w:tcPr>
            <w:tcW w:w="499" w:type="dxa"/>
            <w:gridSpan w:val="2"/>
          </w:tcPr>
          <w:p w14:paraId="7D294DEB" w14:textId="77777777" w:rsidR="002108EE" w:rsidRPr="008D7648" w:rsidRDefault="002108EE" w:rsidP="004D5BE1">
            <w:pPr>
              <w:jc w:val="center"/>
              <w:rPr>
                <w:rFonts w:ascii="Calibri" w:hAnsi="Calibri"/>
                <w:sz w:val="18"/>
                <w:szCs w:val="18"/>
                <w:lang w:val="en-GB"/>
              </w:rPr>
            </w:pPr>
          </w:p>
        </w:tc>
        <w:tc>
          <w:tcPr>
            <w:tcW w:w="581" w:type="dxa"/>
            <w:gridSpan w:val="2"/>
          </w:tcPr>
          <w:p w14:paraId="349F3B5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BB5368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1F9A76B"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71988D8F" w14:textId="77777777" w:rsidR="002108EE" w:rsidRPr="008D7648" w:rsidRDefault="002108EE" w:rsidP="004D5BE1">
            <w:pPr>
              <w:jc w:val="center"/>
              <w:rPr>
                <w:rFonts w:ascii="Calibri" w:hAnsi="Calibri"/>
                <w:sz w:val="18"/>
                <w:szCs w:val="18"/>
                <w:lang w:val="en-GB"/>
              </w:rPr>
            </w:pPr>
          </w:p>
        </w:tc>
      </w:tr>
      <w:tr w:rsidR="00970B20" w:rsidRPr="008D7648" w14:paraId="32146C5A" w14:textId="77777777" w:rsidTr="002108EE">
        <w:tblPrEx>
          <w:tblLook w:val="04A0" w:firstRow="1" w:lastRow="0" w:firstColumn="1" w:lastColumn="0" w:noHBand="0" w:noVBand="1"/>
        </w:tblPrEx>
        <w:tc>
          <w:tcPr>
            <w:tcW w:w="1288" w:type="dxa"/>
          </w:tcPr>
          <w:p w14:paraId="13785AFE"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Gambia</w:t>
            </w:r>
          </w:p>
        </w:tc>
        <w:tc>
          <w:tcPr>
            <w:tcW w:w="1002" w:type="dxa"/>
            <w:gridSpan w:val="2"/>
          </w:tcPr>
          <w:p w14:paraId="0B478FC1" w14:textId="77777777" w:rsidR="002108EE" w:rsidRPr="008D7648" w:rsidRDefault="002108EE" w:rsidP="004D5BE1">
            <w:pPr>
              <w:jc w:val="center"/>
              <w:rPr>
                <w:rFonts w:ascii="Calibri" w:hAnsi="Calibri"/>
                <w:sz w:val="18"/>
                <w:szCs w:val="18"/>
                <w:lang w:val="en-GB"/>
              </w:rPr>
            </w:pPr>
          </w:p>
        </w:tc>
        <w:tc>
          <w:tcPr>
            <w:tcW w:w="581" w:type="dxa"/>
          </w:tcPr>
          <w:p w14:paraId="53628B8B" w14:textId="77777777" w:rsidR="002108EE" w:rsidRPr="008D7648" w:rsidRDefault="002108EE" w:rsidP="004D5BE1">
            <w:pPr>
              <w:jc w:val="center"/>
              <w:rPr>
                <w:rFonts w:ascii="Calibri" w:hAnsi="Calibri"/>
                <w:sz w:val="18"/>
                <w:szCs w:val="18"/>
                <w:lang w:val="en-GB"/>
              </w:rPr>
            </w:pPr>
          </w:p>
        </w:tc>
        <w:tc>
          <w:tcPr>
            <w:tcW w:w="624" w:type="dxa"/>
            <w:gridSpan w:val="2"/>
          </w:tcPr>
          <w:p w14:paraId="069048B0"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8413EB5"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A0F9D7E"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3419A84A" w14:textId="77777777" w:rsidR="002108EE" w:rsidRPr="008D7648" w:rsidRDefault="002108EE" w:rsidP="004D5BE1">
            <w:pPr>
              <w:jc w:val="center"/>
              <w:rPr>
                <w:rFonts w:ascii="Calibri" w:hAnsi="Calibri"/>
                <w:sz w:val="18"/>
                <w:szCs w:val="18"/>
                <w:lang w:val="en-GB"/>
              </w:rPr>
            </w:pPr>
          </w:p>
        </w:tc>
        <w:tc>
          <w:tcPr>
            <w:tcW w:w="630" w:type="dxa"/>
            <w:gridSpan w:val="2"/>
          </w:tcPr>
          <w:p w14:paraId="5759FD9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89</w:t>
            </w:r>
          </w:p>
        </w:tc>
        <w:tc>
          <w:tcPr>
            <w:tcW w:w="499" w:type="dxa"/>
            <w:gridSpan w:val="2"/>
          </w:tcPr>
          <w:p w14:paraId="32627A7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07014E0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shd w:val="clear" w:color="auto" w:fill="F2F2F2" w:themeFill="background1" w:themeFillShade="F2"/>
          </w:tcPr>
          <w:p w14:paraId="581AFC64"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1E517BB8"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37041132" w14:textId="77777777" w:rsidR="002108EE" w:rsidRPr="008D7648" w:rsidRDefault="002108EE" w:rsidP="004D5BE1">
            <w:pPr>
              <w:jc w:val="center"/>
              <w:rPr>
                <w:rFonts w:ascii="Calibri" w:hAnsi="Calibri"/>
                <w:sz w:val="18"/>
                <w:szCs w:val="18"/>
                <w:lang w:val="en-GB"/>
              </w:rPr>
            </w:pPr>
          </w:p>
        </w:tc>
      </w:tr>
      <w:tr w:rsidR="00970B20" w:rsidRPr="008D7648" w14:paraId="4F069E5C" w14:textId="77777777" w:rsidTr="002108EE">
        <w:tblPrEx>
          <w:tblLook w:val="04A0" w:firstRow="1" w:lastRow="0" w:firstColumn="1" w:lastColumn="0" w:noHBand="0" w:noVBand="1"/>
        </w:tblPrEx>
        <w:tc>
          <w:tcPr>
            <w:tcW w:w="1288" w:type="dxa"/>
          </w:tcPr>
          <w:p w14:paraId="548D9395"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Ghana</w:t>
            </w:r>
          </w:p>
        </w:tc>
        <w:tc>
          <w:tcPr>
            <w:tcW w:w="1002" w:type="dxa"/>
            <w:gridSpan w:val="2"/>
          </w:tcPr>
          <w:p w14:paraId="5663A1A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56 (2004)</w:t>
            </w:r>
          </w:p>
        </w:tc>
        <w:tc>
          <w:tcPr>
            <w:tcW w:w="581" w:type="dxa"/>
          </w:tcPr>
          <w:p w14:paraId="473C89E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85</w:t>
            </w:r>
          </w:p>
        </w:tc>
        <w:tc>
          <w:tcPr>
            <w:tcW w:w="624" w:type="dxa"/>
            <w:gridSpan w:val="2"/>
          </w:tcPr>
          <w:p w14:paraId="7883831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6849D6B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3BEE299"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7D0809A7" w14:textId="77777777" w:rsidR="002108EE" w:rsidRPr="008D7648" w:rsidRDefault="002108EE" w:rsidP="004D5BE1">
            <w:pPr>
              <w:jc w:val="center"/>
              <w:rPr>
                <w:rFonts w:ascii="Calibri" w:hAnsi="Calibri"/>
                <w:sz w:val="18"/>
                <w:szCs w:val="18"/>
                <w:lang w:val="en-GB"/>
              </w:rPr>
            </w:pPr>
          </w:p>
        </w:tc>
        <w:tc>
          <w:tcPr>
            <w:tcW w:w="630" w:type="dxa"/>
            <w:gridSpan w:val="2"/>
          </w:tcPr>
          <w:p w14:paraId="38675876"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84</w:t>
            </w:r>
          </w:p>
        </w:tc>
        <w:tc>
          <w:tcPr>
            <w:tcW w:w="499" w:type="dxa"/>
            <w:gridSpan w:val="2"/>
          </w:tcPr>
          <w:p w14:paraId="6FB9660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78</w:t>
            </w:r>
          </w:p>
        </w:tc>
        <w:tc>
          <w:tcPr>
            <w:tcW w:w="581" w:type="dxa"/>
            <w:gridSpan w:val="2"/>
          </w:tcPr>
          <w:p w14:paraId="368C1F7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89FFB1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87</w:t>
            </w:r>
          </w:p>
        </w:tc>
        <w:tc>
          <w:tcPr>
            <w:tcW w:w="499" w:type="dxa"/>
            <w:gridSpan w:val="2"/>
            <w:shd w:val="clear" w:color="auto" w:fill="F2F2F2" w:themeFill="background1" w:themeFillShade="F2"/>
          </w:tcPr>
          <w:p w14:paraId="6C6F5EB0"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shd w:val="clear" w:color="auto" w:fill="F2F2F2" w:themeFill="background1" w:themeFillShade="F2"/>
          </w:tcPr>
          <w:p w14:paraId="079089E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2025</w:t>
            </w:r>
          </w:p>
        </w:tc>
      </w:tr>
      <w:tr w:rsidR="00970B20" w:rsidRPr="008D7648" w14:paraId="5BA3D7A7" w14:textId="77777777" w:rsidTr="002108EE">
        <w:tblPrEx>
          <w:tblLook w:val="04A0" w:firstRow="1" w:lastRow="0" w:firstColumn="1" w:lastColumn="0" w:noHBand="0" w:noVBand="1"/>
        </w:tblPrEx>
        <w:tc>
          <w:tcPr>
            <w:tcW w:w="1288" w:type="dxa"/>
          </w:tcPr>
          <w:p w14:paraId="4BF6018B"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Guatemala</w:t>
            </w:r>
          </w:p>
        </w:tc>
        <w:tc>
          <w:tcPr>
            <w:tcW w:w="1002" w:type="dxa"/>
            <w:gridSpan w:val="2"/>
          </w:tcPr>
          <w:p w14:paraId="37A60E55" w14:textId="77777777" w:rsidR="002108EE" w:rsidRPr="008D7648" w:rsidRDefault="002108EE" w:rsidP="004D5BE1">
            <w:pPr>
              <w:jc w:val="center"/>
              <w:rPr>
                <w:rFonts w:ascii="Calibri" w:hAnsi="Calibri"/>
                <w:sz w:val="18"/>
                <w:szCs w:val="18"/>
                <w:lang w:val="en-GB"/>
              </w:rPr>
            </w:pPr>
          </w:p>
        </w:tc>
        <w:tc>
          <w:tcPr>
            <w:tcW w:w="581" w:type="dxa"/>
          </w:tcPr>
          <w:p w14:paraId="7880AEBD" w14:textId="77777777" w:rsidR="002108EE" w:rsidRPr="008D7648" w:rsidRDefault="002108EE" w:rsidP="004D5BE1">
            <w:pPr>
              <w:jc w:val="center"/>
              <w:rPr>
                <w:rFonts w:ascii="Calibri" w:hAnsi="Calibri"/>
                <w:sz w:val="18"/>
                <w:szCs w:val="18"/>
                <w:lang w:val="en-GB"/>
              </w:rPr>
            </w:pPr>
          </w:p>
        </w:tc>
        <w:tc>
          <w:tcPr>
            <w:tcW w:w="624" w:type="dxa"/>
            <w:gridSpan w:val="2"/>
          </w:tcPr>
          <w:p w14:paraId="7BBC7D05"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9152C78"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0C57B09E"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B1F59A5" w14:textId="77777777" w:rsidR="002108EE" w:rsidRPr="008D7648" w:rsidRDefault="002108EE" w:rsidP="004D5BE1">
            <w:pPr>
              <w:jc w:val="center"/>
              <w:rPr>
                <w:rFonts w:ascii="Calibri" w:hAnsi="Calibri"/>
                <w:sz w:val="18"/>
                <w:szCs w:val="18"/>
                <w:lang w:val="en-GB"/>
              </w:rPr>
            </w:pPr>
          </w:p>
        </w:tc>
        <w:tc>
          <w:tcPr>
            <w:tcW w:w="630" w:type="dxa"/>
            <w:gridSpan w:val="2"/>
          </w:tcPr>
          <w:p w14:paraId="1CBEC3EB" w14:textId="77777777" w:rsidR="002108EE" w:rsidRPr="008D7648" w:rsidRDefault="002108EE" w:rsidP="004D5BE1">
            <w:pPr>
              <w:jc w:val="center"/>
              <w:rPr>
                <w:rFonts w:ascii="Calibri" w:hAnsi="Calibri"/>
                <w:sz w:val="18"/>
                <w:szCs w:val="18"/>
                <w:lang w:val="en-GB"/>
              </w:rPr>
            </w:pPr>
          </w:p>
        </w:tc>
        <w:tc>
          <w:tcPr>
            <w:tcW w:w="499" w:type="dxa"/>
            <w:gridSpan w:val="2"/>
          </w:tcPr>
          <w:p w14:paraId="5D6ED1F4" w14:textId="77777777" w:rsidR="002108EE" w:rsidRPr="008D7648" w:rsidRDefault="002108EE" w:rsidP="004D5BE1">
            <w:pPr>
              <w:jc w:val="center"/>
              <w:rPr>
                <w:rFonts w:ascii="Calibri" w:hAnsi="Calibri"/>
                <w:sz w:val="18"/>
                <w:szCs w:val="18"/>
                <w:lang w:val="en-GB"/>
              </w:rPr>
            </w:pPr>
          </w:p>
        </w:tc>
        <w:tc>
          <w:tcPr>
            <w:tcW w:w="581" w:type="dxa"/>
            <w:gridSpan w:val="2"/>
          </w:tcPr>
          <w:p w14:paraId="7F7977B2"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71F1E3BE"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67BAE86E"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0873C045" w14:textId="77777777" w:rsidR="002108EE" w:rsidRPr="008D7648" w:rsidRDefault="002108EE" w:rsidP="004D5BE1">
            <w:pPr>
              <w:jc w:val="center"/>
              <w:rPr>
                <w:rFonts w:ascii="Calibri" w:hAnsi="Calibri"/>
                <w:sz w:val="18"/>
                <w:szCs w:val="18"/>
                <w:lang w:val="en-GB"/>
              </w:rPr>
            </w:pPr>
          </w:p>
        </w:tc>
      </w:tr>
      <w:tr w:rsidR="00970B20" w:rsidRPr="008D7648" w14:paraId="112C9FE5" w14:textId="77777777" w:rsidTr="002108EE">
        <w:tblPrEx>
          <w:tblLook w:val="04A0" w:firstRow="1" w:lastRow="0" w:firstColumn="1" w:lastColumn="0" w:noHBand="0" w:noVBand="1"/>
        </w:tblPrEx>
        <w:tc>
          <w:tcPr>
            <w:tcW w:w="1288" w:type="dxa"/>
          </w:tcPr>
          <w:p w14:paraId="37951189"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Guinea</w:t>
            </w:r>
          </w:p>
        </w:tc>
        <w:tc>
          <w:tcPr>
            <w:tcW w:w="1002" w:type="dxa"/>
            <w:gridSpan w:val="2"/>
          </w:tcPr>
          <w:p w14:paraId="6CCE95E0" w14:textId="77777777" w:rsidR="002108EE" w:rsidRPr="008D7648" w:rsidRDefault="002108EE" w:rsidP="004D5BE1">
            <w:pPr>
              <w:jc w:val="center"/>
              <w:rPr>
                <w:rFonts w:ascii="Calibri" w:hAnsi="Calibri"/>
                <w:sz w:val="18"/>
                <w:szCs w:val="18"/>
                <w:lang w:val="en-GB"/>
              </w:rPr>
            </w:pPr>
          </w:p>
        </w:tc>
        <w:tc>
          <w:tcPr>
            <w:tcW w:w="581" w:type="dxa"/>
          </w:tcPr>
          <w:p w14:paraId="4C589BCC" w14:textId="77777777" w:rsidR="002108EE" w:rsidRPr="008D7648" w:rsidRDefault="002108EE" w:rsidP="004D5BE1">
            <w:pPr>
              <w:jc w:val="center"/>
              <w:rPr>
                <w:rFonts w:ascii="Calibri" w:hAnsi="Calibri"/>
                <w:sz w:val="18"/>
                <w:szCs w:val="18"/>
                <w:lang w:val="en-GB"/>
              </w:rPr>
            </w:pPr>
          </w:p>
        </w:tc>
        <w:tc>
          <w:tcPr>
            <w:tcW w:w="624" w:type="dxa"/>
            <w:gridSpan w:val="2"/>
          </w:tcPr>
          <w:p w14:paraId="7E5DD0D3"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7021282F"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430F84E4"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4569F55F" w14:textId="77777777" w:rsidR="002108EE" w:rsidRPr="008D7648" w:rsidRDefault="002108EE" w:rsidP="004D5BE1">
            <w:pPr>
              <w:jc w:val="center"/>
              <w:rPr>
                <w:rFonts w:ascii="Calibri" w:hAnsi="Calibri"/>
                <w:sz w:val="18"/>
                <w:szCs w:val="18"/>
                <w:lang w:val="en-GB"/>
              </w:rPr>
            </w:pPr>
          </w:p>
        </w:tc>
        <w:tc>
          <w:tcPr>
            <w:tcW w:w="630" w:type="dxa"/>
            <w:gridSpan w:val="2"/>
          </w:tcPr>
          <w:p w14:paraId="0CF70F7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74</w:t>
            </w:r>
          </w:p>
        </w:tc>
        <w:tc>
          <w:tcPr>
            <w:tcW w:w="499" w:type="dxa"/>
            <w:gridSpan w:val="2"/>
          </w:tcPr>
          <w:p w14:paraId="7D19D6F1"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76</w:t>
            </w:r>
          </w:p>
        </w:tc>
        <w:tc>
          <w:tcPr>
            <w:tcW w:w="581" w:type="dxa"/>
            <w:gridSpan w:val="2"/>
          </w:tcPr>
          <w:p w14:paraId="6357E60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E201B11"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70BB3F6D"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A7D3A26" w14:textId="77777777" w:rsidR="002108EE" w:rsidRPr="008D7648" w:rsidRDefault="002108EE" w:rsidP="004D5BE1">
            <w:pPr>
              <w:jc w:val="center"/>
              <w:rPr>
                <w:rFonts w:ascii="Calibri" w:hAnsi="Calibri"/>
                <w:sz w:val="18"/>
                <w:szCs w:val="18"/>
                <w:lang w:val="en-GB"/>
              </w:rPr>
            </w:pPr>
          </w:p>
        </w:tc>
      </w:tr>
      <w:tr w:rsidR="00970B20" w:rsidRPr="008D7648" w14:paraId="47C056D8" w14:textId="77777777" w:rsidTr="002108EE">
        <w:tblPrEx>
          <w:tblLook w:val="04A0" w:firstRow="1" w:lastRow="0" w:firstColumn="1" w:lastColumn="0" w:noHBand="0" w:noVBand="1"/>
        </w:tblPrEx>
        <w:tc>
          <w:tcPr>
            <w:tcW w:w="1288" w:type="dxa"/>
          </w:tcPr>
          <w:p w14:paraId="77FED0BB"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Guyana</w:t>
            </w:r>
          </w:p>
        </w:tc>
        <w:tc>
          <w:tcPr>
            <w:tcW w:w="1002" w:type="dxa"/>
            <w:gridSpan w:val="2"/>
          </w:tcPr>
          <w:p w14:paraId="059A8D26" w14:textId="77777777" w:rsidR="002108EE" w:rsidRPr="008D7648" w:rsidRDefault="002108EE" w:rsidP="004D5BE1">
            <w:pPr>
              <w:jc w:val="center"/>
              <w:rPr>
                <w:rFonts w:ascii="Calibri" w:hAnsi="Calibri"/>
                <w:sz w:val="18"/>
                <w:szCs w:val="18"/>
                <w:lang w:val="en-GB"/>
              </w:rPr>
            </w:pPr>
          </w:p>
        </w:tc>
        <w:tc>
          <w:tcPr>
            <w:tcW w:w="581" w:type="dxa"/>
          </w:tcPr>
          <w:p w14:paraId="15259DFC" w14:textId="77777777" w:rsidR="002108EE" w:rsidRPr="008D7648" w:rsidRDefault="002108EE" w:rsidP="004D5BE1">
            <w:pPr>
              <w:jc w:val="center"/>
              <w:rPr>
                <w:rFonts w:ascii="Calibri" w:hAnsi="Calibri"/>
                <w:sz w:val="18"/>
                <w:szCs w:val="18"/>
                <w:lang w:val="en-GB"/>
              </w:rPr>
            </w:pPr>
          </w:p>
        </w:tc>
        <w:tc>
          <w:tcPr>
            <w:tcW w:w="624" w:type="dxa"/>
            <w:gridSpan w:val="2"/>
          </w:tcPr>
          <w:p w14:paraId="5F2A825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7CD753D7"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6BB85231"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9362201" w14:textId="77777777" w:rsidR="002108EE" w:rsidRPr="008D7648" w:rsidRDefault="002108EE" w:rsidP="004D5BE1">
            <w:pPr>
              <w:jc w:val="center"/>
              <w:rPr>
                <w:rFonts w:ascii="Calibri" w:hAnsi="Calibri"/>
                <w:sz w:val="18"/>
                <w:szCs w:val="18"/>
                <w:lang w:val="en-GB"/>
              </w:rPr>
            </w:pPr>
          </w:p>
        </w:tc>
        <w:tc>
          <w:tcPr>
            <w:tcW w:w="630" w:type="dxa"/>
            <w:gridSpan w:val="2"/>
          </w:tcPr>
          <w:p w14:paraId="4CC3521C" w14:textId="77777777" w:rsidR="002108EE" w:rsidRPr="008D7648" w:rsidRDefault="002108EE" w:rsidP="004D5BE1">
            <w:pPr>
              <w:jc w:val="center"/>
              <w:rPr>
                <w:rFonts w:ascii="Calibri" w:hAnsi="Calibri"/>
                <w:sz w:val="18"/>
                <w:szCs w:val="18"/>
                <w:lang w:val="en-GB"/>
              </w:rPr>
            </w:pPr>
          </w:p>
        </w:tc>
        <w:tc>
          <w:tcPr>
            <w:tcW w:w="499" w:type="dxa"/>
            <w:gridSpan w:val="2"/>
          </w:tcPr>
          <w:p w14:paraId="7C31DC87" w14:textId="77777777" w:rsidR="002108EE" w:rsidRPr="008D7648" w:rsidRDefault="002108EE" w:rsidP="004D5BE1">
            <w:pPr>
              <w:jc w:val="center"/>
              <w:rPr>
                <w:rFonts w:ascii="Calibri" w:hAnsi="Calibri"/>
                <w:sz w:val="18"/>
                <w:szCs w:val="18"/>
                <w:lang w:val="en-GB"/>
              </w:rPr>
            </w:pPr>
          </w:p>
        </w:tc>
        <w:tc>
          <w:tcPr>
            <w:tcW w:w="581" w:type="dxa"/>
            <w:gridSpan w:val="2"/>
          </w:tcPr>
          <w:p w14:paraId="1FE61783"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5920C8CA"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9C3E32B"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4AEED724" w14:textId="77777777" w:rsidR="002108EE" w:rsidRPr="008D7648" w:rsidRDefault="002108EE" w:rsidP="004D5BE1">
            <w:pPr>
              <w:jc w:val="center"/>
              <w:rPr>
                <w:rFonts w:ascii="Calibri" w:hAnsi="Calibri"/>
                <w:sz w:val="18"/>
                <w:szCs w:val="18"/>
                <w:lang w:val="en-GB"/>
              </w:rPr>
            </w:pPr>
          </w:p>
        </w:tc>
      </w:tr>
      <w:tr w:rsidR="00970B20" w:rsidRPr="008D7648" w14:paraId="6065A389" w14:textId="77777777" w:rsidTr="002108EE">
        <w:tblPrEx>
          <w:tblLook w:val="04A0" w:firstRow="1" w:lastRow="0" w:firstColumn="1" w:lastColumn="0" w:noHBand="0" w:noVBand="1"/>
        </w:tblPrEx>
        <w:tc>
          <w:tcPr>
            <w:tcW w:w="1288" w:type="dxa"/>
          </w:tcPr>
          <w:p w14:paraId="38D08359"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Haiti</w:t>
            </w:r>
          </w:p>
        </w:tc>
        <w:tc>
          <w:tcPr>
            <w:tcW w:w="1002" w:type="dxa"/>
            <w:gridSpan w:val="2"/>
          </w:tcPr>
          <w:p w14:paraId="324BAFDF" w14:textId="77777777" w:rsidR="002108EE" w:rsidRPr="008D7648" w:rsidRDefault="002108EE" w:rsidP="004D5BE1">
            <w:pPr>
              <w:jc w:val="center"/>
              <w:rPr>
                <w:rFonts w:ascii="Calibri" w:hAnsi="Calibri"/>
                <w:sz w:val="18"/>
                <w:szCs w:val="18"/>
                <w:lang w:val="en-GB"/>
              </w:rPr>
            </w:pPr>
          </w:p>
        </w:tc>
        <w:tc>
          <w:tcPr>
            <w:tcW w:w="581" w:type="dxa"/>
          </w:tcPr>
          <w:p w14:paraId="1CA6BCE1" w14:textId="77777777" w:rsidR="002108EE" w:rsidRPr="008D7648" w:rsidRDefault="002108EE" w:rsidP="004D5BE1">
            <w:pPr>
              <w:jc w:val="center"/>
              <w:rPr>
                <w:rFonts w:ascii="Calibri" w:hAnsi="Calibri"/>
                <w:sz w:val="18"/>
                <w:szCs w:val="18"/>
                <w:lang w:val="en-GB"/>
              </w:rPr>
            </w:pPr>
          </w:p>
        </w:tc>
        <w:tc>
          <w:tcPr>
            <w:tcW w:w="624" w:type="dxa"/>
            <w:gridSpan w:val="2"/>
          </w:tcPr>
          <w:p w14:paraId="43A8C66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3CD11066"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3B6EF9DD"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2B7460D6" w14:textId="77777777" w:rsidR="002108EE" w:rsidRPr="008D7648" w:rsidRDefault="002108EE" w:rsidP="004D5BE1">
            <w:pPr>
              <w:jc w:val="center"/>
              <w:rPr>
                <w:rFonts w:ascii="Calibri" w:hAnsi="Calibri"/>
                <w:sz w:val="18"/>
                <w:szCs w:val="18"/>
                <w:lang w:val="en-GB"/>
              </w:rPr>
            </w:pPr>
          </w:p>
        </w:tc>
        <w:tc>
          <w:tcPr>
            <w:tcW w:w="630" w:type="dxa"/>
            <w:gridSpan w:val="2"/>
          </w:tcPr>
          <w:p w14:paraId="2AB3CB82" w14:textId="77777777" w:rsidR="002108EE" w:rsidRPr="008D7648" w:rsidRDefault="002108EE" w:rsidP="004D5BE1">
            <w:pPr>
              <w:jc w:val="center"/>
              <w:rPr>
                <w:rFonts w:ascii="Calibri" w:hAnsi="Calibri"/>
                <w:sz w:val="18"/>
                <w:szCs w:val="18"/>
                <w:lang w:val="en-GB"/>
              </w:rPr>
            </w:pPr>
          </w:p>
        </w:tc>
        <w:tc>
          <w:tcPr>
            <w:tcW w:w="499" w:type="dxa"/>
            <w:gridSpan w:val="2"/>
          </w:tcPr>
          <w:p w14:paraId="4E9304EE" w14:textId="77777777" w:rsidR="002108EE" w:rsidRPr="008D7648" w:rsidRDefault="002108EE" w:rsidP="004D5BE1">
            <w:pPr>
              <w:jc w:val="center"/>
              <w:rPr>
                <w:rFonts w:ascii="Calibri" w:hAnsi="Calibri"/>
                <w:sz w:val="18"/>
                <w:szCs w:val="18"/>
                <w:lang w:val="en-GB"/>
              </w:rPr>
            </w:pPr>
          </w:p>
        </w:tc>
        <w:tc>
          <w:tcPr>
            <w:tcW w:w="581" w:type="dxa"/>
            <w:gridSpan w:val="2"/>
          </w:tcPr>
          <w:p w14:paraId="7930FBF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73F4D4E"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02859F0D"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B3376E9" w14:textId="77777777" w:rsidR="002108EE" w:rsidRPr="008D7648" w:rsidRDefault="002108EE" w:rsidP="004D5BE1">
            <w:pPr>
              <w:jc w:val="center"/>
              <w:rPr>
                <w:rFonts w:ascii="Calibri" w:hAnsi="Calibri"/>
                <w:sz w:val="18"/>
                <w:szCs w:val="18"/>
                <w:lang w:val="en-GB"/>
              </w:rPr>
            </w:pPr>
          </w:p>
        </w:tc>
      </w:tr>
      <w:tr w:rsidR="00970B20" w:rsidRPr="008D7648" w14:paraId="6A7E5501" w14:textId="77777777" w:rsidTr="002108EE">
        <w:tblPrEx>
          <w:tblLook w:val="04A0" w:firstRow="1" w:lastRow="0" w:firstColumn="1" w:lastColumn="0" w:noHBand="0" w:noVBand="1"/>
        </w:tblPrEx>
        <w:tc>
          <w:tcPr>
            <w:tcW w:w="1288" w:type="dxa"/>
          </w:tcPr>
          <w:p w14:paraId="363F95E9"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Honduras</w:t>
            </w:r>
          </w:p>
        </w:tc>
        <w:tc>
          <w:tcPr>
            <w:tcW w:w="1002" w:type="dxa"/>
            <w:gridSpan w:val="2"/>
          </w:tcPr>
          <w:p w14:paraId="4066EF00" w14:textId="77777777" w:rsidR="002108EE" w:rsidRPr="008D7648" w:rsidRDefault="002108EE" w:rsidP="004D5BE1">
            <w:pPr>
              <w:jc w:val="center"/>
              <w:rPr>
                <w:rFonts w:ascii="Calibri" w:hAnsi="Calibri"/>
                <w:sz w:val="18"/>
                <w:szCs w:val="18"/>
                <w:lang w:val="en-GB"/>
              </w:rPr>
            </w:pPr>
          </w:p>
        </w:tc>
        <w:tc>
          <w:tcPr>
            <w:tcW w:w="581" w:type="dxa"/>
          </w:tcPr>
          <w:p w14:paraId="47EBA74B" w14:textId="77777777" w:rsidR="002108EE" w:rsidRPr="008D7648" w:rsidRDefault="002108EE" w:rsidP="004D5BE1">
            <w:pPr>
              <w:jc w:val="center"/>
              <w:rPr>
                <w:rFonts w:ascii="Calibri" w:hAnsi="Calibri"/>
                <w:sz w:val="18"/>
                <w:szCs w:val="18"/>
                <w:lang w:val="en-GB"/>
              </w:rPr>
            </w:pPr>
          </w:p>
        </w:tc>
        <w:tc>
          <w:tcPr>
            <w:tcW w:w="624" w:type="dxa"/>
            <w:gridSpan w:val="2"/>
          </w:tcPr>
          <w:p w14:paraId="367DCF59"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38860C7"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86</w:t>
            </w:r>
          </w:p>
        </w:tc>
        <w:tc>
          <w:tcPr>
            <w:tcW w:w="499" w:type="dxa"/>
            <w:gridSpan w:val="2"/>
            <w:shd w:val="clear" w:color="auto" w:fill="F2F2F2" w:themeFill="background1" w:themeFillShade="F2"/>
          </w:tcPr>
          <w:p w14:paraId="71F564C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86</w:t>
            </w:r>
          </w:p>
        </w:tc>
        <w:tc>
          <w:tcPr>
            <w:tcW w:w="581" w:type="dxa"/>
            <w:gridSpan w:val="2"/>
            <w:shd w:val="clear" w:color="auto" w:fill="F2F2F2" w:themeFill="background1" w:themeFillShade="F2"/>
          </w:tcPr>
          <w:p w14:paraId="6E28A9EB"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290B850C" w14:textId="77777777" w:rsidR="002108EE" w:rsidRPr="008D7648" w:rsidRDefault="002108EE" w:rsidP="004D5BE1">
            <w:pPr>
              <w:jc w:val="center"/>
              <w:rPr>
                <w:rFonts w:ascii="Calibri" w:hAnsi="Calibri"/>
                <w:sz w:val="18"/>
                <w:szCs w:val="18"/>
                <w:lang w:val="en-GB"/>
              </w:rPr>
            </w:pPr>
          </w:p>
        </w:tc>
        <w:tc>
          <w:tcPr>
            <w:tcW w:w="499" w:type="dxa"/>
            <w:gridSpan w:val="2"/>
          </w:tcPr>
          <w:p w14:paraId="39FBEDC2" w14:textId="77777777" w:rsidR="002108EE" w:rsidRPr="008D7648" w:rsidRDefault="002108EE" w:rsidP="004D5BE1">
            <w:pPr>
              <w:jc w:val="center"/>
              <w:rPr>
                <w:rFonts w:ascii="Calibri" w:hAnsi="Calibri"/>
                <w:sz w:val="18"/>
                <w:szCs w:val="18"/>
                <w:lang w:val="en-GB"/>
              </w:rPr>
            </w:pPr>
          </w:p>
        </w:tc>
        <w:tc>
          <w:tcPr>
            <w:tcW w:w="581" w:type="dxa"/>
            <w:gridSpan w:val="2"/>
          </w:tcPr>
          <w:p w14:paraId="10DD017F"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098F2CB2"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4B26E0C"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5C34A3D7" w14:textId="77777777" w:rsidR="002108EE" w:rsidRPr="008D7648" w:rsidRDefault="002108EE" w:rsidP="004D5BE1">
            <w:pPr>
              <w:jc w:val="center"/>
              <w:rPr>
                <w:rFonts w:ascii="Calibri" w:hAnsi="Calibri"/>
                <w:sz w:val="18"/>
                <w:szCs w:val="18"/>
                <w:lang w:val="en-GB"/>
              </w:rPr>
            </w:pPr>
          </w:p>
        </w:tc>
      </w:tr>
      <w:tr w:rsidR="00970B20" w:rsidRPr="008D7648" w14:paraId="0D0AA41F" w14:textId="77777777" w:rsidTr="002108EE">
        <w:tblPrEx>
          <w:tblLook w:val="04A0" w:firstRow="1" w:lastRow="0" w:firstColumn="1" w:lastColumn="0" w:noHBand="0" w:noVBand="1"/>
        </w:tblPrEx>
        <w:tc>
          <w:tcPr>
            <w:tcW w:w="1288" w:type="dxa"/>
          </w:tcPr>
          <w:p w14:paraId="0B9008C5"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India</w:t>
            </w:r>
          </w:p>
        </w:tc>
        <w:tc>
          <w:tcPr>
            <w:tcW w:w="1002" w:type="dxa"/>
            <w:gridSpan w:val="2"/>
          </w:tcPr>
          <w:p w14:paraId="2FAD1548" w14:textId="77777777" w:rsidR="002108EE" w:rsidRPr="008D7648" w:rsidRDefault="002108EE" w:rsidP="004D5BE1">
            <w:pPr>
              <w:jc w:val="center"/>
              <w:rPr>
                <w:rFonts w:ascii="Calibri" w:hAnsi="Calibri"/>
                <w:sz w:val="18"/>
                <w:szCs w:val="18"/>
                <w:lang w:val="en-GB"/>
              </w:rPr>
            </w:pPr>
          </w:p>
        </w:tc>
        <w:tc>
          <w:tcPr>
            <w:tcW w:w="581" w:type="dxa"/>
          </w:tcPr>
          <w:p w14:paraId="1E1628F9" w14:textId="77777777" w:rsidR="002108EE" w:rsidRPr="008D7648" w:rsidRDefault="002108EE" w:rsidP="004D5BE1">
            <w:pPr>
              <w:jc w:val="center"/>
              <w:rPr>
                <w:rFonts w:ascii="Calibri" w:hAnsi="Calibri"/>
                <w:sz w:val="18"/>
                <w:szCs w:val="18"/>
                <w:lang w:val="en-GB"/>
              </w:rPr>
            </w:pPr>
          </w:p>
        </w:tc>
        <w:tc>
          <w:tcPr>
            <w:tcW w:w="624" w:type="dxa"/>
            <w:gridSpan w:val="2"/>
          </w:tcPr>
          <w:p w14:paraId="532EACAD"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40A348FB"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5333A0BF"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7EAA97E0" w14:textId="77777777" w:rsidR="002108EE" w:rsidRPr="008D7648" w:rsidRDefault="002108EE" w:rsidP="004D5BE1">
            <w:pPr>
              <w:jc w:val="center"/>
              <w:rPr>
                <w:rFonts w:ascii="Calibri" w:hAnsi="Calibri"/>
                <w:sz w:val="18"/>
                <w:szCs w:val="18"/>
                <w:lang w:val="en-GB"/>
              </w:rPr>
            </w:pPr>
          </w:p>
        </w:tc>
        <w:tc>
          <w:tcPr>
            <w:tcW w:w="630" w:type="dxa"/>
            <w:gridSpan w:val="2"/>
          </w:tcPr>
          <w:p w14:paraId="71915A11" w14:textId="77777777" w:rsidR="002108EE" w:rsidRPr="008D7648" w:rsidRDefault="002108EE" w:rsidP="004D5BE1">
            <w:pPr>
              <w:jc w:val="center"/>
              <w:rPr>
                <w:rFonts w:ascii="Calibri" w:hAnsi="Calibri"/>
                <w:sz w:val="18"/>
                <w:szCs w:val="18"/>
                <w:lang w:val="en-GB"/>
              </w:rPr>
            </w:pPr>
          </w:p>
        </w:tc>
        <w:tc>
          <w:tcPr>
            <w:tcW w:w="499" w:type="dxa"/>
            <w:gridSpan w:val="2"/>
          </w:tcPr>
          <w:p w14:paraId="70393B61" w14:textId="77777777" w:rsidR="002108EE" w:rsidRPr="008D7648" w:rsidRDefault="002108EE" w:rsidP="004D5BE1">
            <w:pPr>
              <w:jc w:val="center"/>
              <w:rPr>
                <w:rFonts w:ascii="Calibri" w:hAnsi="Calibri"/>
                <w:sz w:val="18"/>
                <w:szCs w:val="18"/>
                <w:lang w:val="en-GB"/>
              </w:rPr>
            </w:pPr>
          </w:p>
        </w:tc>
        <w:tc>
          <w:tcPr>
            <w:tcW w:w="581" w:type="dxa"/>
            <w:gridSpan w:val="2"/>
          </w:tcPr>
          <w:p w14:paraId="5EA7E628"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6A35785A"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056FD26" w14:textId="77777777" w:rsidR="002108EE" w:rsidRPr="008D7648" w:rsidRDefault="002108EE" w:rsidP="004D5BE1">
            <w:pPr>
              <w:jc w:val="center"/>
              <w:rPr>
                <w:rFonts w:ascii="Calibri" w:hAnsi="Calibri"/>
                <w:sz w:val="18"/>
                <w:szCs w:val="18"/>
                <w:lang w:val="en-GB"/>
              </w:rPr>
            </w:pPr>
          </w:p>
        </w:tc>
        <w:tc>
          <w:tcPr>
            <w:tcW w:w="581" w:type="dxa"/>
            <w:shd w:val="clear" w:color="auto" w:fill="F2F2F2" w:themeFill="background1" w:themeFillShade="F2"/>
          </w:tcPr>
          <w:p w14:paraId="443A5639" w14:textId="77777777" w:rsidR="002108EE" w:rsidRPr="008D7648" w:rsidRDefault="002108EE" w:rsidP="004D5BE1">
            <w:pPr>
              <w:jc w:val="center"/>
              <w:rPr>
                <w:rFonts w:ascii="Calibri" w:hAnsi="Calibri"/>
                <w:sz w:val="18"/>
                <w:szCs w:val="18"/>
                <w:lang w:val="en-GB"/>
              </w:rPr>
            </w:pPr>
          </w:p>
        </w:tc>
      </w:tr>
      <w:tr w:rsidR="00970B20" w:rsidRPr="008D7648" w14:paraId="20ADDEDB" w14:textId="77777777" w:rsidTr="002108EE">
        <w:tblPrEx>
          <w:tblLook w:val="04A0" w:firstRow="1" w:lastRow="0" w:firstColumn="1" w:lastColumn="0" w:noHBand="0" w:noVBand="1"/>
        </w:tblPrEx>
        <w:tc>
          <w:tcPr>
            <w:tcW w:w="1288" w:type="dxa"/>
          </w:tcPr>
          <w:p w14:paraId="6C4703D0" w14:textId="77777777" w:rsidR="002108EE" w:rsidRPr="008D7648" w:rsidRDefault="002108EE" w:rsidP="004D5BE1">
            <w:pPr>
              <w:rPr>
                <w:rFonts w:ascii="Calibri" w:hAnsi="Calibri"/>
                <w:sz w:val="20"/>
                <w:szCs w:val="20"/>
                <w:lang w:val="en-GB"/>
              </w:rPr>
            </w:pPr>
            <w:r w:rsidRPr="008D7648">
              <w:rPr>
                <w:rFonts w:ascii="Calibri" w:hAnsi="Calibri"/>
                <w:sz w:val="20"/>
                <w:szCs w:val="20"/>
                <w:lang w:val="en-GB"/>
              </w:rPr>
              <w:t>Indonesia</w:t>
            </w:r>
          </w:p>
        </w:tc>
        <w:tc>
          <w:tcPr>
            <w:tcW w:w="1002" w:type="dxa"/>
            <w:gridSpan w:val="2"/>
          </w:tcPr>
          <w:p w14:paraId="7B6A387F" w14:textId="77777777" w:rsidR="002108EE" w:rsidRPr="008D7648" w:rsidRDefault="002108EE" w:rsidP="004D5BE1">
            <w:pPr>
              <w:jc w:val="center"/>
              <w:rPr>
                <w:rFonts w:ascii="Calibri" w:hAnsi="Calibri"/>
                <w:sz w:val="18"/>
                <w:szCs w:val="18"/>
                <w:lang w:val="en-GB"/>
              </w:rPr>
            </w:pPr>
          </w:p>
        </w:tc>
        <w:tc>
          <w:tcPr>
            <w:tcW w:w="581" w:type="dxa"/>
          </w:tcPr>
          <w:p w14:paraId="35065CBE" w14:textId="77777777" w:rsidR="002108EE" w:rsidRPr="008D7648" w:rsidRDefault="002108EE" w:rsidP="004D5BE1">
            <w:pPr>
              <w:jc w:val="center"/>
              <w:rPr>
                <w:rFonts w:ascii="Calibri" w:hAnsi="Calibri"/>
                <w:sz w:val="18"/>
                <w:szCs w:val="18"/>
                <w:lang w:val="en-GB"/>
              </w:rPr>
            </w:pPr>
          </w:p>
        </w:tc>
        <w:tc>
          <w:tcPr>
            <w:tcW w:w="624" w:type="dxa"/>
            <w:gridSpan w:val="2"/>
          </w:tcPr>
          <w:p w14:paraId="5020C18F" w14:textId="77777777" w:rsidR="002108EE" w:rsidRPr="008D7648" w:rsidRDefault="002108EE" w:rsidP="004D5BE1">
            <w:pPr>
              <w:jc w:val="center"/>
              <w:rPr>
                <w:rFonts w:ascii="Calibri" w:hAnsi="Calibri"/>
                <w:sz w:val="18"/>
                <w:szCs w:val="18"/>
                <w:lang w:val="en-GB"/>
              </w:rPr>
            </w:pPr>
          </w:p>
        </w:tc>
        <w:tc>
          <w:tcPr>
            <w:tcW w:w="630" w:type="dxa"/>
            <w:gridSpan w:val="2"/>
            <w:shd w:val="clear" w:color="auto" w:fill="F2F2F2" w:themeFill="background1" w:themeFillShade="F2"/>
          </w:tcPr>
          <w:p w14:paraId="13AE714E" w14:textId="77777777" w:rsidR="002108EE" w:rsidRPr="008D7648" w:rsidRDefault="002108EE" w:rsidP="004D5BE1">
            <w:pPr>
              <w:jc w:val="center"/>
              <w:rPr>
                <w:rFonts w:ascii="Calibri" w:hAnsi="Calibri"/>
                <w:sz w:val="18"/>
                <w:szCs w:val="18"/>
                <w:lang w:val="en-GB"/>
              </w:rPr>
            </w:pPr>
          </w:p>
        </w:tc>
        <w:tc>
          <w:tcPr>
            <w:tcW w:w="499" w:type="dxa"/>
            <w:gridSpan w:val="2"/>
            <w:shd w:val="clear" w:color="auto" w:fill="F2F2F2" w:themeFill="background1" w:themeFillShade="F2"/>
          </w:tcPr>
          <w:p w14:paraId="263D7576" w14:textId="77777777" w:rsidR="002108EE" w:rsidRPr="008D7648" w:rsidRDefault="002108EE" w:rsidP="004D5BE1">
            <w:pPr>
              <w:jc w:val="center"/>
              <w:rPr>
                <w:rFonts w:ascii="Calibri" w:hAnsi="Calibri"/>
                <w:sz w:val="18"/>
                <w:szCs w:val="18"/>
                <w:lang w:val="en-GB"/>
              </w:rPr>
            </w:pPr>
          </w:p>
        </w:tc>
        <w:tc>
          <w:tcPr>
            <w:tcW w:w="581" w:type="dxa"/>
            <w:gridSpan w:val="2"/>
            <w:shd w:val="clear" w:color="auto" w:fill="F2F2F2" w:themeFill="background1" w:themeFillShade="F2"/>
          </w:tcPr>
          <w:p w14:paraId="1ECFE538" w14:textId="77777777" w:rsidR="002108EE" w:rsidRPr="008D7648" w:rsidRDefault="002108EE" w:rsidP="004D5BE1">
            <w:pPr>
              <w:jc w:val="center"/>
              <w:rPr>
                <w:rFonts w:ascii="Calibri" w:hAnsi="Calibri"/>
                <w:sz w:val="18"/>
                <w:szCs w:val="18"/>
                <w:lang w:val="en-GB"/>
              </w:rPr>
            </w:pPr>
          </w:p>
        </w:tc>
        <w:tc>
          <w:tcPr>
            <w:tcW w:w="630" w:type="dxa"/>
            <w:gridSpan w:val="2"/>
          </w:tcPr>
          <w:p w14:paraId="28995569"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85</w:t>
            </w:r>
          </w:p>
        </w:tc>
        <w:tc>
          <w:tcPr>
            <w:tcW w:w="499" w:type="dxa"/>
            <w:gridSpan w:val="2"/>
          </w:tcPr>
          <w:p w14:paraId="1D6E5C3D"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67</w:t>
            </w:r>
          </w:p>
        </w:tc>
        <w:tc>
          <w:tcPr>
            <w:tcW w:w="581" w:type="dxa"/>
            <w:gridSpan w:val="2"/>
          </w:tcPr>
          <w:p w14:paraId="2DD5416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2014</w:t>
            </w:r>
          </w:p>
        </w:tc>
        <w:tc>
          <w:tcPr>
            <w:tcW w:w="630" w:type="dxa"/>
            <w:gridSpan w:val="2"/>
            <w:shd w:val="clear" w:color="auto" w:fill="F2F2F2" w:themeFill="background1" w:themeFillShade="F2"/>
          </w:tcPr>
          <w:p w14:paraId="693A59C4"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85</w:t>
            </w:r>
          </w:p>
        </w:tc>
        <w:tc>
          <w:tcPr>
            <w:tcW w:w="499" w:type="dxa"/>
            <w:gridSpan w:val="2"/>
            <w:shd w:val="clear" w:color="auto" w:fill="F2F2F2" w:themeFill="background1" w:themeFillShade="F2"/>
          </w:tcPr>
          <w:p w14:paraId="7E929622"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71</w:t>
            </w:r>
          </w:p>
        </w:tc>
        <w:tc>
          <w:tcPr>
            <w:tcW w:w="581" w:type="dxa"/>
            <w:shd w:val="clear" w:color="auto" w:fill="F2F2F2" w:themeFill="background1" w:themeFillShade="F2"/>
          </w:tcPr>
          <w:p w14:paraId="58967FB3" w14:textId="77777777" w:rsidR="002108EE" w:rsidRPr="008D7648" w:rsidRDefault="002108EE" w:rsidP="004D5BE1">
            <w:pPr>
              <w:jc w:val="center"/>
              <w:rPr>
                <w:rFonts w:ascii="Calibri" w:hAnsi="Calibri"/>
                <w:sz w:val="18"/>
                <w:szCs w:val="18"/>
                <w:lang w:val="en-GB"/>
              </w:rPr>
            </w:pPr>
            <w:r w:rsidRPr="008D7648">
              <w:rPr>
                <w:rFonts w:ascii="Calibri" w:hAnsi="Calibri"/>
                <w:sz w:val="18"/>
                <w:szCs w:val="18"/>
                <w:lang w:val="en-GB"/>
              </w:rPr>
              <w:t>2015</w:t>
            </w:r>
          </w:p>
        </w:tc>
      </w:tr>
    </w:tbl>
    <w:p w14:paraId="494B2F74" w14:textId="77777777" w:rsidR="002108EE" w:rsidRPr="008D7648" w:rsidRDefault="002108EE">
      <w:pPr>
        <w:rPr>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8"/>
        <w:gridCol w:w="622"/>
        <w:gridCol w:w="505"/>
        <w:gridCol w:w="117"/>
        <w:gridCol w:w="513"/>
        <w:gridCol w:w="109"/>
        <w:gridCol w:w="521"/>
        <w:gridCol w:w="101"/>
        <w:gridCol w:w="490"/>
        <w:gridCol w:w="39"/>
        <w:gridCol w:w="542"/>
        <w:gridCol w:w="47"/>
        <w:gridCol w:w="575"/>
        <w:gridCol w:w="6"/>
        <w:gridCol w:w="484"/>
        <w:gridCol w:w="146"/>
        <w:gridCol w:w="435"/>
        <w:gridCol w:w="64"/>
        <w:gridCol w:w="558"/>
        <w:gridCol w:w="23"/>
        <w:gridCol w:w="467"/>
        <w:gridCol w:w="163"/>
        <w:gridCol w:w="418"/>
        <w:gridCol w:w="122"/>
        <w:gridCol w:w="900"/>
      </w:tblGrid>
      <w:tr w:rsidR="00970B20" w:rsidRPr="008D7648" w14:paraId="4C96D550" w14:textId="77777777" w:rsidTr="004D5BE1">
        <w:trPr>
          <w:gridAfter w:val="2"/>
          <w:wAfter w:w="1022" w:type="dxa"/>
        </w:trPr>
        <w:tc>
          <w:tcPr>
            <w:tcW w:w="1288" w:type="dxa"/>
          </w:tcPr>
          <w:p w14:paraId="6468624F" w14:textId="77777777" w:rsidR="00A5039B" w:rsidRPr="008D7648" w:rsidRDefault="00A5039B" w:rsidP="00A5039B">
            <w:pPr>
              <w:jc w:val="center"/>
              <w:rPr>
                <w:rFonts w:ascii="Calibri" w:hAnsi="Calibri"/>
                <w:sz w:val="20"/>
                <w:szCs w:val="20"/>
                <w:lang w:val="en-GB"/>
              </w:rPr>
            </w:pPr>
          </w:p>
        </w:tc>
        <w:tc>
          <w:tcPr>
            <w:tcW w:w="1866" w:type="dxa"/>
            <w:gridSpan w:val="5"/>
            <w:shd w:val="clear" w:color="auto" w:fill="F2F2F2" w:themeFill="background1" w:themeFillShade="F2"/>
          </w:tcPr>
          <w:p w14:paraId="1390637E" w14:textId="77777777" w:rsidR="00A5039B" w:rsidRPr="008D7648" w:rsidRDefault="00A5039B" w:rsidP="00A5039B">
            <w:pPr>
              <w:jc w:val="center"/>
              <w:rPr>
                <w:rFonts w:ascii="Calibri" w:hAnsi="Calibri"/>
                <w:b/>
                <w:sz w:val="20"/>
                <w:szCs w:val="20"/>
                <w:lang w:val="en-GB"/>
              </w:rPr>
            </w:pPr>
            <w:r w:rsidRPr="008D7648">
              <w:rPr>
                <w:rFonts w:ascii="Calibri" w:hAnsi="Calibri"/>
                <w:b/>
                <w:sz w:val="20"/>
                <w:szCs w:val="20"/>
                <w:lang w:val="en-GB"/>
              </w:rPr>
              <w:t>1980</w:t>
            </w:r>
          </w:p>
        </w:tc>
        <w:tc>
          <w:tcPr>
            <w:tcW w:w="1693" w:type="dxa"/>
            <w:gridSpan w:val="5"/>
          </w:tcPr>
          <w:p w14:paraId="254596BE" w14:textId="77777777" w:rsidR="00A5039B" w:rsidRPr="008D7648" w:rsidRDefault="00A5039B" w:rsidP="00A5039B">
            <w:pPr>
              <w:jc w:val="center"/>
              <w:rPr>
                <w:rFonts w:ascii="Calibri" w:hAnsi="Calibri"/>
                <w:sz w:val="18"/>
                <w:szCs w:val="18"/>
                <w:lang w:val="en-GB"/>
              </w:rPr>
            </w:pPr>
            <w:r w:rsidRPr="008D7648">
              <w:rPr>
                <w:rFonts w:ascii="Calibri" w:hAnsi="Calibri"/>
                <w:b/>
                <w:sz w:val="20"/>
                <w:szCs w:val="20"/>
                <w:lang w:val="en-GB"/>
              </w:rPr>
              <w:t>1985</w:t>
            </w:r>
          </w:p>
        </w:tc>
        <w:tc>
          <w:tcPr>
            <w:tcW w:w="1693" w:type="dxa"/>
            <w:gridSpan w:val="6"/>
            <w:shd w:val="clear" w:color="auto" w:fill="F2F2F2" w:themeFill="background1" w:themeFillShade="F2"/>
          </w:tcPr>
          <w:p w14:paraId="79B4B2D0" w14:textId="77777777" w:rsidR="00A5039B" w:rsidRPr="008D7648" w:rsidRDefault="00A5039B" w:rsidP="00A5039B">
            <w:pPr>
              <w:jc w:val="center"/>
              <w:rPr>
                <w:rFonts w:ascii="Calibri" w:hAnsi="Calibri"/>
                <w:sz w:val="18"/>
                <w:szCs w:val="18"/>
                <w:lang w:val="en-GB"/>
              </w:rPr>
            </w:pPr>
            <w:r w:rsidRPr="008D7648">
              <w:rPr>
                <w:rFonts w:ascii="Calibri" w:hAnsi="Calibri"/>
                <w:b/>
                <w:sz w:val="20"/>
                <w:szCs w:val="20"/>
                <w:lang w:val="en-GB"/>
              </w:rPr>
              <w:t>1990</w:t>
            </w:r>
          </w:p>
        </w:tc>
        <w:tc>
          <w:tcPr>
            <w:tcW w:w="1693" w:type="dxa"/>
            <w:gridSpan w:val="6"/>
            <w:shd w:val="clear" w:color="auto" w:fill="auto"/>
          </w:tcPr>
          <w:p w14:paraId="243CD3D2" w14:textId="77777777" w:rsidR="00A5039B" w:rsidRPr="008D7648" w:rsidRDefault="00A5039B" w:rsidP="00A5039B">
            <w:pPr>
              <w:jc w:val="center"/>
              <w:rPr>
                <w:rFonts w:ascii="Calibri" w:hAnsi="Calibri"/>
                <w:sz w:val="18"/>
                <w:szCs w:val="18"/>
                <w:lang w:val="en-GB"/>
              </w:rPr>
            </w:pPr>
            <w:r w:rsidRPr="008D7648">
              <w:rPr>
                <w:rFonts w:ascii="Calibri" w:hAnsi="Calibri"/>
                <w:b/>
                <w:sz w:val="20"/>
                <w:szCs w:val="20"/>
                <w:lang w:val="en-GB"/>
              </w:rPr>
              <w:t>1995</w:t>
            </w:r>
          </w:p>
        </w:tc>
      </w:tr>
      <w:tr w:rsidR="00970B20" w:rsidRPr="008D7648" w14:paraId="21389B6F" w14:textId="77777777" w:rsidTr="00A5039B">
        <w:trPr>
          <w:gridAfter w:val="2"/>
          <w:wAfter w:w="1022" w:type="dxa"/>
        </w:trPr>
        <w:tc>
          <w:tcPr>
            <w:tcW w:w="1288" w:type="dxa"/>
          </w:tcPr>
          <w:p w14:paraId="5182367A" w14:textId="77777777" w:rsidR="00A5039B" w:rsidRPr="008D7648" w:rsidRDefault="00A5039B" w:rsidP="00A5039B">
            <w:pPr>
              <w:rPr>
                <w:rFonts w:ascii="Calibri" w:hAnsi="Calibri"/>
                <w:b/>
                <w:sz w:val="20"/>
                <w:szCs w:val="20"/>
                <w:lang w:val="en-GB"/>
              </w:rPr>
            </w:pPr>
            <w:r w:rsidRPr="008D7648">
              <w:rPr>
                <w:rFonts w:ascii="Calibri" w:hAnsi="Calibri"/>
                <w:b/>
                <w:sz w:val="20"/>
                <w:szCs w:val="20"/>
                <w:lang w:val="en-GB"/>
              </w:rPr>
              <w:t>Country</w:t>
            </w:r>
          </w:p>
        </w:tc>
        <w:tc>
          <w:tcPr>
            <w:tcW w:w="622" w:type="dxa"/>
            <w:shd w:val="clear" w:color="auto" w:fill="F2F2F2" w:themeFill="background1" w:themeFillShade="F2"/>
          </w:tcPr>
          <w:p w14:paraId="0B70CD0D"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622" w:type="dxa"/>
            <w:gridSpan w:val="2"/>
            <w:shd w:val="clear" w:color="auto" w:fill="F2F2F2" w:themeFill="background1" w:themeFillShade="F2"/>
          </w:tcPr>
          <w:p w14:paraId="01772054"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622" w:type="dxa"/>
            <w:gridSpan w:val="2"/>
            <w:shd w:val="clear" w:color="auto" w:fill="F2F2F2" w:themeFill="background1" w:themeFillShade="F2"/>
          </w:tcPr>
          <w:p w14:paraId="521FD742"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gridSpan w:val="2"/>
          </w:tcPr>
          <w:p w14:paraId="2A91E748"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tcPr>
          <w:p w14:paraId="3A626E1A"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tcPr>
          <w:p w14:paraId="6D26B715"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gridSpan w:val="2"/>
            <w:shd w:val="clear" w:color="auto" w:fill="F2F2F2" w:themeFill="background1" w:themeFillShade="F2"/>
          </w:tcPr>
          <w:p w14:paraId="014A8017"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gridSpan w:val="2"/>
            <w:shd w:val="clear" w:color="auto" w:fill="F2F2F2" w:themeFill="background1" w:themeFillShade="F2"/>
          </w:tcPr>
          <w:p w14:paraId="2220B5B8"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F2F2F2" w:themeFill="background1" w:themeFillShade="F2"/>
          </w:tcPr>
          <w:p w14:paraId="5BE812A2"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gridSpan w:val="2"/>
            <w:shd w:val="clear" w:color="auto" w:fill="auto"/>
          </w:tcPr>
          <w:p w14:paraId="711FBE6E"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gridSpan w:val="2"/>
            <w:shd w:val="clear" w:color="auto" w:fill="auto"/>
          </w:tcPr>
          <w:p w14:paraId="69D987EE"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auto"/>
          </w:tcPr>
          <w:p w14:paraId="5940ACF8" w14:textId="77777777" w:rsidR="00A5039B" w:rsidRPr="008D7648" w:rsidRDefault="00A5039B" w:rsidP="00A5039B">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42353268" w14:textId="77777777" w:rsidTr="00A5039B">
        <w:trPr>
          <w:gridAfter w:val="2"/>
          <w:wAfter w:w="1022" w:type="dxa"/>
        </w:trPr>
        <w:tc>
          <w:tcPr>
            <w:tcW w:w="1288" w:type="dxa"/>
          </w:tcPr>
          <w:p w14:paraId="13AFB609"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Iran</w:t>
            </w:r>
          </w:p>
        </w:tc>
        <w:tc>
          <w:tcPr>
            <w:tcW w:w="622" w:type="dxa"/>
            <w:shd w:val="clear" w:color="auto" w:fill="F2F2F2" w:themeFill="background1" w:themeFillShade="F2"/>
          </w:tcPr>
          <w:p w14:paraId="56E7406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09E6DB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8E2AA3D" w14:textId="77777777" w:rsidR="00A5039B" w:rsidRPr="008D7648" w:rsidRDefault="00A5039B" w:rsidP="00A5039B">
            <w:pPr>
              <w:jc w:val="center"/>
              <w:rPr>
                <w:rFonts w:ascii="Calibri" w:hAnsi="Calibri"/>
                <w:sz w:val="18"/>
                <w:szCs w:val="18"/>
                <w:lang w:val="en-GB"/>
              </w:rPr>
            </w:pPr>
          </w:p>
        </w:tc>
        <w:tc>
          <w:tcPr>
            <w:tcW w:w="622" w:type="dxa"/>
            <w:gridSpan w:val="2"/>
          </w:tcPr>
          <w:p w14:paraId="0AA9D3EF" w14:textId="77777777" w:rsidR="00A5039B" w:rsidRPr="008D7648" w:rsidRDefault="00A5039B" w:rsidP="00A5039B">
            <w:pPr>
              <w:jc w:val="center"/>
              <w:rPr>
                <w:rFonts w:ascii="Calibri" w:hAnsi="Calibri"/>
                <w:sz w:val="18"/>
                <w:szCs w:val="18"/>
                <w:lang w:val="en-GB"/>
              </w:rPr>
            </w:pPr>
          </w:p>
        </w:tc>
        <w:tc>
          <w:tcPr>
            <w:tcW w:w="490" w:type="dxa"/>
          </w:tcPr>
          <w:p w14:paraId="30343ABD" w14:textId="77777777" w:rsidR="00A5039B" w:rsidRPr="008D7648" w:rsidRDefault="00A5039B" w:rsidP="00A5039B">
            <w:pPr>
              <w:jc w:val="center"/>
              <w:rPr>
                <w:rFonts w:ascii="Calibri" w:hAnsi="Calibri"/>
                <w:sz w:val="18"/>
                <w:szCs w:val="18"/>
                <w:lang w:val="en-GB"/>
              </w:rPr>
            </w:pPr>
          </w:p>
        </w:tc>
        <w:tc>
          <w:tcPr>
            <w:tcW w:w="581" w:type="dxa"/>
            <w:gridSpan w:val="2"/>
          </w:tcPr>
          <w:p w14:paraId="5EBE200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3EDE9AC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490" w:type="dxa"/>
            <w:gridSpan w:val="2"/>
            <w:shd w:val="clear" w:color="auto" w:fill="F2F2F2" w:themeFill="background1" w:themeFillShade="F2"/>
          </w:tcPr>
          <w:p w14:paraId="7CE5C5D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15E4F19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0B146E18"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9D05275"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7F80DC6" w14:textId="77777777" w:rsidR="00A5039B" w:rsidRPr="008D7648" w:rsidRDefault="00A5039B" w:rsidP="00A5039B">
            <w:pPr>
              <w:jc w:val="center"/>
              <w:rPr>
                <w:rFonts w:ascii="Calibri" w:hAnsi="Calibri"/>
                <w:sz w:val="18"/>
                <w:szCs w:val="18"/>
                <w:lang w:val="en-GB"/>
              </w:rPr>
            </w:pPr>
          </w:p>
        </w:tc>
      </w:tr>
      <w:tr w:rsidR="00970B20" w:rsidRPr="008D7648" w14:paraId="3039FC47" w14:textId="77777777" w:rsidTr="00A5039B">
        <w:trPr>
          <w:gridAfter w:val="2"/>
          <w:wAfter w:w="1022" w:type="dxa"/>
        </w:trPr>
        <w:tc>
          <w:tcPr>
            <w:tcW w:w="1288" w:type="dxa"/>
          </w:tcPr>
          <w:p w14:paraId="0DDB9295"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Iraq</w:t>
            </w:r>
          </w:p>
        </w:tc>
        <w:tc>
          <w:tcPr>
            <w:tcW w:w="622" w:type="dxa"/>
            <w:shd w:val="clear" w:color="auto" w:fill="F2F2F2" w:themeFill="background1" w:themeFillShade="F2"/>
          </w:tcPr>
          <w:p w14:paraId="3B93069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1270ABFF"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78300A6" w14:textId="77777777" w:rsidR="00A5039B" w:rsidRPr="008D7648" w:rsidRDefault="00A5039B" w:rsidP="00A5039B">
            <w:pPr>
              <w:jc w:val="center"/>
              <w:rPr>
                <w:rFonts w:ascii="Calibri" w:hAnsi="Calibri"/>
                <w:sz w:val="18"/>
                <w:szCs w:val="18"/>
                <w:lang w:val="en-GB"/>
              </w:rPr>
            </w:pPr>
          </w:p>
        </w:tc>
        <w:tc>
          <w:tcPr>
            <w:tcW w:w="622" w:type="dxa"/>
            <w:gridSpan w:val="2"/>
          </w:tcPr>
          <w:p w14:paraId="47BC9DD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84</w:t>
            </w:r>
          </w:p>
        </w:tc>
        <w:tc>
          <w:tcPr>
            <w:tcW w:w="490" w:type="dxa"/>
          </w:tcPr>
          <w:p w14:paraId="29FF600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93</w:t>
            </w:r>
          </w:p>
        </w:tc>
        <w:tc>
          <w:tcPr>
            <w:tcW w:w="581" w:type="dxa"/>
            <w:gridSpan w:val="2"/>
          </w:tcPr>
          <w:p w14:paraId="4512AA4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781A59A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78</w:t>
            </w:r>
          </w:p>
        </w:tc>
        <w:tc>
          <w:tcPr>
            <w:tcW w:w="490" w:type="dxa"/>
            <w:gridSpan w:val="2"/>
            <w:shd w:val="clear" w:color="auto" w:fill="F2F2F2" w:themeFill="background1" w:themeFillShade="F2"/>
          </w:tcPr>
          <w:p w14:paraId="25EF286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82</w:t>
            </w:r>
          </w:p>
        </w:tc>
        <w:tc>
          <w:tcPr>
            <w:tcW w:w="581" w:type="dxa"/>
            <w:gridSpan w:val="2"/>
            <w:shd w:val="clear" w:color="auto" w:fill="F2F2F2" w:themeFill="background1" w:themeFillShade="F2"/>
          </w:tcPr>
          <w:p w14:paraId="62EEAAB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79176B57"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27DF26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4C90E65" w14:textId="77777777" w:rsidR="00A5039B" w:rsidRPr="008D7648" w:rsidRDefault="00A5039B" w:rsidP="00A5039B">
            <w:pPr>
              <w:jc w:val="center"/>
              <w:rPr>
                <w:rFonts w:ascii="Calibri" w:hAnsi="Calibri"/>
                <w:sz w:val="18"/>
                <w:szCs w:val="18"/>
                <w:lang w:val="en-GB"/>
              </w:rPr>
            </w:pPr>
          </w:p>
        </w:tc>
      </w:tr>
      <w:tr w:rsidR="00970B20" w:rsidRPr="008D7648" w14:paraId="1A47D62F" w14:textId="77777777" w:rsidTr="00A5039B">
        <w:trPr>
          <w:gridAfter w:val="2"/>
          <w:wAfter w:w="1022" w:type="dxa"/>
        </w:trPr>
        <w:tc>
          <w:tcPr>
            <w:tcW w:w="1288" w:type="dxa"/>
          </w:tcPr>
          <w:p w14:paraId="3B90037D"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Jordan</w:t>
            </w:r>
          </w:p>
        </w:tc>
        <w:tc>
          <w:tcPr>
            <w:tcW w:w="622" w:type="dxa"/>
            <w:shd w:val="clear" w:color="auto" w:fill="F2F2F2" w:themeFill="background1" w:themeFillShade="F2"/>
          </w:tcPr>
          <w:p w14:paraId="1EE2A82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622" w:type="dxa"/>
            <w:gridSpan w:val="2"/>
            <w:shd w:val="clear" w:color="auto" w:fill="F2F2F2" w:themeFill="background1" w:themeFillShade="F2"/>
          </w:tcPr>
          <w:p w14:paraId="7858CC0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98</w:t>
            </w:r>
          </w:p>
        </w:tc>
        <w:tc>
          <w:tcPr>
            <w:tcW w:w="622" w:type="dxa"/>
            <w:gridSpan w:val="2"/>
            <w:shd w:val="clear" w:color="auto" w:fill="F2F2F2" w:themeFill="background1" w:themeFillShade="F2"/>
          </w:tcPr>
          <w:p w14:paraId="01984B2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4A875DD9" w14:textId="77777777" w:rsidR="00A5039B" w:rsidRPr="008D7648" w:rsidRDefault="00A5039B" w:rsidP="00A5039B">
            <w:pPr>
              <w:jc w:val="center"/>
              <w:rPr>
                <w:rFonts w:ascii="Calibri" w:hAnsi="Calibri"/>
                <w:sz w:val="18"/>
                <w:szCs w:val="18"/>
                <w:lang w:val="en-GB"/>
              </w:rPr>
            </w:pPr>
          </w:p>
        </w:tc>
        <w:tc>
          <w:tcPr>
            <w:tcW w:w="490" w:type="dxa"/>
          </w:tcPr>
          <w:p w14:paraId="46282965" w14:textId="77777777" w:rsidR="00A5039B" w:rsidRPr="008D7648" w:rsidRDefault="00A5039B" w:rsidP="00A5039B">
            <w:pPr>
              <w:jc w:val="center"/>
              <w:rPr>
                <w:rFonts w:ascii="Calibri" w:hAnsi="Calibri"/>
                <w:sz w:val="18"/>
                <w:szCs w:val="18"/>
                <w:lang w:val="en-GB"/>
              </w:rPr>
            </w:pPr>
          </w:p>
        </w:tc>
        <w:tc>
          <w:tcPr>
            <w:tcW w:w="581" w:type="dxa"/>
            <w:gridSpan w:val="2"/>
          </w:tcPr>
          <w:p w14:paraId="0DC8EBA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004FE9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99</w:t>
            </w:r>
          </w:p>
        </w:tc>
        <w:tc>
          <w:tcPr>
            <w:tcW w:w="490" w:type="dxa"/>
            <w:gridSpan w:val="2"/>
            <w:shd w:val="clear" w:color="auto" w:fill="F2F2F2" w:themeFill="background1" w:themeFillShade="F2"/>
          </w:tcPr>
          <w:p w14:paraId="0AA8DFE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0BA22EA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67E3B98B"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651E848"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2F48E361" w14:textId="77777777" w:rsidR="00A5039B" w:rsidRPr="008D7648" w:rsidRDefault="00A5039B" w:rsidP="00A5039B">
            <w:pPr>
              <w:jc w:val="center"/>
              <w:rPr>
                <w:rFonts w:ascii="Calibri" w:hAnsi="Calibri"/>
                <w:sz w:val="18"/>
                <w:szCs w:val="18"/>
                <w:lang w:val="en-GB"/>
              </w:rPr>
            </w:pPr>
          </w:p>
        </w:tc>
      </w:tr>
      <w:tr w:rsidR="00970B20" w:rsidRPr="008D7648" w14:paraId="359A2624" w14:textId="77777777" w:rsidTr="00A5039B">
        <w:trPr>
          <w:gridAfter w:val="2"/>
          <w:wAfter w:w="1022" w:type="dxa"/>
        </w:trPr>
        <w:tc>
          <w:tcPr>
            <w:tcW w:w="1288" w:type="dxa"/>
          </w:tcPr>
          <w:p w14:paraId="50F089A9"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Kenya</w:t>
            </w:r>
          </w:p>
        </w:tc>
        <w:tc>
          <w:tcPr>
            <w:tcW w:w="622" w:type="dxa"/>
            <w:shd w:val="clear" w:color="auto" w:fill="F2F2F2" w:themeFill="background1" w:themeFillShade="F2"/>
          </w:tcPr>
          <w:p w14:paraId="36DE084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26</w:t>
            </w:r>
          </w:p>
        </w:tc>
        <w:tc>
          <w:tcPr>
            <w:tcW w:w="622" w:type="dxa"/>
            <w:gridSpan w:val="2"/>
            <w:shd w:val="clear" w:color="auto" w:fill="F2F2F2" w:themeFill="background1" w:themeFillShade="F2"/>
          </w:tcPr>
          <w:p w14:paraId="7EEFD37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622" w:type="dxa"/>
            <w:gridSpan w:val="2"/>
            <w:shd w:val="clear" w:color="auto" w:fill="F2F2F2" w:themeFill="background1" w:themeFillShade="F2"/>
          </w:tcPr>
          <w:p w14:paraId="518FA5D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0ED9F277" w14:textId="77777777" w:rsidR="00A5039B" w:rsidRPr="008D7648" w:rsidRDefault="00A5039B" w:rsidP="00A5039B">
            <w:pPr>
              <w:jc w:val="center"/>
              <w:rPr>
                <w:rFonts w:ascii="Calibri" w:hAnsi="Calibri"/>
                <w:sz w:val="18"/>
                <w:szCs w:val="18"/>
                <w:lang w:val="en-GB"/>
              </w:rPr>
            </w:pPr>
          </w:p>
        </w:tc>
        <w:tc>
          <w:tcPr>
            <w:tcW w:w="490" w:type="dxa"/>
          </w:tcPr>
          <w:p w14:paraId="5A376C09" w14:textId="77777777" w:rsidR="00A5039B" w:rsidRPr="008D7648" w:rsidRDefault="00A5039B" w:rsidP="00A5039B">
            <w:pPr>
              <w:jc w:val="center"/>
              <w:rPr>
                <w:rFonts w:ascii="Calibri" w:hAnsi="Calibri"/>
                <w:sz w:val="18"/>
                <w:szCs w:val="18"/>
                <w:lang w:val="en-GB"/>
              </w:rPr>
            </w:pPr>
          </w:p>
        </w:tc>
        <w:tc>
          <w:tcPr>
            <w:tcW w:w="581" w:type="dxa"/>
            <w:gridSpan w:val="2"/>
          </w:tcPr>
          <w:p w14:paraId="1B3886F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29D6DB7"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4C86FF1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71F4E7A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B66CFE5"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2427E41"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1BF232F8" w14:textId="77777777" w:rsidR="00A5039B" w:rsidRPr="008D7648" w:rsidRDefault="00A5039B" w:rsidP="00A5039B">
            <w:pPr>
              <w:jc w:val="center"/>
              <w:rPr>
                <w:rFonts w:ascii="Calibri" w:hAnsi="Calibri"/>
                <w:sz w:val="18"/>
                <w:szCs w:val="18"/>
                <w:lang w:val="en-GB"/>
              </w:rPr>
            </w:pPr>
          </w:p>
        </w:tc>
      </w:tr>
      <w:tr w:rsidR="00970B20" w:rsidRPr="008D7648" w14:paraId="659DF1CA" w14:textId="77777777" w:rsidTr="00A5039B">
        <w:trPr>
          <w:gridAfter w:val="2"/>
          <w:wAfter w:w="1022" w:type="dxa"/>
        </w:trPr>
        <w:tc>
          <w:tcPr>
            <w:tcW w:w="1288" w:type="dxa"/>
          </w:tcPr>
          <w:p w14:paraId="75B608F1"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Lao PDR</w:t>
            </w:r>
          </w:p>
        </w:tc>
        <w:tc>
          <w:tcPr>
            <w:tcW w:w="622" w:type="dxa"/>
            <w:shd w:val="clear" w:color="auto" w:fill="F2F2F2" w:themeFill="background1" w:themeFillShade="F2"/>
          </w:tcPr>
          <w:p w14:paraId="63820BE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F0F4442"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7BA5950" w14:textId="77777777" w:rsidR="00A5039B" w:rsidRPr="008D7648" w:rsidRDefault="00A5039B" w:rsidP="00A5039B">
            <w:pPr>
              <w:jc w:val="center"/>
              <w:rPr>
                <w:rFonts w:ascii="Calibri" w:hAnsi="Calibri"/>
                <w:sz w:val="18"/>
                <w:szCs w:val="18"/>
                <w:lang w:val="en-GB"/>
              </w:rPr>
            </w:pPr>
          </w:p>
        </w:tc>
        <w:tc>
          <w:tcPr>
            <w:tcW w:w="622" w:type="dxa"/>
            <w:gridSpan w:val="2"/>
          </w:tcPr>
          <w:p w14:paraId="23013AE4" w14:textId="77777777" w:rsidR="00A5039B" w:rsidRPr="008D7648" w:rsidRDefault="00A5039B" w:rsidP="00A5039B">
            <w:pPr>
              <w:jc w:val="center"/>
              <w:rPr>
                <w:rFonts w:ascii="Calibri" w:hAnsi="Calibri"/>
                <w:sz w:val="18"/>
                <w:szCs w:val="18"/>
                <w:lang w:val="en-GB"/>
              </w:rPr>
            </w:pPr>
          </w:p>
        </w:tc>
        <w:tc>
          <w:tcPr>
            <w:tcW w:w="490" w:type="dxa"/>
          </w:tcPr>
          <w:p w14:paraId="013CF4BB" w14:textId="77777777" w:rsidR="00A5039B" w:rsidRPr="008D7648" w:rsidRDefault="00A5039B" w:rsidP="00A5039B">
            <w:pPr>
              <w:jc w:val="center"/>
              <w:rPr>
                <w:rFonts w:ascii="Calibri" w:hAnsi="Calibri"/>
                <w:sz w:val="18"/>
                <w:szCs w:val="18"/>
                <w:lang w:val="en-GB"/>
              </w:rPr>
            </w:pPr>
          </w:p>
        </w:tc>
        <w:tc>
          <w:tcPr>
            <w:tcW w:w="581" w:type="dxa"/>
            <w:gridSpan w:val="2"/>
          </w:tcPr>
          <w:p w14:paraId="1A854A6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68337A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28</w:t>
            </w:r>
          </w:p>
        </w:tc>
        <w:tc>
          <w:tcPr>
            <w:tcW w:w="490" w:type="dxa"/>
            <w:gridSpan w:val="2"/>
            <w:shd w:val="clear" w:color="auto" w:fill="F2F2F2" w:themeFill="background1" w:themeFillShade="F2"/>
          </w:tcPr>
          <w:p w14:paraId="72FB649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76</w:t>
            </w:r>
          </w:p>
        </w:tc>
        <w:tc>
          <w:tcPr>
            <w:tcW w:w="581" w:type="dxa"/>
            <w:gridSpan w:val="2"/>
            <w:shd w:val="clear" w:color="auto" w:fill="F2F2F2" w:themeFill="background1" w:themeFillShade="F2"/>
          </w:tcPr>
          <w:p w14:paraId="314EBF4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350D9EF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697B009"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6449285A" w14:textId="77777777" w:rsidR="00A5039B" w:rsidRPr="008D7648" w:rsidRDefault="00A5039B" w:rsidP="00A5039B">
            <w:pPr>
              <w:jc w:val="center"/>
              <w:rPr>
                <w:rFonts w:ascii="Calibri" w:hAnsi="Calibri"/>
                <w:sz w:val="18"/>
                <w:szCs w:val="18"/>
                <w:lang w:val="en-GB"/>
              </w:rPr>
            </w:pPr>
          </w:p>
        </w:tc>
      </w:tr>
      <w:tr w:rsidR="00970B20" w:rsidRPr="008D7648" w14:paraId="655E0017" w14:textId="77777777" w:rsidTr="00A5039B">
        <w:trPr>
          <w:gridAfter w:val="2"/>
          <w:wAfter w:w="1022" w:type="dxa"/>
        </w:trPr>
        <w:tc>
          <w:tcPr>
            <w:tcW w:w="1288" w:type="dxa"/>
          </w:tcPr>
          <w:p w14:paraId="7751BE34"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Lesotho</w:t>
            </w:r>
          </w:p>
        </w:tc>
        <w:tc>
          <w:tcPr>
            <w:tcW w:w="622" w:type="dxa"/>
            <w:shd w:val="clear" w:color="auto" w:fill="F2F2F2" w:themeFill="background1" w:themeFillShade="F2"/>
          </w:tcPr>
          <w:p w14:paraId="15FAB95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14</w:t>
            </w:r>
          </w:p>
        </w:tc>
        <w:tc>
          <w:tcPr>
            <w:tcW w:w="622" w:type="dxa"/>
            <w:gridSpan w:val="2"/>
            <w:shd w:val="clear" w:color="auto" w:fill="F2F2F2" w:themeFill="background1" w:themeFillShade="F2"/>
          </w:tcPr>
          <w:p w14:paraId="4EA5208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35</w:t>
            </w:r>
          </w:p>
        </w:tc>
        <w:tc>
          <w:tcPr>
            <w:tcW w:w="622" w:type="dxa"/>
            <w:gridSpan w:val="2"/>
            <w:shd w:val="clear" w:color="auto" w:fill="F2F2F2" w:themeFill="background1" w:themeFillShade="F2"/>
          </w:tcPr>
          <w:p w14:paraId="2FDE111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543949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35</w:t>
            </w:r>
          </w:p>
        </w:tc>
        <w:tc>
          <w:tcPr>
            <w:tcW w:w="490" w:type="dxa"/>
          </w:tcPr>
          <w:p w14:paraId="3CA79BB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66</w:t>
            </w:r>
          </w:p>
        </w:tc>
        <w:tc>
          <w:tcPr>
            <w:tcW w:w="581" w:type="dxa"/>
            <w:gridSpan w:val="2"/>
          </w:tcPr>
          <w:p w14:paraId="050DFDA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04C78871"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75CA1C0F"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5A35073"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4552464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005F37B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5FE81442" w14:textId="77777777" w:rsidR="00A5039B" w:rsidRPr="008D7648" w:rsidRDefault="00A5039B" w:rsidP="00A5039B">
            <w:pPr>
              <w:jc w:val="center"/>
              <w:rPr>
                <w:rFonts w:ascii="Calibri" w:hAnsi="Calibri"/>
                <w:sz w:val="18"/>
                <w:szCs w:val="18"/>
                <w:lang w:val="en-GB"/>
              </w:rPr>
            </w:pPr>
          </w:p>
        </w:tc>
      </w:tr>
      <w:tr w:rsidR="00970B20" w:rsidRPr="008D7648" w14:paraId="6A39A141" w14:textId="77777777" w:rsidTr="00A5039B">
        <w:trPr>
          <w:gridAfter w:val="2"/>
          <w:wAfter w:w="1022" w:type="dxa"/>
        </w:trPr>
        <w:tc>
          <w:tcPr>
            <w:tcW w:w="1288" w:type="dxa"/>
          </w:tcPr>
          <w:p w14:paraId="623671F5"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Liberia</w:t>
            </w:r>
          </w:p>
        </w:tc>
        <w:tc>
          <w:tcPr>
            <w:tcW w:w="622" w:type="dxa"/>
            <w:shd w:val="clear" w:color="auto" w:fill="F2F2F2" w:themeFill="background1" w:themeFillShade="F2"/>
          </w:tcPr>
          <w:p w14:paraId="5DBEAAA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6A5C30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037AEC5" w14:textId="77777777" w:rsidR="00A5039B" w:rsidRPr="008D7648" w:rsidRDefault="00A5039B" w:rsidP="00A5039B">
            <w:pPr>
              <w:jc w:val="center"/>
              <w:rPr>
                <w:rFonts w:ascii="Calibri" w:hAnsi="Calibri"/>
                <w:sz w:val="18"/>
                <w:szCs w:val="18"/>
                <w:lang w:val="en-GB"/>
              </w:rPr>
            </w:pPr>
          </w:p>
        </w:tc>
        <w:tc>
          <w:tcPr>
            <w:tcW w:w="622" w:type="dxa"/>
            <w:gridSpan w:val="2"/>
          </w:tcPr>
          <w:p w14:paraId="0338A37F" w14:textId="77777777" w:rsidR="00A5039B" w:rsidRPr="008D7648" w:rsidRDefault="00A5039B" w:rsidP="00A5039B">
            <w:pPr>
              <w:jc w:val="center"/>
              <w:rPr>
                <w:rFonts w:ascii="Calibri" w:hAnsi="Calibri"/>
                <w:sz w:val="18"/>
                <w:szCs w:val="18"/>
                <w:lang w:val="en-GB"/>
              </w:rPr>
            </w:pPr>
          </w:p>
        </w:tc>
        <w:tc>
          <w:tcPr>
            <w:tcW w:w="490" w:type="dxa"/>
          </w:tcPr>
          <w:p w14:paraId="2EE4F024" w14:textId="77777777" w:rsidR="00A5039B" w:rsidRPr="008D7648" w:rsidRDefault="00A5039B" w:rsidP="00A5039B">
            <w:pPr>
              <w:jc w:val="center"/>
              <w:rPr>
                <w:rFonts w:ascii="Calibri" w:hAnsi="Calibri"/>
                <w:sz w:val="18"/>
                <w:szCs w:val="18"/>
                <w:lang w:val="en-GB"/>
              </w:rPr>
            </w:pPr>
          </w:p>
        </w:tc>
        <w:tc>
          <w:tcPr>
            <w:tcW w:w="581" w:type="dxa"/>
            <w:gridSpan w:val="2"/>
          </w:tcPr>
          <w:p w14:paraId="1FDD66FB"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BC463C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0833C24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44B0C52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4C876AB0"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0214CAC4"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72B37919" w14:textId="77777777" w:rsidR="00A5039B" w:rsidRPr="008D7648" w:rsidRDefault="00A5039B" w:rsidP="00A5039B">
            <w:pPr>
              <w:jc w:val="center"/>
              <w:rPr>
                <w:rFonts w:ascii="Calibri" w:hAnsi="Calibri"/>
                <w:sz w:val="18"/>
                <w:szCs w:val="18"/>
                <w:lang w:val="en-GB"/>
              </w:rPr>
            </w:pPr>
          </w:p>
        </w:tc>
      </w:tr>
      <w:tr w:rsidR="00970B20" w:rsidRPr="008D7648" w14:paraId="6101D35F" w14:textId="77777777" w:rsidTr="00A5039B">
        <w:trPr>
          <w:gridAfter w:val="2"/>
          <w:wAfter w:w="1022" w:type="dxa"/>
        </w:trPr>
        <w:tc>
          <w:tcPr>
            <w:tcW w:w="1288" w:type="dxa"/>
          </w:tcPr>
          <w:p w14:paraId="3FEC1E0B"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Madagascar</w:t>
            </w:r>
          </w:p>
        </w:tc>
        <w:tc>
          <w:tcPr>
            <w:tcW w:w="622" w:type="dxa"/>
            <w:shd w:val="clear" w:color="auto" w:fill="F2F2F2" w:themeFill="background1" w:themeFillShade="F2"/>
          </w:tcPr>
          <w:p w14:paraId="60496742"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B0B31F4"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7885BD1" w14:textId="77777777" w:rsidR="00A5039B" w:rsidRPr="008D7648" w:rsidRDefault="00A5039B" w:rsidP="00A5039B">
            <w:pPr>
              <w:jc w:val="center"/>
              <w:rPr>
                <w:rFonts w:ascii="Calibri" w:hAnsi="Calibri"/>
                <w:sz w:val="18"/>
                <w:szCs w:val="18"/>
                <w:lang w:val="en-GB"/>
              </w:rPr>
            </w:pPr>
          </w:p>
        </w:tc>
        <w:tc>
          <w:tcPr>
            <w:tcW w:w="622" w:type="dxa"/>
            <w:gridSpan w:val="2"/>
          </w:tcPr>
          <w:p w14:paraId="45375CA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31</w:t>
            </w:r>
          </w:p>
        </w:tc>
        <w:tc>
          <w:tcPr>
            <w:tcW w:w="490" w:type="dxa"/>
          </w:tcPr>
          <w:p w14:paraId="77E9887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34</w:t>
            </w:r>
          </w:p>
        </w:tc>
        <w:tc>
          <w:tcPr>
            <w:tcW w:w="581" w:type="dxa"/>
            <w:gridSpan w:val="2"/>
          </w:tcPr>
          <w:p w14:paraId="55263B3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36BA871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2CDE777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D99195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256D2E84"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89E3B9E"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1962090C" w14:textId="77777777" w:rsidR="00A5039B" w:rsidRPr="008D7648" w:rsidRDefault="00A5039B" w:rsidP="00A5039B">
            <w:pPr>
              <w:jc w:val="center"/>
              <w:rPr>
                <w:rFonts w:ascii="Calibri" w:hAnsi="Calibri"/>
                <w:sz w:val="18"/>
                <w:szCs w:val="18"/>
                <w:lang w:val="en-GB"/>
              </w:rPr>
            </w:pPr>
          </w:p>
        </w:tc>
      </w:tr>
      <w:tr w:rsidR="00970B20" w:rsidRPr="008D7648" w14:paraId="2247F6B0" w14:textId="77777777" w:rsidTr="00A5039B">
        <w:trPr>
          <w:gridAfter w:val="2"/>
          <w:wAfter w:w="1022" w:type="dxa"/>
        </w:trPr>
        <w:tc>
          <w:tcPr>
            <w:tcW w:w="1288" w:type="dxa"/>
          </w:tcPr>
          <w:p w14:paraId="1E16BE54"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Malawi</w:t>
            </w:r>
          </w:p>
        </w:tc>
        <w:tc>
          <w:tcPr>
            <w:tcW w:w="622" w:type="dxa"/>
            <w:shd w:val="clear" w:color="auto" w:fill="F2F2F2" w:themeFill="background1" w:themeFillShade="F2"/>
          </w:tcPr>
          <w:p w14:paraId="699055A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41</w:t>
            </w:r>
          </w:p>
        </w:tc>
        <w:tc>
          <w:tcPr>
            <w:tcW w:w="622" w:type="dxa"/>
            <w:gridSpan w:val="2"/>
            <w:shd w:val="clear" w:color="auto" w:fill="F2F2F2" w:themeFill="background1" w:themeFillShade="F2"/>
          </w:tcPr>
          <w:p w14:paraId="61340B1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249B50F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57F0AF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55</w:t>
            </w:r>
          </w:p>
        </w:tc>
        <w:tc>
          <w:tcPr>
            <w:tcW w:w="490" w:type="dxa"/>
          </w:tcPr>
          <w:p w14:paraId="25D4BF1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69</w:t>
            </w:r>
          </w:p>
        </w:tc>
        <w:tc>
          <w:tcPr>
            <w:tcW w:w="581" w:type="dxa"/>
            <w:gridSpan w:val="2"/>
          </w:tcPr>
          <w:p w14:paraId="6DB4681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3D0B23A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6F63DF7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57FABB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DEC9321"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7D5438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B8CC400" w14:textId="77777777" w:rsidR="00A5039B" w:rsidRPr="008D7648" w:rsidRDefault="00A5039B" w:rsidP="00A5039B">
            <w:pPr>
              <w:jc w:val="center"/>
              <w:rPr>
                <w:rFonts w:ascii="Calibri" w:hAnsi="Calibri"/>
                <w:sz w:val="18"/>
                <w:szCs w:val="18"/>
                <w:lang w:val="en-GB"/>
              </w:rPr>
            </w:pPr>
          </w:p>
        </w:tc>
      </w:tr>
      <w:tr w:rsidR="00970B20" w:rsidRPr="008D7648" w14:paraId="410C261A" w14:textId="77777777" w:rsidTr="00A5039B">
        <w:trPr>
          <w:gridAfter w:val="2"/>
          <w:wAfter w:w="1022" w:type="dxa"/>
        </w:trPr>
        <w:tc>
          <w:tcPr>
            <w:tcW w:w="1288" w:type="dxa"/>
          </w:tcPr>
          <w:p w14:paraId="3DCF8ABD"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Malaysia</w:t>
            </w:r>
          </w:p>
        </w:tc>
        <w:tc>
          <w:tcPr>
            <w:tcW w:w="622" w:type="dxa"/>
            <w:shd w:val="clear" w:color="auto" w:fill="F2F2F2" w:themeFill="background1" w:themeFillShade="F2"/>
          </w:tcPr>
          <w:p w14:paraId="5E0A557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63</w:t>
            </w:r>
          </w:p>
        </w:tc>
        <w:tc>
          <w:tcPr>
            <w:tcW w:w="622" w:type="dxa"/>
            <w:gridSpan w:val="2"/>
            <w:shd w:val="clear" w:color="auto" w:fill="F2F2F2" w:themeFill="background1" w:themeFillShade="F2"/>
          </w:tcPr>
          <w:p w14:paraId="4D7DAA2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90</w:t>
            </w:r>
          </w:p>
        </w:tc>
        <w:tc>
          <w:tcPr>
            <w:tcW w:w="622" w:type="dxa"/>
            <w:gridSpan w:val="2"/>
            <w:shd w:val="clear" w:color="auto" w:fill="F2F2F2" w:themeFill="background1" w:themeFillShade="F2"/>
          </w:tcPr>
          <w:p w14:paraId="68F5273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1FEDE6F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83</w:t>
            </w:r>
          </w:p>
        </w:tc>
        <w:tc>
          <w:tcPr>
            <w:tcW w:w="490" w:type="dxa"/>
          </w:tcPr>
          <w:p w14:paraId="04C2228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26B2EFC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39A6811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78</w:t>
            </w:r>
          </w:p>
        </w:tc>
        <w:tc>
          <w:tcPr>
            <w:tcW w:w="490" w:type="dxa"/>
            <w:gridSpan w:val="2"/>
            <w:shd w:val="clear" w:color="auto" w:fill="F2F2F2" w:themeFill="background1" w:themeFillShade="F2"/>
          </w:tcPr>
          <w:p w14:paraId="43B3EFC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shd w:val="clear" w:color="auto" w:fill="F2F2F2" w:themeFill="background1" w:themeFillShade="F2"/>
          </w:tcPr>
          <w:p w14:paraId="69019E1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7E1BF16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10852E9"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7617683" w14:textId="77777777" w:rsidR="00A5039B" w:rsidRPr="008D7648" w:rsidRDefault="00A5039B" w:rsidP="00A5039B">
            <w:pPr>
              <w:jc w:val="center"/>
              <w:rPr>
                <w:rFonts w:ascii="Calibri" w:hAnsi="Calibri"/>
                <w:sz w:val="18"/>
                <w:szCs w:val="18"/>
                <w:lang w:val="en-GB"/>
              </w:rPr>
            </w:pPr>
          </w:p>
        </w:tc>
      </w:tr>
      <w:tr w:rsidR="00970B20" w:rsidRPr="008D7648" w14:paraId="22D77F33" w14:textId="77777777" w:rsidTr="00A5039B">
        <w:trPr>
          <w:gridAfter w:val="2"/>
          <w:wAfter w:w="1022" w:type="dxa"/>
        </w:trPr>
        <w:tc>
          <w:tcPr>
            <w:tcW w:w="1288" w:type="dxa"/>
          </w:tcPr>
          <w:p w14:paraId="0A1E9B3A"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Maldives</w:t>
            </w:r>
          </w:p>
        </w:tc>
        <w:tc>
          <w:tcPr>
            <w:tcW w:w="622" w:type="dxa"/>
            <w:shd w:val="clear" w:color="auto" w:fill="F2F2F2" w:themeFill="background1" w:themeFillShade="F2"/>
          </w:tcPr>
          <w:p w14:paraId="5335A32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w:t>
            </w:r>
          </w:p>
        </w:tc>
        <w:tc>
          <w:tcPr>
            <w:tcW w:w="622" w:type="dxa"/>
            <w:gridSpan w:val="2"/>
            <w:shd w:val="clear" w:color="auto" w:fill="F2F2F2" w:themeFill="background1" w:themeFillShade="F2"/>
          </w:tcPr>
          <w:p w14:paraId="4BC04FD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83</w:t>
            </w:r>
          </w:p>
        </w:tc>
        <w:tc>
          <w:tcPr>
            <w:tcW w:w="622" w:type="dxa"/>
            <w:gridSpan w:val="2"/>
            <w:shd w:val="clear" w:color="auto" w:fill="F2F2F2" w:themeFill="background1" w:themeFillShade="F2"/>
          </w:tcPr>
          <w:p w14:paraId="2BC44BB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249A80E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24</w:t>
            </w:r>
          </w:p>
        </w:tc>
        <w:tc>
          <w:tcPr>
            <w:tcW w:w="490" w:type="dxa"/>
          </w:tcPr>
          <w:p w14:paraId="5650FA2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84</w:t>
            </w:r>
          </w:p>
        </w:tc>
        <w:tc>
          <w:tcPr>
            <w:tcW w:w="581" w:type="dxa"/>
            <w:gridSpan w:val="2"/>
          </w:tcPr>
          <w:p w14:paraId="7B9AC11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7AEEEF17"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3B572DE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1A87F99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D7DE79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229B936"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65B3191E" w14:textId="77777777" w:rsidR="00A5039B" w:rsidRPr="008D7648" w:rsidRDefault="00A5039B" w:rsidP="00A5039B">
            <w:pPr>
              <w:jc w:val="center"/>
              <w:rPr>
                <w:rFonts w:ascii="Calibri" w:hAnsi="Calibri"/>
                <w:sz w:val="18"/>
                <w:szCs w:val="18"/>
                <w:lang w:val="en-GB"/>
              </w:rPr>
            </w:pPr>
          </w:p>
        </w:tc>
      </w:tr>
      <w:tr w:rsidR="00970B20" w:rsidRPr="008D7648" w14:paraId="07C5E098" w14:textId="77777777" w:rsidTr="00A5039B">
        <w:trPr>
          <w:gridAfter w:val="2"/>
          <w:wAfter w:w="1022" w:type="dxa"/>
        </w:trPr>
        <w:tc>
          <w:tcPr>
            <w:tcW w:w="1288" w:type="dxa"/>
          </w:tcPr>
          <w:p w14:paraId="40377F33"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Mali</w:t>
            </w:r>
          </w:p>
        </w:tc>
        <w:tc>
          <w:tcPr>
            <w:tcW w:w="622" w:type="dxa"/>
            <w:shd w:val="clear" w:color="auto" w:fill="F2F2F2" w:themeFill="background1" w:themeFillShade="F2"/>
          </w:tcPr>
          <w:p w14:paraId="2C179FC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w:t>
            </w:r>
          </w:p>
        </w:tc>
        <w:tc>
          <w:tcPr>
            <w:tcW w:w="622" w:type="dxa"/>
            <w:gridSpan w:val="2"/>
            <w:shd w:val="clear" w:color="auto" w:fill="F2F2F2" w:themeFill="background1" w:themeFillShade="F2"/>
          </w:tcPr>
          <w:p w14:paraId="215A078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69</w:t>
            </w:r>
          </w:p>
        </w:tc>
        <w:tc>
          <w:tcPr>
            <w:tcW w:w="622" w:type="dxa"/>
            <w:gridSpan w:val="2"/>
            <w:shd w:val="clear" w:color="auto" w:fill="F2F2F2" w:themeFill="background1" w:themeFillShade="F2"/>
          </w:tcPr>
          <w:p w14:paraId="15DFF5F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4BEC3E2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17</w:t>
            </w:r>
          </w:p>
        </w:tc>
        <w:tc>
          <w:tcPr>
            <w:tcW w:w="490" w:type="dxa"/>
          </w:tcPr>
          <w:p w14:paraId="411A33B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39</w:t>
            </w:r>
          </w:p>
        </w:tc>
        <w:tc>
          <w:tcPr>
            <w:tcW w:w="581" w:type="dxa"/>
            <w:gridSpan w:val="2"/>
          </w:tcPr>
          <w:p w14:paraId="253DE3F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5260672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39</w:t>
            </w:r>
          </w:p>
        </w:tc>
        <w:tc>
          <w:tcPr>
            <w:tcW w:w="490" w:type="dxa"/>
            <w:gridSpan w:val="2"/>
            <w:shd w:val="clear" w:color="auto" w:fill="F2F2F2" w:themeFill="background1" w:themeFillShade="F2"/>
          </w:tcPr>
          <w:p w14:paraId="57633CB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54</w:t>
            </w:r>
          </w:p>
        </w:tc>
        <w:tc>
          <w:tcPr>
            <w:tcW w:w="581" w:type="dxa"/>
            <w:gridSpan w:val="2"/>
            <w:shd w:val="clear" w:color="auto" w:fill="F2F2F2" w:themeFill="background1" w:themeFillShade="F2"/>
          </w:tcPr>
          <w:p w14:paraId="151DB6C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2FFA2998"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B1A6744"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2EF85446" w14:textId="77777777" w:rsidR="00A5039B" w:rsidRPr="008D7648" w:rsidRDefault="00A5039B" w:rsidP="00A5039B">
            <w:pPr>
              <w:jc w:val="center"/>
              <w:rPr>
                <w:rFonts w:ascii="Calibri" w:hAnsi="Calibri"/>
                <w:sz w:val="18"/>
                <w:szCs w:val="18"/>
                <w:lang w:val="en-GB"/>
              </w:rPr>
            </w:pPr>
          </w:p>
        </w:tc>
      </w:tr>
      <w:tr w:rsidR="00970B20" w:rsidRPr="008D7648" w14:paraId="48A3CE84" w14:textId="77777777" w:rsidTr="00A5039B">
        <w:trPr>
          <w:gridAfter w:val="2"/>
          <w:wAfter w:w="1022" w:type="dxa"/>
        </w:trPr>
        <w:tc>
          <w:tcPr>
            <w:tcW w:w="1288" w:type="dxa"/>
          </w:tcPr>
          <w:p w14:paraId="4D45CE8E"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Mauritania</w:t>
            </w:r>
          </w:p>
        </w:tc>
        <w:tc>
          <w:tcPr>
            <w:tcW w:w="622" w:type="dxa"/>
            <w:shd w:val="clear" w:color="auto" w:fill="F2F2F2" w:themeFill="background1" w:themeFillShade="F2"/>
          </w:tcPr>
          <w:p w14:paraId="0A12054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061AA5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DD0D03A" w14:textId="77777777" w:rsidR="00A5039B" w:rsidRPr="008D7648" w:rsidRDefault="00A5039B" w:rsidP="00A5039B">
            <w:pPr>
              <w:jc w:val="center"/>
              <w:rPr>
                <w:rFonts w:ascii="Calibri" w:hAnsi="Calibri"/>
                <w:sz w:val="18"/>
                <w:szCs w:val="18"/>
                <w:lang w:val="en-GB"/>
              </w:rPr>
            </w:pPr>
          </w:p>
        </w:tc>
        <w:tc>
          <w:tcPr>
            <w:tcW w:w="622" w:type="dxa"/>
            <w:gridSpan w:val="2"/>
          </w:tcPr>
          <w:p w14:paraId="7ED12E63" w14:textId="77777777" w:rsidR="00A5039B" w:rsidRPr="008D7648" w:rsidRDefault="00A5039B" w:rsidP="00A5039B">
            <w:pPr>
              <w:jc w:val="center"/>
              <w:rPr>
                <w:rFonts w:ascii="Calibri" w:hAnsi="Calibri"/>
                <w:sz w:val="18"/>
                <w:szCs w:val="18"/>
                <w:lang w:val="en-GB"/>
              </w:rPr>
            </w:pPr>
          </w:p>
        </w:tc>
        <w:tc>
          <w:tcPr>
            <w:tcW w:w="490" w:type="dxa"/>
          </w:tcPr>
          <w:p w14:paraId="39ED8CC4" w14:textId="77777777" w:rsidR="00A5039B" w:rsidRPr="008D7648" w:rsidRDefault="00A5039B" w:rsidP="00A5039B">
            <w:pPr>
              <w:jc w:val="center"/>
              <w:rPr>
                <w:rFonts w:ascii="Calibri" w:hAnsi="Calibri"/>
                <w:sz w:val="18"/>
                <w:szCs w:val="18"/>
                <w:lang w:val="en-GB"/>
              </w:rPr>
            </w:pPr>
          </w:p>
        </w:tc>
        <w:tc>
          <w:tcPr>
            <w:tcW w:w="581" w:type="dxa"/>
            <w:gridSpan w:val="2"/>
          </w:tcPr>
          <w:p w14:paraId="693E1E5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F1E88A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216C7BF4"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59DC15F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B433B6E"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0D4BEC9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4C019A0" w14:textId="77777777" w:rsidR="00A5039B" w:rsidRPr="008D7648" w:rsidRDefault="00A5039B" w:rsidP="00A5039B">
            <w:pPr>
              <w:jc w:val="center"/>
              <w:rPr>
                <w:rFonts w:ascii="Calibri" w:hAnsi="Calibri"/>
                <w:sz w:val="18"/>
                <w:szCs w:val="18"/>
                <w:lang w:val="en-GB"/>
              </w:rPr>
            </w:pPr>
          </w:p>
        </w:tc>
      </w:tr>
      <w:tr w:rsidR="00970B20" w:rsidRPr="008D7648" w14:paraId="68092E02" w14:textId="77777777" w:rsidTr="00A5039B">
        <w:trPr>
          <w:gridAfter w:val="2"/>
          <w:wAfter w:w="1022" w:type="dxa"/>
        </w:trPr>
        <w:tc>
          <w:tcPr>
            <w:tcW w:w="1288" w:type="dxa"/>
          </w:tcPr>
          <w:p w14:paraId="4F366B0E"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Mexico</w:t>
            </w:r>
          </w:p>
        </w:tc>
        <w:tc>
          <w:tcPr>
            <w:tcW w:w="622" w:type="dxa"/>
            <w:shd w:val="clear" w:color="auto" w:fill="F2F2F2" w:themeFill="background1" w:themeFillShade="F2"/>
          </w:tcPr>
          <w:p w14:paraId="75B5CE6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56</w:t>
            </w:r>
          </w:p>
        </w:tc>
        <w:tc>
          <w:tcPr>
            <w:tcW w:w="622" w:type="dxa"/>
            <w:gridSpan w:val="2"/>
            <w:shd w:val="clear" w:color="auto" w:fill="F2F2F2" w:themeFill="background1" w:themeFillShade="F2"/>
          </w:tcPr>
          <w:p w14:paraId="5ABC28D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75</w:t>
            </w:r>
          </w:p>
        </w:tc>
        <w:tc>
          <w:tcPr>
            <w:tcW w:w="622" w:type="dxa"/>
            <w:gridSpan w:val="2"/>
            <w:shd w:val="clear" w:color="auto" w:fill="F2F2F2" w:themeFill="background1" w:themeFillShade="F2"/>
          </w:tcPr>
          <w:p w14:paraId="7F77E82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3612A39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490" w:type="dxa"/>
          </w:tcPr>
          <w:p w14:paraId="0419EBE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79</w:t>
            </w:r>
          </w:p>
        </w:tc>
        <w:tc>
          <w:tcPr>
            <w:tcW w:w="581" w:type="dxa"/>
            <w:gridSpan w:val="2"/>
          </w:tcPr>
          <w:p w14:paraId="717B20C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1BA47C4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1040ACD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1C33E0B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0D419FA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83</w:t>
            </w:r>
          </w:p>
        </w:tc>
        <w:tc>
          <w:tcPr>
            <w:tcW w:w="490" w:type="dxa"/>
            <w:gridSpan w:val="2"/>
            <w:shd w:val="clear" w:color="auto" w:fill="auto"/>
          </w:tcPr>
          <w:p w14:paraId="2997BB1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88</w:t>
            </w:r>
          </w:p>
        </w:tc>
        <w:tc>
          <w:tcPr>
            <w:tcW w:w="581" w:type="dxa"/>
            <w:gridSpan w:val="2"/>
            <w:shd w:val="clear" w:color="auto" w:fill="auto"/>
          </w:tcPr>
          <w:p w14:paraId="3CF0416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2EB15E82" w14:textId="77777777" w:rsidTr="00A5039B">
        <w:trPr>
          <w:gridAfter w:val="2"/>
          <w:wAfter w:w="1022" w:type="dxa"/>
        </w:trPr>
        <w:tc>
          <w:tcPr>
            <w:tcW w:w="1288" w:type="dxa"/>
          </w:tcPr>
          <w:p w14:paraId="4336E1A9"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Mongolia</w:t>
            </w:r>
          </w:p>
        </w:tc>
        <w:tc>
          <w:tcPr>
            <w:tcW w:w="622" w:type="dxa"/>
            <w:shd w:val="clear" w:color="auto" w:fill="F2F2F2" w:themeFill="background1" w:themeFillShade="F2"/>
          </w:tcPr>
          <w:p w14:paraId="2B7BEF8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4CA1E849"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A592038" w14:textId="77777777" w:rsidR="00A5039B" w:rsidRPr="008D7648" w:rsidRDefault="00A5039B" w:rsidP="00A5039B">
            <w:pPr>
              <w:jc w:val="center"/>
              <w:rPr>
                <w:rFonts w:ascii="Calibri" w:hAnsi="Calibri"/>
                <w:sz w:val="18"/>
                <w:szCs w:val="18"/>
                <w:lang w:val="en-GB"/>
              </w:rPr>
            </w:pPr>
          </w:p>
        </w:tc>
        <w:tc>
          <w:tcPr>
            <w:tcW w:w="622" w:type="dxa"/>
            <w:gridSpan w:val="2"/>
          </w:tcPr>
          <w:p w14:paraId="4835ED2B" w14:textId="77777777" w:rsidR="00A5039B" w:rsidRPr="008D7648" w:rsidRDefault="00A5039B" w:rsidP="00A5039B">
            <w:pPr>
              <w:jc w:val="center"/>
              <w:rPr>
                <w:rFonts w:ascii="Calibri" w:hAnsi="Calibri"/>
                <w:sz w:val="18"/>
                <w:szCs w:val="18"/>
                <w:lang w:val="en-GB"/>
              </w:rPr>
            </w:pPr>
          </w:p>
        </w:tc>
        <w:tc>
          <w:tcPr>
            <w:tcW w:w="490" w:type="dxa"/>
          </w:tcPr>
          <w:p w14:paraId="57D868F4" w14:textId="77777777" w:rsidR="00A5039B" w:rsidRPr="008D7648" w:rsidRDefault="00A5039B" w:rsidP="00A5039B">
            <w:pPr>
              <w:jc w:val="center"/>
              <w:rPr>
                <w:rFonts w:ascii="Calibri" w:hAnsi="Calibri"/>
                <w:sz w:val="18"/>
                <w:szCs w:val="18"/>
                <w:lang w:val="en-GB"/>
              </w:rPr>
            </w:pPr>
          </w:p>
        </w:tc>
        <w:tc>
          <w:tcPr>
            <w:tcW w:w="581" w:type="dxa"/>
            <w:gridSpan w:val="2"/>
          </w:tcPr>
          <w:p w14:paraId="243F4CC8"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2B715CF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80</w:t>
            </w:r>
          </w:p>
        </w:tc>
        <w:tc>
          <w:tcPr>
            <w:tcW w:w="490" w:type="dxa"/>
            <w:gridSpan w:val="2"/>
            <w:shd w:val="clear" w:color="auto" w:fill="F2F2F2" w:themeFill="background1" w:themeFillShade="F2"/>
          </w:tcPr>
          <w:p w14:paraId="37082E1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46</w:t>
            </w:r>
          </w:p>
        </w:tc>
        <w:tc>
          <w:tcPr>
            <w:tcW w:w="581" w:type="dxa"/>
            <w:gridSpan w:val="2"/>
            <w:shd w:val="clear" w:color="auto" w:fill="F2F2F2" w:themeFill="background1" w:themeFillShade="F2"/>
          </w:tcPr>
          <w:p w14:paraId="4FDC472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50A34CA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3BFC10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E5D5C7A" w14:textId="77777777" w:rsidR="00A5039B" w:rsidRPr="008D7648" w:rsidRDefault="00A5039B" w:rsidP="00A5039B">
            <w:pPr>
              <w:jc w:val="center"/>
              <w:rPr>
                <w:rFonts w:ascii="Calibri" w:hAnsi="Calibri"/>
                <w:sz w:val="18"/>
                <w:szCs w:val="18"/>
                <w:lang w:val="en-GB"/>
              </w:rPr>
            </w:pPr>
          </w:p>
        </w:tc>
      </w:tr>
      <w:tr w:rsidR="00970B20" w:rsidRPr="008D7648" w14:paraId="35C7A024" w14:textId="77777777" w:rsidTr="00A5039B">
        <w:trPr>
          <w:gridAfter w:val="2"/>
          <w:wAfter w:w="1022" w:type="dxa"/>
        </w:trPr>
        <w:tc>
          <w:tcPr>
            <w:tcW w:w="1288" w:type="dxa"/>
          </w:tcPr>
          <w:p w14:paraId="65835ED1"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Mozambique</w:t>
            </w:r>
          </w:p>
        </w:tc>
        <w:tc>
          <w:tcPr>
            <w:tcW w:w="622" w:type="dxa"/>
            <w:shd w:val="clear" w:color="auto" w:fill="F2F2F2" w:themeFill="background1" w:themeFillShade="F2"/>
          </w:tcPr>
          <w:p w14:paraId="7BD95D9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CE8C97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984CE7D" w14:textId="77777777" w:rsidR="00A5039B" w:rsidRPr="008D7648" w:rsidRDefault="00A5039B" w:rsidP="00A5039B">
            <w:pPr>
              <w:jc w:val="center"/>
              <w:rPr>
                <w:rFonts w:ascii="Calibri" w:hAnsi="Calibri"/>
                <w:sz w:val="18"/>
                <w:szCs w:val="18"/>
                <w:lang w:val="en-GB"/>
              </w:rPr>
            </w:pPr>
          </w:p>
        </w:tc>
        <w:tc>
          <w:tcPr>
            <w:tcW w:w="622" w:type="dxa"/>
            <w:gridSpan w:val="2"/>
          </w:tcPr>
          <w:p w14:paraId="26F2747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14</w:t>
            </w:r>
          </w:p>
        </w:tc>
        <w:tc>
          <w:tcPr>
            <w:tcW w:w="490" w:type="dxa"/>
          </w:tcPr>
          <w:p w14:paraId="3E6AD80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581" w:type="dxa"/>
            <w:gridSpan w:val="2"/>
          </w:tcPr>
          <w:p w14:paraId="23EDE2A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781DDCCA"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2CAC1856"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12E64E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4BE1943C"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800A2FB"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B794137" w14:textId="77777777" w:rsidR="00A5039B" w:rsidRPr="008D7648" w:rsidRDefault="00A5039B" w:rsidP="00A5039B">
            <w:pPr>
              <w:jc w:val="center"/>
              <w:rPr>
                <w:rFonts w:ascii="Calibri" w:hAnsi="Calibri"/>
                <w:sz w:val="18"/>
                <w:szCs w:val="18"/>
                <w:lang w:val="en-GB"/>
              </w:rPr>
            </w:pPr>
          </w:p>
        </w:tc>
      </w:tr>
      <w:tr w:rsidR="00970B20" w:rsidRPr="008D7648" w14:paraId="494D70FC" w14:textId="77777777" w:rsidTr="00A5039B">
        <w:trPr>
          <w:gridAfter w:val="2"/>
          <w:wAfter w:w="1022" w:type="dxa"/>
        </w:trPr>
        <w:tc>
          <w:tcPr>
            <w:tcW w:w="1288" w:type="dxa"/>
          </w:tcPr>
          <w:p w14:paraId="465751A8"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Myanmar</w:t>
            </w:r>
          </w:p>
        </w:tc>
        <w:tc>
          <w:tcPr>
            <w:tcW w:w="622" w:type="dxa"/>
            <w:shd w:val="clear" w:color="auto" w:fill="F2F2F2" w:themeFill="background1" w:themeFillShade="F2"/>
          </w:tcPr>
          <w:p w14:paraId="1EE465F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21</w:t>
            </w:r>
          </w:p>
        </w:tc>
        <w:tc>
          <w:tcPr>
            <w:tcW w:w="622" w:type="dxa"/>
            <w:gridSpan w:val="2"/>
            <w:shd w:val="clear" w:color="auto" w:fill="F2F2F2" w:themeFill="background1" w:themeFillShade="F2"/>
          </w:tcPr>
          <w:p w14:paraId="3B275BB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50</w:t>
            </w:r>
          </w:p>
        </w:tc>
        <w:tc>
          <w:tcPr>
            <w:tcW w:w="622" w:type="dxa"/>
            <w:gridSpan w:val="2"/>
            <w:shd w:val="clear" w:color="auto" w:fill="F2F2F2" w:themeFill="background1" w:themeFillShade="F2"/>
          </w:tcPr>
          <w:p w14:paraId="6FF73A4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A84713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27</w:t>
            </w:r>
          </w:p>
        </w:tc>
        <w:tc>
          <w:tcPr>
            <w:tcW w:w="490" w:type="dxa"/>
          </w:tcPr>
          <w:p w14:paraId="45F9264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56</w:t>
            </w:r>
          </w:p>
        </w:tc>
        <w:tc>
          <w:tcPr>
            <w:tcW w:w="581" w:type="dxa"/>
            <w:gridSpan w:val="2"/>
          </w:tcPr>
          <w:p w14:paraId="023E21A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249E9FF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32</w:t>
            </w:r>
          </w:p>
        </w:tc>
        <w:tc>
          <w:tcPr>
            <w:tcW w:w="490" w:type="dxa"/>
            <w:gridSpan w:val="2"/>
            <w:shd w:val="clear" w:color="auto" w:fill="F2F2F2" w:themeFill="background1" w:themeFillShade="F2"/>
          </w:tcPr>
          <w:p w14:paraId="746AE64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4411EB3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7E7995B0"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97072AE"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9EC4CDD" w14:textId="77777777" w:rsidR="00A5039B" w:rsidRPr="008D7648" w:rsidRDefault="00A5039B" w:rsidP="00A5039B">
            <w:pPr>
              <w:jc w:val="center"/>
              <w:rPr>
                <w:rFonts w:ascii="Calibri" w:hAnsi="Calibri"/>
                <w:sz w:val="18"/>
                <w:szCs w:val="18"/>
                <w:lang w:val="en-GB"/>
              </w:rPr>
            </w:pPr>
          </w:p>
        </w:tc>
      </w:tr>
      <w:tr w:rsidR="00970B20" w:rsidRPr="008D7648" w14:paraId="3330753C" w14:textId="77777777" w:rsidTr="00A5039B">
        <w:trPr>
          <w:gridAfter w:val="2"/>
          <w:wAfter w:w="1022" w:type="dxa"/>
        </w:trPr>
        <w:tc>
          <w:tcPr>
            <w:tcW w:w="1288" w:type="dxa"/>
          </w:tcPr>
          <w:p w14:paraId="3AF43DF4"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Nepal</w:t>
            </w:r>
          </w:p>
        </w:tc>
        <w:tc>
          <w:tcPr>
            <w:tcW w:w="622" w:type="dxa"/>
            <w:shd w:val="clear" w:color="auto" w:fill="F2F2F2" w:themeFill="background1" w:themeFillShade="F2"/>
          </w:tcPr>
          <w:p w14:paraId="46F97B4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14</w:t>
            </w:r>
          </w:p>
        </w:tc>
        <w:tc>
          <w:tcPr>
            <w:tcW w:w="622" w:type="dxa"/>
            <w:gridSpan w:val="2"/>
            <w:shd w:val="clear" w:color="auto" w:fill="F2F2F2" w:themeFill="background1" w:themeFillShade="F2"/>
          </w:tcPr>
          <w:p w14:paraId="6BFB312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66</w:t>
            </w:r>
          </w:p>
        </w:tc>
        <w:tc>
          <w:tcPr>
            <w:tcW w:w="622" w:type="dxa"/>
            <w:gridSpan w:val="2"/>
            <w:shd w:val="clear" w:color="auto" w:fill="F2F2F2" w:themeFill="background1" w:themeFillShade="F2"/>
          </w:tcPr>
          <w:p w14:paraId="1E988CC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5D5D03A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28</w:t>
            </w:r>
          </w:p>
        </w:tc>
        <w:tc>
          <w:tcPr>
            <w:tcW w:w="490" w:type="dxa"/>
          </w:tcPr>
          <w:p w14:paraId="546236A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581" w:type="dxa"/>
            <w:gridSpan w:val="2"/>
          </w:tcPr>
          <w:p w14:paraId="56D83AE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40578DC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37</w:t>
            </w:r>
          </w:p>
        </w:tc>
        <w:tc>
          <w:tcPr>
            <w:tcW w:w="490" w:type="dxa"/>
            <w:gridSpan w:val="2"/>
            <w:shd w:val="clear" w:color="auto" w:fill="F2F2F2" w:themeFill="background1" w:themeFillShade="F2"/>
          </w:tcPr>
          <w:p w14:paraId="79E6BC1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shd w:val="clear" w:color="auto" w:fill="F2F2F2" w:themeFill="background1" w:themeFillShade="F2"/>
          </w:tcPr>
          <w:p w14:paraId="23C9E1E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12EBE2A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7E6255E3"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1D85DB08" w14:textId="77777777" w:rsidR="00A5039B" w:rsidRPr="008D7648" w:rsidRDefault="00A5039B" w:rsidP="00A5039B">
            <w:pPr>
              <w:jc w:val="center"/>
              <w:rPr>
                <w:rFonts w:ascii="Calibri" w:hAnsi="Calibri"/>
                <w:sz w:val="18"/>
                <w:szCs w:val="18"/>
                <w:lang w:val="en-GB"/>
              </w:rPr>
            </w:pPr>
          </w:p>
        </w:tc>
      </w:tr>
      <w:tr w:rsidR="00970B20" w:rsidRPr="008D7648" w14:paraId="0C5BB670" w14:textId="77777777" w:rsidTr="00A5039B">
        <w:trPr>
          <w:gridAfter w:val="2"/>
          <w:wAfter w:w="1022" w:type="dxa"/>
        </w:trPr>
        <w:tc>
          <w:tcPr>
            <w:tcW w:w="1288" w:type="dxa"/>
          </w:tcPr>
          <w:p w14:paraId="650E4288"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Nicaragua</w:t>
            </w:r>
          </w:p>
        </w:tc>
        <w:tc>
          <w:tcPr>
            <w:tcW w:w="622" w:type="dxa"/>
            <w:shd w:val="clear" w:color="auto" w:fill="F2F2F2" w:themeFill="background1" w:themeFillShade="F2"/>
          </w:tcPr>
          <w:p w14:paraId="6F1B3D0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53</w:t>
            </w:r>
          </w:p>
        </w:tc>
        <w:tc>
          <w:tcPr>
            <w:tcW w:w="622" w:type="dxa"/>
            <w:gridSpan w:val="2"/>
            <w:shd w:val="clear" w:color="auto" w:fill="F2F2F2" w:themeFill="background1" w:themeFillShade="F2"/>
          </w:tcPr>
          <w:p w14:paraId="0301761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81</w:t>
            </w:r>
          </w:p>
        </w:tc>
        <w:tc>
          <w:tcPr>
            <w:tcW w:w="622" w:type="dxa"/>
            <w:gridSpan w:val="2"/>
            <w:shd w:val="clear" w:color="auto" w:fill="F2F2F2" w:themeFill="background1" w:themeFillShade="F2"/>
          </w:tcPr>
          <w:p w14:paraId="6A1CE31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141D2A9" w14:textId="77777777" w:rsidR="00A5039B" w:rsidRPr="008D7648" w:rsidRDefault="00A5039B" w:rsidP="00A5039B">
            <w:pPr>
              <w:jc w:val="center"/>
              <w:rPr>
                <w:rFonts w:ascii="Calibri" w:hAnsi="Calibri"/>
                <w:sz w:val="18"/>
                <w:szCs w:val="18"/>
                <w:lang w:val="en-GB"/>
              </w:rPr>
            </w:pPr>
          </w:p>
        </w:tc>
        <w:tc>
          <w:tcPr>
            <w:tcW w:w="490" w:type="dxa"/>
          </w:tcPr>
          <w:p w14:paraId="053B894C" w14:textId="77777777" w:rsidR="00A5039B" w:rsidRPr="008D7648" w:rsidRDefault="00A5039B" w:rsidP="00A5039B">
            <w:pPr>
              <w:jc w:val="center"/>
              <w:rPr>
                <w:rFonts w:ascii="Calibri" w:hAnsi="Calibri"/>
                <w:sz w:val="18"/>
                <w:szCs w:val="18"/>
                <w:lang w:val="en-GB"/>
              </w:rPr>
            </w:pPr>
          </w:p>
        </w:tc>
        <w:tc>
          <w:tcPr>
            <w:tcW w:w="581" w:type="dxa"/>
            <w:gridSpan w:val="2"/>
          </w:tcPr>
          <w:p w14:paraId="580ECB4D"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4A9A26A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16C8F0A4"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35C48A9C"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006640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62</w:t>
            </w:r>
          </w:p>
        </w:tc>
        <w:tc>
          <w:tcPr>
            <w:tcW w:w="490" w:type="dxa"/>
            <w:gridSpan w:val="2"/>
            <w:shd w:val="clear" w:color="auto" w:fill="auto"/>
          </w:tcPr>
          <w:p w14:paraId="2037525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67</w:t>
            </w:r>
          </w:p>
        </w:tc>
        <w:tc>
          <w:tcPr>
            <w:tcW w:w="581" w:type="dxa"/>
            <w:gridSpan w:val="2"/>
            <w:shd w:val="clear" w:color="auto" w:fill="auto"/>
          </w:tcPr>
          <w:p w14:paraId="055E43C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263B9FD2" w14:textId="77777777" w:rsidTr="00A5039B">
        <w:trPr>
          <w:gridAfter w:val="2"/>
          <w:wAfter w:w="1022" w:type="dxa"/>
        </w:trPr>
        <w:tc>
          <w:tcPr>
            <w:tcW w:w="1288" w:type="dxa"/>
          </w:tcPr>
          <w:p w14:paraId="3572AB8C"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Niger</w:t>
            </w:r>
          </w:p>
        </w:tc>
        <w:tc>
          <w:tcPr>
            <w:tcW w:w="622" w:type="dxa"/>
            <w:shd w:val="clear" w:color="auto" w:fill="F2F2F2" w:themeFill="background1" w:themeFillShade="F2"/>
          </w:tcPr>
          <w:p w14:paraId="0B2BF0E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33</w:t>
            </w:r>
          </w:p>
        </w:tc>
        <w:tc>
          <w:tcPr>
            <w:tcW w:w="622" w:type="dxa"/>
            <w:gridSpan w:val="2"/>
            <w:shd w:val="clear" w:color="auto" w:fill="F2F2F2" w:themeFill="background1" w:themeFillShade="F2"/>
          </w:tcPr>
          <w:p w14:paraId="2FC6907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6FA1BD7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2AEE3E98" w14:textId="77777777" w:rsidR="00A5039B" w:rsidRPr="008D7648" w:rsidRDefault="00A5039B" w:rsidP="00A5039B">
            <w:pPr>
              <w:jc w:val="center"/>
              <w:rPr>
                <w:rFonts w:ascii="Calibri" w:hAnsi="Calibri"/>
                <w:sz w:val="18"/>
                <w:szCs w:val="18"/>
                <w:lang w:val="en-GB"/>
              </w:rPr>
            </w:pPr>
          </w:p>
        </w:tc>
        <w:tc>
          <w:tcPr>
            <w:tcW w:w="490" w:type="dxa"/>
          </w:tcPr>
          <w:p w14:paraId="10E42843" w14:textId="77777777" w:rsidR="00A5039B" w:rsidRPr="008D7648" w:rsidRDefault="00A5039B" w:rsidP="00A5039B">
            <w:pPr>
              <w:jc w:val="center"/>
              <w:rPr>
                <w:rFonts w:ascii="Calibri" w:hAnsi="Calibri"/>
                <w:sz w:val="18"/>
                <w:szCs w:val="18"/>
                <w:lang w:val="en-GB"/>
              </w:rPr>
            </w:pPr>
          </w:p>
        </w:tc>
        <w:tc>
          <w:tcPr>
            <w:tcW w:w="581" w:type="dxa"/>
            <w:gridSpan w:val="2"/>
          </w:tcPr>
          <w:p w14:paraId="1BE93A0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D64E8E6"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0347BA24"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71BCB0D8"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ED95065"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1EE2243"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47A529A6" w14:textId="77777777" w:rsidR="00A5039B" w:rsidRPr="008D7648" w:rsidRDefault="00A5039B" w:rsidP="00A5039B">
            <w:pPr>
              <w:jc w:val="center"/>
              <w:rPr>
                <w:rFonts w:ascii="Calibri" w:hAnsi="Calibri"/>
                <w:sz w:val="18"/>
                <w:szCs w:val="18"/>
                <w:lang w:val="en-GB"/>
              </w:rPr>
            </w:pPr>
          </w:p>
        </w:tc>
      </w:tr>
      <w:tr w:rsidR="00970B20" w:rsidRPr="008D7648" w14:paraId="758FD9CB" w14:textId="77777777" w:rsidTr="00A5039B">
        <w:trPr>
          <w:gridAfter w:val="2"/>
          <w:wAfter w:w="1022" w:type="dxa"/>
        </w:trPr>
        <w:tc>
          <w:tcPr>
            <w:tcW w:w="1288" w:type="dxa"/>
          </w:tcPr>
          <w:p w14:paraId="586EFEF3"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Nigeria</w:t>
            </w:r>
          </w:p>
        </w:tc>
        <w:tc>
          <w:tcPr>
            <w:tcW w:w="622" w:type="dxa"/>
            <w:shd w:val="clear" w:color="auto" w:fill="F2F2F2" w:themeFill="background1" w:themeFillShade="F2"/>
          </w:tcPr>
          <w:p w14:paraId="35378AF1"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2EDA112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ED0B139" w14:textId="77777777" w:rsidR="00A5039B" w:rsidRPr="008D7648" w:rsidRDefault="00A5039B" w:rsidP="00A5039B">
            <w:pPr>
              <w:jc w:val="center"/>
              <w:rPr>
                <w:rFonts w:ascii="Calibri" w:hAnsi="Calibri"/>
                <w:sz w:val="18"/>
                <w:szCs w:val="18"/>
                <w:lang w:val="en-GB"/>
              </w:rPr>
            </w:pPr>
          </w:p>
        </w:tc>
        <w:tc>
          <w:tcPr>
            <w:tcW w:w="622" w:type="dxa"/>
            <w:gridSpan w:val="2"/>
          </w:tcPr>
          <w:p w14:paraId="272BD06B" w14:textId="77777777" w:rsidR="00A5039B" w:rsidRPr="008D7648" w:rsidRDefault="00A5039B" w:rsidP="00A5039B">
            <w:pPr>
              <w:jc w:val="center"/>
              <w:rPr>
                <w:rFonts w:ascii="Calibri" w:hAnsi="Calibri"/>
                <w:sz w:val="18"/>
                <w:szCs w:val="18"/>
                <w:lang w:val="en-GB"/>
              </w:rPr>
            </w:pPr>
          </w:p>
        </w:tc>
        <w:tc>
          <w:tcPr>
            <w:tcW w:w="490" w:type="dxa"/>
          </w:tcPr>
          <w:p w14:paraId="56E76453" w14:textId="77777777" w:rsidR="00A5039B" w:rsidRPr="008D7648" w:rsidRDefault="00A5039B" w:rsidP="00A5039B">
            <w:pPr>
              <w:jc w:val="center"/>
              <w:rPr>
                <w:rFonts w:ascii="Calibri" w:hAnsi="Calibri"/>
                <w:sz w:val="18"/>
                <w:szCs w:val="18"/>
                <w:lang w:val="en-GB"/>
              </w:rPr>
            </w:pPr>
          </w:p>
        </w:tc>
        <w:tc>
          <w:tcPr>
            <w:tcW w:w="581" w:type="dxa"/>
            <w:gridSpan w:val="2"/>
          </w:tcPr>
          <w:p w14:paraId="06009AA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03890C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490" w:type="dxa"/>
            <w:gridSpan w:val="2"/>
            <w:shd w:val="clear" w:color="auto" w:fill="F2F2F2" w:themeFill="background1" w:themeFillShade="F2"/>
          </w:tcPr>
          <w:p w14:paraId="7516823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581" w:type="dxa"/>
            <w:gridSpan w:val="2"/>
            <w:shd w:val="clear" w:color="auto" w:fill="F2F2F2" w:themeFill="background1" w:themeFillShade="F2"/>
          </w:tcPr>
          <w:p w14:paraId="7B8EA86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2AE0A18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06A1DE5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ADA58DD" w14:textId="77777777" w:rsidR="00A5039B" w:rsidRPr="008D7648" w:rsidRDefault="00A5039B" w:rsidP="00A5039B">
            <w:pPr>
              <w:jc w:val="center"/>
              <w:rPr>
                <w:rFonts w:ascii="Calibri" w:hAnsi="Calibri"/>
                <w:sz w:val="18"/>
                <w:szCs w:val="18"/>
                <w:lang w:val="en-GB"/>
              </w:rPr>
            </w:pPr>
          </w:p>
        </w:tc>
      </w:tr>
      <w:tr w:rsidR="00970B20" w:rsidRPr="008D7648" w14:paraId="0E217F8A" w14:textId="77777777" w:rsidTr="00A5039B">
        <w:trPr>
          <w:gridAfter w:val="2"/>
          <w:wAfter w:w="1022" w:type="dxa"/>
        </w:trPr>
        <w:tc>
          <w:tcPr>
            <w:tcW w:w="1288" w:type="dxa"/>
          </w:tcPr>
          <w:p w14:paraId="2AA333D6"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Oman</w:t>
            </w:r>
          </w:p>
        </w:tc>
        <w:tc>
          <w:tcPr>
            <w:tcW w:w="622" w:type="dxa"/>
            <w:shd w:val="clear" w:color="auto" w:fill="F2F2F2" w:themeFill="background1" w:themeFillShade="F2"/>
          </w:tcPr>
          <w:p w14:paraId="5208729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29208FCD"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13984DC" w14:textId="77777777" w:rsidR="00A5039B" w:rsidRPr="008D7648" w:rsidRDefault="00A5039B" w:rsidP="00A5039B">
            <w:pPr>
              <w:jc w:val="center"/>
              <w:rPr>
                <w:rFonts w:ascii="Calibri" w:hAnsi="Calibri"/>
                <w:sz w:val="18"/>
                <w:szCs w:val="18"/>
                <w:lang w:val="en-GB"/>
              </w:rPr>
            </w:pPr>
          </w:p>
        </w:tc>
        <w:tc>
          <w:tcPr>
            <w:tcW w:w="622" w:type="dxa"/>
            <w:gridSpan w:val="2"/>
          </w:tcPr>
          <w:p w14:paraId="76AAE08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58</w:t>
            </w:r>
          </w:p>
        </w:tc>
        <w:tc>
          <w:tcPr>
            <w:tcW w:w="490" w:type="dxa"/>
          </w:tcPr>
          <w:p w14:paraId="1473CD5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69</w:t>
            </w:r>
          </w:p>
        </w:tc>
        <w:tc>
          <w:tcPr>
            <w:tcW w:w="581" w:type="dxa"/>
            <w:gridSpan w:val="2"/>
          </w:tcPr>
          <w:p w14:paraId="3999750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4F2B28AB"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45C3F885"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0A21DC5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00E96CC"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5ABBFBDB"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78B9E20A" w14:textId="77777777" w:rsidR="00A5039B" w:rsidRPr="008D7648" w:rsidRDefault="00A5039B" w:rsidP="00A5039B">
            <w:pPr>
              <w:jc w:val="center"/>
              <w:rPr>
                <w:rFonts w:ascii="Calibri" w:hAnsi="Calibri"/>
                <w:sz w:val="18"/>
                <w:szCs w:val="18"/>
                <w:lang w:val="en-GB"/>
              </w:rPr>
            </w:pPr>
          </w:p>
        </w:tc>
      </w:tr>
      <w:tr w:rsidR="00970B20" w:rsidRPr="008D7648" w14:paraId="3BE7526C" w14:textId="77777777" w:rsidTr="00A5039B">
        <w:trPr>
          <w:gridAfter w:val="2"/>
          <w:wAfter w:w="1022" w:type="dxa"/>
        </w:trPr>
        <w:tc>
          <w:tcPr>
            <w:tcW w:w="1288" w:type="dxa"/>
          </w:tcPr>
          <w:p w14:paraId="362685CF"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Pakistan</w:t>
            </w:r>
          </w:p>
        </w:tc>
        <w:tc>
          <w:tcPr>
            <w:tcW w:w="622" w:type="dxa"/>
            <w:shd w:val="clear" w:color="auto" w:fill="F2F2F2" w:themeFill="background1" w:themeFillShade="F2"/>
          </w:tcPr>
          <w:p w14:paraId="7EE8244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35</w:t>
            </w:r>
          </w:p>
        </w:tc>
        <w:tc>
          <w:tcPr>
            <w:tcW w:w="622" w:type="dxa"/>
            <w:gridSpan w:val="2"/>
            <w:shd w:val="clear" w:color="auto" w:fill="F2F2F2" w:themeFill="background1" w:themeFillShade="F2"/>
          </w:tcPr>
          <w:p w14:paraId="2AC4759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76</w:t>
            </w:r>
          </w:p>
        </w:tc>
        <w:tc>
          <w:tcPr>
            <w:tcW w:w="622" w:type="dxa"/>
            <w:gridSpan w:val="2"/>
            <w:shd w:val="clear" w:color="auto" w:fill="F2F2F2" w:themeFill="background1" w:themeFillShade="F2"/>
          </w:tcPr>
          <w:p w14:paraId="4DE0B5F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40B1ABD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43</w:t>
            </w:r>
          </w:p>
        </w:tc>
        <w:tc>
          <w:tcPr>
            <w:tcW w:w="490" w:type="dxa"/>
          </w:tcPr>
          <w:p w14:paraId="7B19E1D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76</w:t>
            </w:r>
          </w:p>
        </w:tc>
        <w:tc>
          <w:tcPr>
            <w:tcW w:w="581" w:type="dxa"/>
            <w:gridSpan w:val="2"/>
          </w:tcPr>
          <w:p w14:paraId="2AF90E2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2FA0D87E"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489E29F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76BC1063"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27CDA040"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6897B83"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3541646" w14:textId="77777777" w:rsidR="00A5039B" w:rsidRPr="008D7648" w:rsidRDefault="00A5039B" w:rsidP="00A5039B">
            <w:pPr>
              <w:jc w:val="center"/>
              <w:rPr>
                <w:rFonts w:ascii="Calibri" w:hAnsi="Calibri"/>
                <w:sz w:val="18"/>
                <w:szCs w:val="18"/>
                <w:lang w:val="en-GB"/>
              </w:rPr>
            </w:pPr>
          </w:p>
        </w:tc>
      </w:tr>
      <w:tr w:rsidR="00970B20" w:rsidRPr="008D7648" w14:paraId="7A5DB570" w14:textId="77777777" w:rsidTr="00A5039B">
        <w:trPr>
          <w:gridAfter w:val="2"/>
          <w:wAfter w:w="1022" w:type="dxa"/>
        </w:trPr>
        <w:tc>
          <w:tcPr>
            <w:tcW w:w="1288" w:type="dxa"/>
          </w:tcPr>
          <w:p w14:paraId="3451CEA7"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Panama</w:t>
            </w:r>
          </w:p>
        </w:tc>
        <w:tc>
          <w:tcPr>
            <w:tcW w:w="622" w:type="dxa"/>
            <w:shd w:val="clear" w:color="auto" w:fill="F2F2F2" w:themeFill="background1" w:themeFillShade="F2"/>
          </w:tcPr>
          <w:p w14:paraId="4171B93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82</w:t>
            </w:r>
          </w:p>
        </w:tc>
        <w:tc>
          <w:tcPr>
            <w:tcW w:w="622" w:type="dxa"/>
            <w:gridSpan w:val="2"/>
            <w:shd w:val="clear" w:color="auto" w:fill="F2F2F2" w:themeFill="background1" w:themeFillShade="F2"/>
          </w:tcPr>
          <w:p w14:paraId="42DAE63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93</w:t>
            </w:r>
          </w:p>
        </w:tc>
        <w:tc>
          <w:tcPr>
            <w:tcW w:w="622" w:type="dxa"/>
            <w:gridSpan w:val="2"/>
            <w:shd w:val="clear" w:color="auto" w:fill="F2F2F2" w:themeFill="background1" w:themeFillShade="F2"/>
          </w:tcPr>
          <w:p w14:paraId="62BFB70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6FDCA37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80</w:t>
            </w:r>
          </w:p>
        </w:tc>
        <w:tc>
          <w:tcPr>
            <w:tcW w:w="490" w:type="dxa"/>
          </w:tcPr>
          <w:p w14:paraId="7E76E61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62</w:t>
            </w:r>
          </w:p>
        </w:tc>
        <w:tc>
          <w:tcPr>
            <w:tcW w:w="581" w:type="dxa"/>
            <w:gridSpan w:val="2"/>
          </w:tcPr>
          <w:p w14:paraId="3266CC1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2CAF607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5F13DF1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1861470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6ED8AD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84</w:t>
            </w:r>
          </w:p>
        </w:tc>
        <w:tc>
          <w:tcPr>
            <w:tcW w:w="490" w:type="dxa"/>
            <w:gridSpan w:val="2"/>
            <w:shd w:val="clear" w:color="auto" w:fill="auto"/>
          </w:tcPr>
          <w:p w14:paraId="41F42AA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shd w:val="clear" w:color="auto" w:fill="auto"/>
          </w:tcPr>
          <w:p w14:paraId="4F152C9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1999</w:t>
            </w:r>
          </w:p>
        </w:tc>
      </w:tr>
      <w:tr w:rsidR="00970B20" w:rsidRPr="008D7648" w14:paraId="12BCE334" w14:textId="77777777" w:rsidTr="00A5039B">
        <w:trPr>
          <w:gridAfter w:val="2"/>
          <w:wAfter w:w="1022" w:type="dxa"/>
        </w:trPr>
        <w:tc>
          <w:tcPr>
            <w:tcW w:w="1288" w:type="dxa"/>
          </w:tcPr>
          <w:p w14:paraId="7806762E"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Paraguay</w:t>
            </w:r>
          </w:p>
        </w:tc>
        <w:tc>
          <w:tcPr>
            <w:tcW w:w="622" w:type="dxa"/>
            <w:shd w:val="clear" w:color="auto" w:fill="F2F2F2" w:themeFill="background1" w:themeFillShade="F2"/>
          </w:tcPr>
          <w:p w14:paraId="2AF0C38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21</w:t>
            </w:r>
          </w:p>
        </w:tc>
        <w:tc>
          <w:tcPr>
            <w:tcW w:w="622" w:type="dxa"/>
            <w:gridSpan w:val="2"/>
            <w:shd w:val="clear" w:color="auto" w:fill="F2F2F2" w:themeFill="background1" w:themeFillShade="F2"/>
          </w:tcPr>
          <w:p w14:paraId="71895BB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39</w:t>
            </w:r>
          </w:p>
        </w:tc>
        <w:tc>
          <w:tcPr>
            <w:tcW w:w="622" w:type="dxa"/>
            <w:gridSpan w:val="2"/>
            <w:shd w:val="clear" w:color="auto" w:fill="F2F2F2" w:themeFill="background1" w:themeFillShade="F2"/>
          </w:tcPr>
          <w:p w14:paraId="3D90879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6CAEC5D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22</w:t>
            </w:r>
          </w:p>
        </w:tc>
        <w:tc>
          <w:tcPr>
            <w:tcW w:w="490" w:type="dxa"/>
          </w:tcPr>
          <w:p w14:paraId="07E860A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35</w:t>
            </w:r>
          </w:p>
        </w:tc>
        <w:tc>
          <w:tcPr>
            <w:tcW w:w="581" w:type="dxa"/>
            <w:gridSpan w:val="2"/>
          </w:tcPr>
          <w:p w14:paraId="78D0023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5EF0D56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58370ACF"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52A68AD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A29BD5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33</w:t>
            </w:r>
          </w:p>
        </w:tc>
        <w:tc>
          <w:tcPr>
            <w:tcW w:w="490" w:type="dxa"/>
            <w:gridSpan w:val="2"/>
            <w:shd w:val="clear" w:color="auto" w:fill="auto"/>
          </w:tcPr>
          <w:p w14:paraId="0E526F6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45</w:t>
            </w:r>
          </w:p>
        </w:tc>
        <w:tc>
          <w:tcPr>
            <w:tcW w:w="581" w:type="dxa"/>
            <w:gridSpan w:val="2"/>
            <w:shd w:val="clear" w:color="auto" w:fill="auto"/>
          </w:tcPr>
          <w:p w14:paraId="0B889B5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1998</w:t>
            </w:r>
          </w:p>
        </w:tc>
      </w:tr>
      <w:tr w:rsidR="00970B20" w:rsidRPr="008D7648" w14:paraId="47B45A97" w14:textId="77777777" w:rsidTr="00A5039B">
        <w:trPr>
          <w:gridAfter w:val="2"/>
          <w:wAfter w:w="1022" w:type="dxa"/>
        </w:trPr>
        <w:tc>
          <w:tcPr>
            <w:tcW w:w="1288" w:type="dxa"/>
          </w:tcPr>
          <w:p w14:paraId="73650001"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Peru</w:t>
            </w:r>
          </w:p>
        </w:tc>
        <w:tc>
          <w:tcPr>
            <w:tcW w:w="622" w:type="dxa"/>
            <w:shd w:val="clear" w:color="auto" w:fill="F2F2F2" w:themeFill="background1" w:themeFillShade="F2"/>
          </w:tcPr>
          <w:p w14:paraId="04BE167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B705628"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FA5F33A" w14:textId="77777777" w:rsidR="00A5039B" w:rsidRPr="008D7648" w:rsidRDefault="00A5039B" w:rsidP="00A5039B">
            <w:pPr>
              <w:jc w:val="center"/>
              <w:rPr>
                <w:rFonts w:ascii="Calibri" w:hAnsi="Calibri"/>
                <w:sz w:val="18"/>
                <w:szCs w:val="18"/>
                <w:lang w:val="en-GB"/>
              </w:rPr>
            </w:pPr>
          </w:p>
        </w:tc>
        <w:tc>
          <w:tcPr>
            <w:tcW w:w="622" w:type="dxa"/>
            <w:gridSpan w:val="2"/>
          </w:tcPr>
          <w:p w14:paraId="4C70E8D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52</w:t>
            </w:r>
          </w:p>
        </w:tc>
        <w:tc>
          <w:tcPr>
            <w:tcW w:w="490" w:type="dxa"/>
          </w:tcPr>
          <w:p w14:paraId="22A141D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73</w:t>
            </w:r>
          </w:p>
        </w:tc>
        <w:tc>
          <w:tcPr>
            <w:tcW w:w="581" w:type="dxa"/>
            <w:gridSpan w:val="2"/>
          </w:tcPr>
          <w:p w14:paraId="1F66D43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46E8A517"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66122C09"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2303673"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EA5CA2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66</w:t>
            </w:r>
          </w:p>
        </w:tc>
        <w:tc>
          <w:tcPr>
            <w:tcW w:w="490" w:type="dxa"/>
            <w:gridSpan w:val="2"/>
            <w:shd w:val="clear" w:color="auto" w:fill="auto"/>
          </w:tcPr>
          <w:p w14:paraId="6949BF2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73</w:t>
            </w:r>
          </w:p>
        </w:tc>
        <w:tc>
          <w:tcPr>
            <w:tcW w:w="581" w:type="dxa"/>
            <w:gridSpan w:val="2"/>
            <w:shd w:val="clear" w:color="auto" w:fill="auto"/>
          </w:tcPr>
          <w:p w14:paraId="4D36BB1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55573F5B" w14:textId="77777777" w:rsidTr="00A5039B">
        <w:trPr>
          <w:gridAfter w:val="2"/>
          <w:wAfter w:w="1022" w:type="dxa"/>
        </w:trPr>
        <w:tc>
          <w:tcPr>
            <w:tcW w:w="1288" w:type="dxa"/>
          </w:tcPr>
          <w:p w14:paraId="6D0428A5"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Philippines</w:t>
            </w:r>
          </w:p>
        </w:tc>
        <w:tc>
          <w:tcPr>
            <w:tcW w:w="622" w:type="dxa"/>
            <w:shd w:val="clear" w:color="auto" w:fill="F2F2F2" w:themeFill="background1" w:themeFillShade="F2"/>
          </w:tcPr>
          <w:p w14:paraId="5398415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51</w:t>
            </w:r>
          </w:p>
        </w:tc>
        <w:tc>
          <w:tcPr>
            <w:tcW w:w="622" w:type="dxa"/>
            <w:gridSpan w:val="2"/>
            <w:shd w:val="clear" w:color="auto" w:fill="F2F2F2" w:themeFill="background1" w:themeFillShade="F2"/>
          </w:tcPr>
          <w:p w14:paraId="130EB88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36CA402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080AFC1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52</w:t>
            </w:r>
          </w:p>
        </w:tc>
        <w:tc>
          <w:tcPr>
            <w:tcW w:w="490" w:type="dxa"/>
          </w:tcPr>
          <w:p w14:paraId="2875F0D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75</w:t>
            </w:r>
          </w:p>
        </w:tc>
        <w:tc>
          <w:tcPr>
            <w:tcW w:w="581" w:type="dxa"/>
            <w:gridSpan w:val="2"/>
          </w:tcPr>
          <w:p w14:paraId="4FA57D4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1AC44C2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84</w:t>
            </w:r>
          </w:p>
        </w:tc>
        <w:tc>
          <w:tcPr>
            <w:tcW w:w="490" w:type="dxa"/>
            <w:gridSpan w:val="2"/>
            <w:shd w:val="clear" w:color="auto" w:fill="F2F2F2" w:themeFill="background1" w:themeFillShade="F2"/>
          </w:tcPr>
          <w:p w14:paraId="77AA974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667AB5E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0CA1CF84"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36A2B7F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1B779336" w14:textId="77777777" w:rsidR="00A5039B" w:rsidRPr="008D7648" w:rsidRDefault="00A5039B" w:rsidP="00A5039B">
            <w:pPr>
              <w:jc w:val="center"/>
              <w:rPr>
                <w:rFonts w:ascii="Calibri" w:hAnsi="Calibri"/>
                <w:sz w:val="18"/>
                <w:szCs w:val="18"/>
                <w:lang w:val="en-GB"/>
              </w:rPr>
            </w:pPr>
          </w:p>
        </w:tc>
      </w:tr>
      <w:tr w:rsidR="00970B20" w:rsidRPr="008D7648" w14:paraId="23CBC6CA" w14:textId="77777777" w:rsidTr="00A5039B">
        <w:trPr>
          <w:gridAfter w:val="2"/>
          <w:wAfter w:w="1022" w:type="dxa"/>
        </w:trPr>
        <w:tc>
          <w:tcPr>
            <w:tcW w:w="1288" w:type="dxa"/>
          </w:tcPr>
          <w:p w14:paraId="0F265D81"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Rwanda</w:t>
            </w:r>
          </w:p>
        </w:tc>
        <w:tc>
          <w:tcPr>
            <w:tcW w:w="622" w:type="dxa"/>
            <w:shd w:val="clear" w:color="auto" w:fill="F2F2F2" w:themeFill="background1" w:themeFillShade="F2"/>
          </w:tcPr>
          <w:p w14:paraId="4DDDD05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54</w:t>
            </w:r>
          </w:p>
        </w:tc>
        <w:tc>
          <w:tcPr>
            <w:tcW w:w="622" w:type="dxa"/>
            <w:gridSpan w:val="2"/>
            <w:shd w:val="clear" w:color="auto" w:fill="F2F2F2" w:themeFill="background1" w:themeFillShade="F2"/>
          </w:tcPr>
          <w:p w14:paraId="518F69F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05E0C49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1AE337A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49</w:t>
            </w:r>
          </w:p>
        </w:tc>
        <w:tc>
          <w:tcPr>
            <w:tcW w:w="490" w:type="dxa"/>
          </w:tcPr>
          <w:p w14:paraId="19DB47E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71</w:t>
            </w:r>
          </w:p>
        </w:tc>
        <w:tc>
          <w:tcPr>
            <w:tcW w:w="581" w:type="dxa"/>
            <w:gridSpan w:val="2"/>
          </w:tcPr>
          <w:p w14:paraId="0C6340C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56B867BC"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7B706A8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22B428C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748CD21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5965F72E"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7C88CBC" w14:textId="77777777" w:rsidR="00A5039B" w:rsidRPr="008D7648" w:rsidRDefault="00A5039B" w:rsidP="00A5039B">
            <w:pPr>
              <w:jc w:val="center"/>
              <w:rPr>
                <w:rFonts w:ascii="Calibri" w:hAnsi="Calibri"/>
                <w:sz w:val="18"/>
                <w:szCs w:val="18"/>
                <w:lang w:val="en-GB"/>
              </w:rPr>
            </w:pPr>
          </w:p>
        </w:tc>
      </w:tr>
      <w:tr w:rsidR="00970B20" w:rsidRPr="008D7648" w14:paraId="0AA26278" w14:textId="77777777" w:rsidTr="00A5039B">
        <w:trPr>
          <w:gridAfter w:val="2"/>
          <w:wAfter w:w="1022" w:type="dxa"/>
        </w:trPr>
        <w:tc>
          <w:tcPr>
            <w:tcW w:w="1288" w:type="dxa"/>
          </w:tcPr>
          <w:p w14:paraId="5B95F997"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Samoa</w:t>
            </w:r>
          </w:p>
        </w:tc>
        <w:tc>
          <w:tcPr>
            <w:tcW w:w="622" w:type="dxa"/>
            <w:shd w:val="clear" w:color="auto" w:fill="F2F2F2" w:themeFill="background1" w:themeFillShade="F2"/>
          </w:tcPr>
          <w:p w14:paraId="2394F74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95</w:t>
            </w:r>
          </w:p>
        </w:tc>
        <w:tc>
          <w:tcPr>
            <w:tcW w:w="622" w:type="dxa"/>
            <w:gridSpan w:val="2"/>
            <w:shd w:val="clear" w:color="auto" w:fill="F2F2F2" w:themeFill="background1" w:themeFillShade="F2"/>
          </w:tcPr>
          <w:p w14:paraId="24DEA44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0C50F09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182A9E8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69</w:t>
            </w:r>
          </w:p>
        </w:tc>
        <w:tc>
          <w:tcPr>
            <w:tcW w:w="490" w:type="dxa"/>
          </w:tcPr>
          <w:p w14:paraId="3611954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82</w:t>
            </w:r>
          </w:p>
        </w:tc>
        <w:tc>
          <w:tcPr>
            <w:tcW w:w="581" w:type="dxa"/>
            <w:gridSpan w:val="2"/>
          </w:tcPr>
          <w:p w14:paraId="5B98FA5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16C8E03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82</w:t>
            </w:r>
          </w:p>
        </w:tc>
        <w:tc>
          <w:tcPr>
            <w:tcW w:w="490" w:type="dxa"/>
            <w:gridSpan w:val="2"/>
            <w:shd w:val="clear" w:color="auto" w:fill="F2F2F2" w:themeFill="background1" w:themeFillShade="F2"/>
          </w:tcPr>
          <w:p w14:paraId="334EFE3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787C5CF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5606BA9B"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5B31AE8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1C01C2FF" w14:textId="77777777" w:rsidR="00A5039B" w:rsidRPr="008D7648" w:rsidRDefault="00A5039B" w:rsidP="00A5039B">
            <w:pPr>
              <w:jc w:val="center"/>
              <w:rPr>
                <w:rFonts w:ascii="Calibri" w:hAnsi="Calibri"/>
                <w:sz w:val="18"/>
                <w:szCs w:val="18"/>
                <w:lang w:val="en-GB"/>
              </w:rPr>
            </w:pPr>
          </w:p>
        </w:tc>
      </w:tr>
      <w:tr w:rsidR="00970B20" w:rsidRPr="008D7648" w14:paraId="69648527" w14:textId="77777777" w:rsidTr="00A5039B">
        <w:trPr>
          <w:gridAfter w:val="2"/>
          <w:wAfter w:w="1022" w:type="dxa"/>
        </w:trPr>
        <w:tc>
          <w:tcPr>
            <w:tcW w:w="1288" w:type="dxa"/>
          </w:tcPr>
          <w:p w14:paraId="12A8410E"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Saudi Arabia</w:t>
            </w:r>
          </w:p>
        </w:tc>
        <w:tc>
          <w:tcPr>
            <w:tcW w:w="622" w:type="dxa"/>
            <w:shd w:val="clear" w:color="auto" w:fill="F2F2F2" w:themeFill="background1" w:themeFillShade="F2"/>
          </w:tcPr>
          <w:p w14:paraId="5BD4770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91</w:t>
            </w:r>
          </w:p>
        </w:tc>
        <w:tc>
          <w:tcPr>
            <w:tcW w:w="622" w:type="dxa"/>
            <w:gridSpan w:val="2"/>
            <w:shd w:val="clear" w:color="auto" w:fill="F2F2F2" w:themeFill="background1" w:themeFillShade="F2"/>
          </w:tcPr>
          <w:p w14:paraId="00E7F3B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622" w:type="dxa"/>
            <w:gridSpan w:val="2"/>
            <w:shd w:val="clear" w:color="auto" w:fill="F2F2F2" w:themeFill="background1" w:themeFillShade="F2"/>
          </w:tcPr>
          <w:p w14:paraId="5D7D334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27242FE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93</w:t>
            </w:r>
          </w:p>
        </w:tc>
        <w:tc>
          <w:tcPr>
            <w:tcW w:w="490" w:type="dxa"/>
          </w:tcPr>
          <w:p w14:paraId="324EE72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180646B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43D2BC6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0691CB6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2234F30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645D223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3F7B3A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0B34B82" w14:textId="77777777" w:rsidR="00A5039B" w:rsidRPr="008D7648" w:rsidRDefault="00A5039B" w:rsidP="00A5039B">
            <w:pPr>
              <w:jc w:val="center"/>
              <w:rPr>
                <w:rFonts w:ascii="Calibri" w:hAnsi="Calibri"/>
                <w:sz w:val="18"/>
                <w:szCs w:val="18"/>
                <w:lang w:val="en-GB"/>
              </w:rPr>
            </w:pPr>
          </w:p>
        </w:tc>
      </w:tr>
      <w:tr w:rsidR="00970B20" w:rsidRPr="008D7648" w14:paraId="26C188FC" w14:textId="77777777" w:rsidTr="00A5039B">
        <w:trPr>
          <w:gridAfter w:val="2"/>
          <w:wAfter w:w="1022" w:type="dxa"/>
        </w:trPr>
        <w:tc>
          <w:tcPr>
            <w:tcW w:w="1288" w:type="dxa"/>
          </w:tcPr>
          <w:p w14:paraId="50551B95"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Senegal</w:t>
            </w:r>
          </w:p>
        </w:tc>
        <w:tc>
          <w:tcPr>
            <w:tcW w:w="622" w:type="dxa"/>
            <w:shd w:val="clear" w:color="auto" w:fill="F2F2F2" w:themeFill="background1" w:themeFillShade="F2"/>
          </w:tcPr>
          <w:p w14:paraId="6C100AF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3E820F95"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1E9C9D39" w14:textId="77777777" w:rsidR="00A5039B" w:rsidRPr="008D7648" w:rsidRDefault="00A5039B" w:rsidP="00A5039B">
            <w:pPr>
              <w:jc w:val="center"/>
              <w:rPr>
                <w:rFonts w:ascii="Calibri" w:hAnsi="Calibri"/>
                <w:sz w:val="18"/>
                <w:szCs w:val="18"/>
                <w:lang w:val="en-GB"/>
              </w:rPr>
            </w:pPr>
          </w:p>
        </w:tc>
        <w:tc>
          <w:tcPr>
            <w:tcW w:w="622" w:type="dxa"/>
            <w:gridSpan w:val="2"/>
          </w:tcPr>
          <w:p w14:paraId="7948623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55</w:t>
            </w:r>
          </w:p>
        </w:tc>
        <w:tc>
          <w:tcPr>
            <w:tcW w:w="490" w:type="dxa"/>
          </w:tcPr>
          <w:p w14:paraId="68ED590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tcPr>
          <w:p w14:paraId="747E766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3290509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44</w:t>
            </w:r>
          </w:p>
        </w:tc>
        <w:tc>
          <w:tcPr>
            <w:tcW w:w="490" w:type="dxa"/>
            <w:gridSpan w:val="2"/>
            <w:shd w:val="clear" w:color="auto" w:fill="F2F2F2" w:themeFill="background1" w:themeFillShade="F2"/>
          </w:tcPr>
          <w:p w14:paraId="6570735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56</w:t>
            </w:r>
          </w:p>
        </w:tc>
        <w:tc>
          <w:tcPr>
            <w:tcW w:w="581" w:type="dxa"/>
            <w:gridSpan w:val="2"/>
            <w:shd w:val="clear" w:color="auto" w:fill="F2F2F2" w:themeFill="background1" w:themeFillShade="F2"/>
          </w:tcPr>
          <w:p w14:paraId="2604C8B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2093CEB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16F41D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43CACE5" w14:textId="77777777" w:rsidR="00A5039B" w:rsidRPr="008D7648" w:rsidRDefault="00A5039B" w:rsidP="00A5039B">
            <w:pPr>
              <w:jc w:val="center"/>
              <w:rPr>
                <w:rFonts w:ascii="Calibri" w:hAnsi="Calibri"/>
                <w:sz w:val="18"/>
                <w:szCs w:val="18"/>
                <w:lang w:val="en-GB"/>
              </w:rPr>
            </w:pPr>
          </w:p>
        </w:tc>
      </w:tr>
      <w:tr w:rsidR="00970B20" w:rsidRPr="008D7648" w14:paraId="083EF550" w14:textId="77777777" w:rsidTr="00A5039B">
        <w:trPr>
          <w:gridAfter w:val="2"/>
          <w:wAfter w:w="1022" w:type="dxa"/>
        </w:trPr>
        <w:tc>
          <w:tcPr>
            <w:tcW w:w="1288" w:type="dxa"/>
          </w:tcPr>
          <w:p w14:paraId="69B1036F"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Sierra Leone</w:t>
            </w:r>
          </w:p>
        </w:tc>
        <w:tc>
          <w:tcPr>
            <w:tcW w:w="622" w:type="dxa"/>
            <w:shd w:val="clear" w:color="auto" w:fill="F2F2F2" w:themeFill="background1" w:themeFillShade="F2"/>
          </w:tcPr>
          <w:p w14:paraId="46DDBC0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16</w:t>
            </w:r>
          </w:p>
        </w:tc>
        <w:tc>
          <w:tcPr>
            <w:tcW w:w="622" w:type="dxa"/>
            <w:gridSpan w:val="2"/>
            <w:shd w:val="clear" w:color="auto" w:fill="F2F2F2" w:themeFill="background1" w:themeFillShade="F2"/>
          </w:tcPr>
          <w:p w14:paraId="43821D7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81</w:t>
            </w:r>
          </w:p>
        </w:tc>
        <w:tc>
          <w:tcPr>
            <w:tcW w:w="622" w:type="dxa"/>
            <w:gridSpan w:val="2"/>
            <w:shd w:val="clear" w:color="auto" w:fill="F2F2F2" w:themeFill="background1" w:themeFillShade="F2"/>
          </w:tcPr>
          <w:p w14:paraId="71B0894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1C8EA9EE" w14:textId="77777777" w:rsidR="00A5039B" w:rsidRPr="008D7648" w:rsidRDefault="00A5039B" w:rsidP="00A5039B">
            <w:pPr>
              <w:jc w:val="center"/>
              <w:rPr>
                <w:rFonts w:ascii="Calibri" w:hAnsi="Calibri"/>
                <w:sz w:val="18"/>
                <w:szCs w:val="18"/>
                <w:lang w:val="en-GB"/>
              </w:rPr>
            </w:pPr>
          </w:p>
        </w:tc>
        <w:tc>
          <w:tcPr>
            <w:tcW w:w="490" w:type="dxa"/>
          </w:tcPr>
          <w:p w14:paraId="2819DA2B" w14:textId="77777777" w:rsidR="00A5039B" w:rsidRPr="008D7648" w:rsidRDefault="00A5039B" w:rsidP="00A5039B">
            <w:pPr>
              <w:jc w:val="center"/>
              <w:rPr>
                <w:rFonts w:ascii="Calibri" w:hAnsi="Calibri"/>
                <w:sz w:val="18"/>
                <w:szCs w:val="18"/>
                <w:lang w:val="en-GB"/>
              </w:rPr>
            </w:pPr>
          </w:p>
        </w:tc>
        <w:tc>
          <w:tcPr>
            <w:tcW w:w="581" w:type="dxa"/>
            <w:gridSpan w:val="2"/>
          </w:tcPr>
          <w:p w14:paraId="02D35AC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14E056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39</w:t>
            </w:r>
          </w:p>
        </w:tc>
        <w:tc>
          <w:tcPr>
            <w:tcW w:w="490" w:type="dxa"/>
            <w:gridSpan w:val="2"/>
            <w:shd w:val="clear" w:color="auto" w:fill="F2F2F2" w:themeFill="background1" w:themeFillShade="F2"/>
          </w:tcPr>
          <w:p w14:paraId="2932A92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82</w:t>
            </w:r>
          </w:p>
        </w:tc>
        <w:tc>
          <w:tcPr>
            <w:tcW w:w="581" w:type="dxa"/>
            <w:gridSpan w:val="2"/>
            <w:shd w:val="clear" w:color="auto" w:fill="F2F2F2" w:themeFill="background1" w:themeFillShade="F2"/>
          </w:tcPr>
          <w:p w14:paraId="178FE80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06C4F0FB"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4C5D9141"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C9A586C" w14:textId="77777777" w:rsidR="00A5039B" w:rsidRPr="008D7648" w:rsidRDefault="00A5039B" w:rsidP="00A5039B">
            <w:pPr>
              <w:jc w:val="center"/>
              <w:rPr>
                <w:rFonts w:ascii="Calibri" w:hAnsi="Calibri"/>
                <w:sz w:val="18"/>
                <w:szCs w:val="18"/>
                <w:lang w:val="en-GB"/>
              </w:rPr>
            </w:pPr>
          </w:p>
        </w:tc>
      </w:tr>
      <w:tr w:rsidR="00970B20" w:rsidRPr="008D7648" w14:paraId="71C0C604" w14:textId="77777777" w:rsidTr="00A5039B">
        <w:trPr>
          <w:gridAfter w:val="2"/>
          <w:wAfter w:w="1022" w:type="dxa"/>
        </w:trPr>
        <w:tc>
          <w:tcPr>
            <w:tcW w:w="1288" w:type="dxa"/>
          </w:tcPr>
          <w:p w14:paraId="7255BBE0"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Solomon Islands</w:t>
            </w:r>
          </w:p>
        </w:tc>
        <w:tc>
          <w:tcPr>
            <w:tcW w:w="622" w:type="dxa"/>
            <w:shd w:val="clear" w:color="auto" w:fill="F2F2F2" w:themeFill="background1" w:themeFillShade="F2"/>
          </w:tcPr>
          <w:p w14:paraId="5E157AF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27</w:t>
            </w:r>
          </w:p>
        </w:tc>
        <w:tc>
          <w:tcPr>
            <w:tcW w:w="622" w:type="dxa"/>
            <w:gridSpan w:val="2"/>
            <w:shd w:val="clear" w:color="auto" w:fill="F2F2F2" w:themeFill="background1" w:themeFillShade="F2"/>
          </w:tcPr>
          <w:p w14:paraId="791AE92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98</w:t>
            </w:r>
          </w:p>
        </w:tc>
        <w:tc>
          <w:tcPr>
            <w:tcW w:w="622" w:type="dxa"/>
            <w:gridSpan w:val="2"/>
            <w:shd w:val="clear" w:color="auto" w:fill="F2F2F2" w:themeFill="background1" w:themeFillShade="F2"/>
          </w:tcPr>
          <w:p w14:paraId="186EBF4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6BACDF6E" w14:textId="77777777" w:rsidR="00A5039B" w:rsidRPr="008D7648" w:rsidRDefault="00A5039B" w:rsidP="00A5039B">
            <w:pPr>
              <w:jc w:val="center"/>
              <w:rPr>
                <w:rFonts w:ascii="Calibri" w:hAnsi="Calibri"/>
                <w:sz w:val="18"/>
                <w:szCs w:val="18"/>
                <w:lang w:val="en-GB"/>
              </w:rPr>
            </w:pPr>
          </w:p>
        </w:tc>
        <w:tc>
          <w:tcPr>
            <w:tcW w:w="490" w:type="dxa"/>
          </w:tcPr>
          <w:p w14:paraId="62047A97" w14:textId="77777777" w:rsidR="00A5039B" w:rsidRPr="008D7648" w:rsidRDefault="00A5039B" w:rsidP="00A5039B">
            <w:pPr>
              <w:jc w:val="center"/>
              <w:rPr>
                <w:rFonts w:ascii="Calibri" w:hAnsi="Calibri"/>
                <w:sz w:val="18"/>
                <w:szCs w:val="18"/>
                <w:lang w:val="en-GB"/>
              </w:rPr>
            </w:pPr>
          </w:p>
        </w:tc>
        <w:tc>
          <w:tcPr>
            <w:tcW w:w="581" w:type="dxa"/>
            <w:gridSpan w:val="2"/>
          </w:tcPr>
          <w:p w14:paraId="60DFE7F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8D2EB4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61</w:t>
            </w:r>
          </w:p>
        </w:tc>
        <w:tc>
          <w:tcPr>
            <w:tcW w:w="490" w:type="dxa"/>
            <w:gridSpan w:val="2"/>
            <w:shd w:val="clear" w:color="auto" w:fill="F2F2F2" w:themeFill="background1" w:themeFillShade="F2"/>
          </w:tcPr>
          <w:p w14:paraId="1E983ED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581" w:type="dxa"/>
            <w:gridSpan w:val="2"/>
            <w:shd w:val="clear" w:color="auto" w:fill="F2F2F2" w:themeFill="background1" w:themeFillShade="F2"/>
          </w:tcPr>
          <w:p w14:paraId="51AF54E2"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4E584455"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B424FBD"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29F9DDDA" w14:textId="77777777" w:rsidR="00A5039B" w:rsidRPr="008D7648" w:rsidRDefault="00A5039B" w:rsidP="00A5039B">
            <w:pPr>
              <w:jc w:val="center"/>
              <w:rPr>
                <w:rFonts w:ascii="Calibri" w:hAnsi="Calibri"/>
                <w:sz w:val="18"/>
                <w:szCs w:val="18"/>
                <w:lang w:val="en-GB"/>
              </w:rPr>
            </w:pPr>
          </w:p>
        </w:tc>
      </w:tr>
      <w:tr w:rsidR="00970B20" w:rsidRPr="008D7648" w14:paraId="64A79F88" w14:textId="77777777" w:rsidTr="00A5039B">
        <w:trPr>
          <w:gridAfter w:val="2"/>
          <w:wAfter w:w="1022" w:type="dxa"/>
        </w:trPr>
        <w:tc>
          <w:tcPr>
            <w:tcW w:w="1288" w:type="dxa"/>
          </w:tcPr>
          <w:p w14:paraId="0B796EC8"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South Africa</w:t>
            </w:r>
          </w:p>
        </w:tc>
        <w:tc>
          <w:tcPr>
            <w:tcW w:w="622" w:type="dxa"/>
            <w:shd w:val="clear" w:color="auto" w:fill="F2F2F2" w:themeFill="background1" w:themeFillShade="F2"/>
          </w:tcPr>
          <w:p w14:paraId="4C9BB4B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C70A3F4"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84E8874" w14:textId="77777777" w:rsidR="00A5039B" w:rsidRPr="008D7648" w:rsidRDefault="00A5039B" w:rsidP="00A5039B">
            <w:pPr>
              <w:jc w:val="center"/>
              <w:rPr>
                <w:rFonts w:ascii="Calibri" w:hAnsi="Calibri"/>
                <w:sz w:val="18"/>
                <w:szCs w:val="18"/>
                <w:lang w:val="en-GB"/>
              </w:rPr>
            </w:pPr>
          </w:p>
        </w:tc>
        <w:tc>
          <w:tcPr>
            <w:tcW w:w="622" w:type="dxa"/>
            <w:gridSpan w:val="2"/>
          </w:tcPr>
          <w:p w14:paraId="57D5A88D" w14:textId="77777777" w:rsidR="00A5039B" w:rsidRPr="008D7648" w:rsidRDefault="00A5039B" w:rsidP="00A5039B">
            <w:pPr>
              <w:jc w:val="center"/>
              <w:rPr>
                <w:rFonts w:ascii="Calibri" w:hAnsi="Calibri"/>
                <w:sz w:val="18"/>
                <w:szCs w:val="18"/>
                <w:lang w:val="en-GB"/>
              </w:rPr>
            </w:pPr>
          </w:p>
        </w:tc>
        <w:tc>
          <w:tcPr>
            <w:tcW w:w="490" w:type="dxa"/>
          </w:tcPr>
          <w:p w14:paraId="3AAFFDF8" w14:textId="77777777" w:rsidR="00A5039B" w:rsidRPr="008D7648" w:rsidRDefault="00A5039B" w:rsidP="00A5039B">
            <w:pPr>
              <w:jc w:val="center"/>
              <w:rPr>
                <w:rFonts w:ascii="Calibri" w:hAnsi="Calibri"/>
                <w:sz w:val="18"/>
                <w:szCs w:val="18"/>
                <w:lang w:val="en-GB"/>
              </w:rPr>
            </w:pPr>
          </w:p>
        </w:tc>
        <w:tc>
          <w:tcPr>
            <w:tcW w:w="581" w:type="dxa"/>
            <w:gridSpan w:val="2"/>
          </w:tcPr>
          <w:p w14:paraId="0CAED748"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2A85A3D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63EC7D1F"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028909AC"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E44C52D"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0F4D4A50"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232885F4" w14:textId="77777777" w:rsidR="00A5039B" w:rsidRPr="008D7648" w:rsidRDefault="00A5039B" w:rsidP="00A5039B">
            <w:pPr>
              <w:jc w:val="center"/>
              <w:rPr>
                <w:rFonts w:ascii="Calibri" w:hAnsi="Calibri"/>
                <w:sz w:val="18"/>
                <w:szCs w:val="18"/>
                <w:lang w:val="en-GB"/>
              </w:rPr>
            </w:pPr>
          </w:p>
        </w:tc>
      </w:tr>
      <w:tr w:rsidR="00970B20" w:rsidRPr="008D7648" w14:paraId="45E6DEED" w14:textId="77777777" w:rsidTr="00A5039B">
        <w:trPr>
          <w:gridAfter w:val="2"/>
          <w:wAfter w:w="1022" w:type="dxa"/>
        </w:trPr>
        <w:tc>
          <w:tcPr>
            <w:tcW w:w="1288" w:type="dxa"/>
          </w:tcPr>
          <w:p w14:paraId="0D9FFF99"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Sri Lanka</w:t>
            </w:r>
          </w:p>
        </w:tc>
        <w:tc>
          <w:tcPr>
            <w:tcW w:w="622" w:type="dxa"/>
            <w:shd w:val="clear" w:color="auto" w:fill="F2F2F2" w:themeFill="background1" w:themeFillShade="F2"/>
          </w:tcPr>
          <w:p w14:paraId="4E1D463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33</w:t>
            </w:r>
          </w:p>
        </w:tc>
        <w:tc>
          <w:tcPr>
            <w:tcW w:w="622" w:type="dxa"/>
            <w:gridSpan w:val="2"/>
            <w:shd w:val="clear" w:color="auto" w:fill="F2F2F2" w:themeFill="background1" w:themeFillShade="F2"/>
          </w:tcPr>
          <w:p w14:paraId="541C215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59</w:t>
            </w:r>
          </w:p>
        </w:tc>
        <w:tc>
          <w:tcPr>
            <w:tcW w:w="622" w:type="dxa"/>
            <w:gridSpan w:val="2"/>
            <w:shd w:val="clear" w:color="auto" w:fill="F2F2F2" w:themeFill="background1" w:themeFillShade="F2"/>
          </w:tcPr>
          <w:p w14:paraId="56390E7B"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65ED5DC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40</w:t>
            </w:r>
          </w:p>
        </w:tc>
        <w:tc>
          <w:tcPr>
            <w:tcW w:w="490" w:type="dxa"/>
          </w:tcPr>
          <w:p w14:paraId="5E334DA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61</w:t>
            </w:r>
          </w:p>
        </w:tc>
        <w:tc>
          <w:tcPr>
            <w:tcW w:w="581" w:type="dxa"/>
            <w:gridSpan w:val="2"/>
          </w:tcPr>
          <w:p w14:paraId="71368F2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551FA23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60</w:t>
            </w:r>
          </w:p>
        </w:tc>
        <w:tc>
          <w:tcPr>
            <w:tcW w:w="490" w:type="dxa"/>
            <w:gridSpan w:val="2"/>
            <w:shd w:val="clear" w:color="auto" w:fill="F2F2F2" w:themeFill="background1" w:themeFillShade="F2"/>
          </w:tcPr>
          <w:p w14:paraId="399DFA8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7CA201B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6E297591"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479027A6"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004DDB68" w14:textId="77777777" w:rsidR="00A5039B" w:rsidRPr="008D7648" w:rsidRDefault="00A5039B" w:rsidP="00A5039B">
            <w:pPr>
              <w:jc w:val="center"/>
              <w:rPr>
                <w:rFonts w:ascii="Calibri" w:hAnsi="Calibri"/>
                <w:sz w:val="18"/>
                <w:szCs w:val="18"/>
                <w:lang w:val="en-GB"/>
              </w:rPr>
            </w:pPr>
          </w:p>
        </w:tc>
      </w:tr>
      <w:tr w:rsidR="00970B20" w:rsidRPr="008D7648" w14:paraId="260A4AE0" w14:textId="77777777" w:rsidTr="00A5039B">
        <w:trPr>
          <w:gridAfter w:val="2"/>
          <w:wAfter w:w="1022" w:type="dxa"/>
        </w:trPr>
        <w:tc>
          <w:tcPr>
            <w:tcW w:w="1288" w:type="dxa"/>
          </w:tcPr>
          <w:p w14:paraId="45030224"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Suriname</w:t>
            </w:r>
          </w:p>
        </w:tc>
        <w:tc>
          <w:tcPr>
            <w:tcW w:w="622" w:type="dxa"/>
            <w:shd w:val="clear" w:color="auto" w:fill="F2F2F2" w:themeFill="background1" w:themeFillShade="F2"/>
          </w:tcPr>
          <w:p w14:paraId="1F75F15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AB8CE1C"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EC7B56D" w14:textId="77777777" w:rsidR="00A5039B" w:rsidRPr="008D7648" w:rsidRDefault="00A5039B" w:rsidP="00A5039B">
            <w:pPr>
              <w:jc w:val="center"/>
              <w:rPr>
                <w:rFonts w:ascii="Calibri" w:hAnsi="Calibri"/>
                <w:sz w:val="18"/>
                <w:szCs w:val="18"/>
                <w:lang w:val="en-GB"/>
              </w:rPr>
            </w:pPr>
          </w:p>
        </w:tc>
        <w:tc>
          <w:tcPr>
            <w:tcW w:w="622" w:type="dxa"/>
            <w:gridSpan w:val="2"/>
          </w:tcPr>
          <w:p w14:paraId="7E880BB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97</w:t>
            </w:r>
          </w:p>
        </w:tc>
        <w:tc>
          <w:tcPr>
            <w:tcW w:w="490" w:type="dxa"/>
          </w:tcPr>
          <w:p w14:paraId="44361B5C"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6AC474F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0DC7C15C"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43519E8B"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2D3C163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752CD5A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490" w:type="dxa"/>
            <w:gridSpan w:val="2"/>
            <w:shd w:val="clear" w:color="auto" w:fill="auto"/>
          </w:tcPr>
          <w:p w14:paraId="540E59A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97</w:t>
            </w:r>
          </w:p>
        </w:tc>
        <w:tc>
          <w:tcPr>
            <w:tcW w:w="581" w:type="dxa"/>
            <w:gridSpan w:val="2"/>
            <w:shd w:val="clear" w:color="auto" w:fill="auto"/>
          </w:tcPr>
          <w:p w14:paraId="4592A68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2010</w:t>
            </w:r>
          </w:p>
        </w:tc>
      </w:tr>
      <w:tr w:rsidR="00970B20" w:rsidRPr="008D7648" w14:paraId="77F2FD04" w14:textId="77777777" w:rsidTr="00A5039B">
        <w:trPr>
          <w:gridAfter w:val="2"/>
          <w:wAfter w:w="1022" w:type="dxa"/>
        </w:trPr>
        <w:tc>
          <w:tcPr>
            <w:tcW w:w="1288" w:type="dxa"/>
          </w:tcPr>
          <w:p w14:paraId="73E74D10"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Tajikistan</w:t>
            </w:r>
          </w:p>
        </w:tc>
        <w:tc>
          <w:tcPr>
            <w:tcW w:w="622" w:type="dxa"/>
            <w:shd w:val="clear" w:color="auto" w:fill="F2F2F2" w:themeFill="background1" w:themeFillShade="F2"/>
          </w:tcPr>
          <w:p w14:paraId="0B8448EA"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6CEDF44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FC11544" w14:textId="77777777" w:rsidR="00A5039B" w:rsidRPr="008D7648" w:rsidRDefault="00A5039B" w:rsidP="00A5039B">
            <w:pPr>
              <w:jc w:val="center"/>
              <w:rPr>
                <w:rFonts w:ascii="Calibri" w:hAnsi="Calibri"/>
                <w:sz w:val="18"/>
                <w:szCs w:val="18"/>
                <w:lang w:val="en-GB"/>
              </w:rPr>
            </w:pPr>
          </w:p>
        </w:tc>
        <w:tc>
          <w:tcPr>
            <w:tcW w:w="622" w:type="dxa"/>
            <w:gridSpan w:val="2"/>
          </w:tcPr>
          <w:p w14:paraId="2D59CB03" w14:textId="77777777" w:rsidR="00A5039B" w:rsidRPr="008D7648" w:rsidRDefault="00A5039B" w:rsidP="00A5039B">
            <w:pPr>
              <w:jc w:val="center"/>
              <w:rPr>
                <w:rFonts w:ascii="Calibri" w:hAnsi="Calibri"/>
                <w:sz w:val="18"/>
                <w:szCs w:val="18"/>
                <w:lang w:val="en-GB"/>
              </w:rPr>
            </w:pPr>
          </w:p>
        </w:tc>
        <w:tc>
          <w:tcPr>
            <w:tcW w:w="490" w:type="dxa"/>
          </w:tcPr>
          <w:p w14:paraId="68CE0EED" w14:textId="77777777" w:rsidR="00A5039B" w:rsidRPr="008D7648" w:rsidRDefault="00A5039B" w:rsidP="00A5039B">
            <w:pPr>
              <w:jc w:val="center"/>
              <w:rPr>
                <w:rFonts w:ascii="Calibri" w:hAnsi="Calibri"/>
                <w:sz w:val="18"/>
                <w:szCs w:val="18"/>
                <w:lang w:val="en-GB"/>
              </w:rPr>
            </w:pPr>
          </w:p>
        </w:tc>
        <w:tc>
          <w:tcPr>
            <w:tcW w:w="581" w:type="dxa"/>
            <w:gridSpan w:val="2"/>
          </w:tcPr>
          <w:p w14:paraId="441F75F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05FD2C5F"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5C9BEF5C"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53A74C3"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0E9E3C9A"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78798AA"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57F89EDA" w14:textId="77777777" w:rsidR="00A5039B" w:rsidRPr="008D7648" w:rsidRDefault="00A5039B" w:rsidP="00A5039B">
            <w:pPr>
              <w:jc w:val="center"/>
              <w:rPr>
                <w:rFonts w:ascii="Calibri" w:hAnsi="Calibri"/>
                <w:sz w:val="18"/>
                <w:szCs w:val="18"/>
                <w:lang w:val="en-GB"/>
              </w:rPr>
            </w:pPr>
          </w:p>
        </w:tc>
      </w:tr>
      <w:tr w:rsidR="00970B20" w:rsidRPr="008D7648" w14:paraId="38DF7AB7" w14:textId="77777777" w:rsidTr="00A5039B">
        <w:trPr>
          <w:gridAfter w:val="2"/>
          <w:wAfter w:w="1022" w:type="dxa"/>
        </w:trPr>
        <w:tc>
          <w:tcPr>
            <w:tcW w:w="1288" w:type="dxa"/>
          </w:tcPr>
          <w:p w14:paraId="3FE16AE7"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Thailand</w:t>
            </w:r>
          </w:p>
        </w:tc>
        <w:tc>
          <w:tcPr>
            <w:tcW w:w="622" w:type="dxa"/>
            <w:shd w:val="clear" w:color="auto" w:fill="F2F2F2" w:themeFill="background1" w:themeFillShade="F2"/>
          </w:tcPr>
          <w:p w14:paraId="45CF01D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63</w:t>
            </w:r>
          </w:p>
        </w:tc>
        <w:tc>
          <w:tcPr>
            <w:tcW w:w="622" w:type="dxa"/>
            <w:gridSpan w:val="2"/>
            <w:shd w:val="clear" w:color="auto" w:fill="F2F2F2" w:themeFill="background1" w:themeFillShade="F2"/>
          </w:tcPr>
          <w:p w14:paraId="3186CB2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89</w:t>
            </w:r>
          </w:p>
        </w:tc>
        <w:tc>
          <w:tcPr>
            <w:tcW w:w="622" w:type="dxa"/>
            <w:gridSpan w:val="2"/>
            <w:shd w:val="clear" w:color="auto" w:fill="F2F2F2" w:themeFill="background1" w:themeFillShade="F2"/>
          </w:tcPr>
          <w:p w14:paraId="1B2D8C6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3D6F824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64</w:t>
            </w:r>
          </w:p>
        </w:tc>
        <w:tc>
          <w:tcPr>
            <w:tcW w:w="490" w:type="dxa"/>
          </w:tcPr>
          <w:p w14:paraId="79E61FE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88</w:t>
            </w:r>
          </w:p>
        </w:tc>
        <w:tc>
          <w:tcPr>
            <w:tcW w:w="581" w:type="dxa"/>
            <w:gridSpan w:val="2"/>
          </w:tcPr>
          <w:p w14:paraId="0C63DF8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6E821D05"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10A03BC2"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6E214D87"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0EA81BE6"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6242F0BD"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3D1A669D" w14:textId="77777777" w:rsidR="00A5039B" w:rsidRPr="008D7648" w:rsidRDefault="00A5039B" w:rsidP="00A5039B">
            <w:pPr>
              <w:jc w:val="center"/>
              <w:rPr>
                <w:rFonts w:ascii="Calibri" w:hAnsi="Calibri"/>
                <w:sz w:val="18"/>
                <w:szCs w:val="18"/>
                <w:lang w:val="en-GB"/>
              </w:rPr>
            </w:pPr>
          </w:p>
        </w:tc>
      </w:tr>
      <w:tr w:rsidR="00970B20" w:rsidRPr="008D7648" w14:paraId="23475CEF" w14:textId="77777777" w:rsidTr="00A5039B">
        <w:trPr>
          <w:gridAfter w:val="2"/>
          <w:wAfter w:w="1022" w:type="dxa"/>
        </w:trPr>
        <w:tc>
          <w:tcPr>
            <w:tcW w:w="1288" w:type="dxa"/>
          </w:tcPr>
          <w:p w14:paraId="7073849C"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Togo</w:t>
            </w:r>
          </w:p>
        </w:tc>
        <w:tc>
          <w:tcPr>
            <w:tcW w:w="622" w:type="dxa"/>
            <w:shd w:val="clear" w:color="auto" w:fill="F2F2F2" w:themeFill="background1" w:themeFillShade="F2"/>
          </w:tcPr>
          <w:p w14:paraId="1AB3557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42</w:t>
            </w:r>
          </w:p>
        </w:tc>
        <w:tc>
          <w:tcPr>
            <w:tcW w:w="622" w:type="dxa"/>
            <w:gridSpan w:val="2"/>
            <w:shd w:val="clear" w:color="auto" w:fill="F2F2F2" w:themeFill="background1" w:themeFillShade="F2"/>
          </w:tcPr>
          <w:p w14:paraId="6CE2E61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94</w:t>
            </w:r>
          </w:p>
        </w:tc>
        <w:tc>
          <w:tcPr>
            <w:tcW w:w="622" w:type="dxa"/>
            <w:gridSpan w:val="2"/>
            <w:shd w:val="clear" w:color="auto" w:fill="F2F2F2" w:themeFill="background1" w:themeFillShade="F2"/>
          </w:tcPr>
          <w:p w14:paraId="57A1BFB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345CFA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57</w:t>
            </w:r>
          </w:p>
        </w:tc>
        <w:tc>
          <w:tcPr>
            <w:tcW w:w="490" w:type="dxa"/>
          </w:tcPr>
          <w:p w14:paraId="583B847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99</w:t>
            </w:r>
          </w:p>
        </w:tc>
        <w:tc>
          <w:tcPr>
            <w:tcW w:w="581" w:type="dxa"/>
            <w:gridSpan w:val="2"/>
          </w:tcPr>
          <w:p w14:paraId="7E55CAE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3C56F66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6F37EDFD"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4FB1E69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76E712A1"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19C28F0B"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57F669D8" w14:textId="77777777" w:rsidR="00A5039B" w:rsidRPr="008D7648" w:rsidRDefault="00A5039B" w:rsidP="00A5039B">
            <w:pPr>
              <w:jc w:val="center"/>
              <w:rPr>
                <w:rFonts w:ascii="Calibri" w:hAnsi="Calibri"/>
                <w:sz w:val="18"/>
                <w:szCs w:val="18"/>
                <w:lang w:val="en-GB"/>
              </w:rPr>
            </w:pPr>
          </w:p>
        </w:tc>
      </w:tr>
      <w:tr w:rsidR="00970B20" w:rsidRPr="008D7648" w14:paraId="41B6E0D2" w14:textId="77777777" w:rsidTr="00A5039B">
        <w:trPr>
          <w:gridAfter w:val="2"/>
          <w:wAfter w:w="1022" w:type="dxa"/>
        </w:trPr>
        <w:tc>
          <w:tcPr>
            <w:tcW w:w="1288" w:type="dxa"/>
          </w:tcPr>
          <w:p w14:paraId="03C51206"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Trinidad and Tobago</w:t>
            </w:r>
          </w:p>
        </w:tc>
        <w:tc>
          <w:tcPr>
            <w:tcW w:w="622" w:type="dxa"/>
            <w:shd w:val="clear" w:color="auto" w:fill="F2F2F2" w:themeFill="background1" w:themeFillShade="F2"/>
          </w:tcPr>
          <w:p w14:paraId="3A51117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98</w:t>
            </w:r>
          </w:p>
        </w:tc>
        <w:tc>
          <w:tcPr>
            <w:tcW w:w="622" w:type="dxa"/>
            <w:gridSpan w:val="2"/>
            <w:shd w:val="clear" w:color="auto" w:fill="F2F2F2" w:themeFill="background1" w:themeFillShade="F2"/>
          </w:tcPr>
          <w:p w14:paraId="53173521"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99</w:t>
            </w:r>
          </w:p>
        </w:tc>
        <w:tc>
          <w:tcPr>
            <w:tcW w:w="622" w:type="dxa"/>
            <w:gridSpan w:val="2"/>
            <w:shd w:val="clear" w:color="auto" w:fill="F2F2F2" w:themeFill="background1" w:themeFillShade="F2"/>
          </w:tcPr>
          <w:p w14:paraId="3C5E1059"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7FA60C9B" w14:textId="77777777" w:rsidR="00A5039B" w:rsidRPr="008D7648" w:rsidRDefault="00A5039B" w:rsidP="00A5039B">
            <w:pPr>
              <w:jc w:val="center"/>
              <w:rPr>
                <w:rFonts w:ascii="Calibri" w:hAnsi="Calibri"/>
                <w:sz w:val="18"/>
                <w:szCs w:val="18"/>
                <w:lang w:val="en-GB"/>
              </w:rPr>
            </w:pPr>
          </w:p>
        </w:tc>
        <w:tc>
          <w:tcPr>
            <w:tcW w:w="490" w:type="dxa"/>
          </w:tcPr>
          <w:p w14:paraId="203E9431" w14:textId="77777777" w:rsidR="00A5039B" w:rsidRPr="008D7648" w:rsidRDefault="00A5039B" w:rsidP="00A5039B">
            <w:pPr>
              <w:jc w:val="center"/>
              <w:rPr>
                <w:rFonts w:ascii="Calibri" w:hAnsi="Calibri"/>
                <w:sz w:val="18"/>
                <w:szCs w:val="18"/>
                <w:lang w:val="en-GB"/>
              </w:rPr>
            </w:pPr>
          </w:p>
        </w:tc>
        <w:tc>
          <w:tcPr>
            <w:tcW w:w="581" w:type="dxa"/>
            <w:gridSpan w:val="2"/>
          </w:tcPr>
          <w:p w14:paraId="1BC7D546"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C4D9E1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96</w:t>
            </w:r>
          </w:p>
        </w:tc>
        <w:tc>
          <w:tcPr>
            <w:tcW w:w="490" w:type="dxa"/>
            <w:gridSpan w:val="2"/>
            <w:shd w:val="clear" w:color="auto" w:fill="F2F2F2" w:themeFill="background1" w:themeFillShade="F2"/>
          </w:tcPr>
          <w:p w14:paraId="28B7CDE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99</w:t>
            </w:r>
          </w:p>
        </w:tc>
        <w:tc>
          <w:tcPr>
            <w:tcW w:w="581" w:type="dxa"/>
            <w:gridSpan w:val="2"/>
            <w:shd w:val="clear" w:color="auto" w:fill="F2F2F2" w:themeFill="background1" w:themeFillShade="F2"/>
          </w:tcPr>
          <w:p w14:paraId="2E61D03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797D662E"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96</w:t>
            </w:r>
          </w:p>
        </w:tc>
        <w:tc>
          <w:tcPr>
            <w:tcW w:w="490" w:type="dxa"/>
            <w:gridSpan w:val="2"/>
            <w:shd w:val="clear" w:color="auto" w:fill="auto"/>
          </w:tcPr>
          <w:p w14:paraId="5AC5E640"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95</w:t>
            </w:r>
          </w:p>
        </w:tc>
        <w:tc>
          <w:tcPr>
            <w:tcW w:w="581" w:type="dxa"/>
            <w:gridSpan w:val="2"/>
            <w:shd w:val="clear" w:color="auto" w:fill="auto"/>
          </w:tcPr>
          <w:p w14:paraId="751F02A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r>
      <w:tr w:rsidR="00970B20" w:rsidRPr="008D7648" w14:paraId="60500B24" w14:textId="77777777" w:rsidTr="00A5039B">
        <w:trPr>
          <w:gridAfter w:val="2"/>
          <w:wAfter w:w="1022" w:type="dxa"/>
        </w:trPr>
        <w:tc>
          <w:tcPr>
            <w:tcW w:w="1288" w:type="dxa"/>
          </w:tcPr>
          <w:p w14:paraId="1FDBABD6"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Tunisia</w:t>
            </w:r>
          </w:p>
        </w:tc>
        <w:tc>
          <w:tcPr>
            <w:tcW w:w="622" w:type="dxa"/>
            <w:shd w:val="clear" w:color="auto" w:fill="F2F2F2" w:themeFill="background1" w:themeFillShade="F2"/>
          </w:tcPr>
          <w:p w14:paraId="495BF88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63</w:t>
            </w:r>
          </w:p>
        </w:tc>
        <w:tc>
          <w:tcPr>
            <w:tcW w:w="622" w:type="dxa"/>
            <w:gridSpan w:val="2"/>
            <w:shd w:val="clear" w:color="auto" w:fill="F2F2F2" w:themeFill="background1" w:themeFillShade="F2"/>
          </w:tcPr>
          <w:p w14:paraId="685A06F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622" w:type="dxa"/>
            <w:gridSpan w:val="2"/>
            <w:shd w:val="clear" w:color="auto" w:fill="F2F2F2" w:themeFill="background1" w:themeFillShade="F2"/>
          </w:tcPr>
          <w:p w14:paraId="60CA2D3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tcPr>
          <w:p w14:paraId="473557A5"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70</w:t>
            </w:r>
          </w:p>
        </w:tc>
        <w:tc>
          <w:tcPr>
            <w:tcW w:w="490" w:type="dxa"/>
          </w:tcPr>
          <w:p w14:paraId="6470256A"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77</w:t>
            </w:r>
          </w:p>
        </w:tc>
        <w:tc>
          <w:tcPr>
            <w:tcW w:w="581" w:type="dxa"/>
            <w:gridSpan w:val="2"/>
          </w:tcPr>
          <w:p w14:paraId="3D58307F"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1990</w:t>
            </w:r>
          </w:p>
        </w:tc>
        <w:tc>
          <w:tcPr>
            <w:tcW w:w="622" w:type="dxa"/>
            <w:gridSpan w:val="2"/>
            <w:shd w:val="clear" w:color="auto" w:fill="F2F2F2" w:themeFill="background1" w:themeFillShade="F2"/>
          </w:tcPr>
          <w:p w14:paraId="7B493B92"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437F3C29"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0333CEEF"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759658B9"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23D6B05D"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7E38B3A0" w14:textId="77777777" w:rsidR="00A5039B" w:rsidRPr="008D7648" w:rsidRDefault="00A5039B" w:rsidP="00A5039B">
            <w:pPr>
              <w:jc w:val="center"/>
              <w:rPr>
                <w:rFonts w:ascii="Calibri" w:hAnsi="Calibri"/>
                <w:sz w:val="18"/>
                <w:szCs w:val="18"/>
                <w:lang w:val="en-GB"/>
              </w:rPr>
            </w:pPr>
          </w:p>
        </w:tc>
      </w:tr>
      <w:tr w:rsidR="00970B20" w:rsidRPr="008D7648" w14:paraId="7C5E3160" w14:textId="77777777" w:rsidTr="00A5039B">
        <w:trPr>
          <w:gridAfter w:val="2"/>
          <w:wAfter w:w="1022" w:type="dxa"/>
        </w:trPr>
        <w:tc>
          <w:tcPr>
            <w:tcW w:w="1288" w:type="dxa"/>
          </w:tcPr>
          <w:p w14:paraId="79C85464"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Uganda</w:t>
            </w:r>
          </w:p>
        </w:tc>
        <w:tc>
          <w:tcPr>
            <w:tcW w:w="622" w:type="dxa"/>
            <w:shd w:val="clear" w:color="auto" w:fill="F2F2F2" w:themeFill="background1" w:themeFillShade="F2"/>
          </w:tcPr>
          <w:p w14:paraId="155A8B4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4D9CC0BC"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119AC5C4" w14:textId="77777777" w:rsidR="00A5039B" w:rsidRPr="008D7648" w:rsidRDefault="00A5039B" w:rsidP="00A5039B">
            <w:pPr>
              <w:jc w:val="center"/>
              <w:rPr>
                <w:rFonts w:ascii="Calibri" w:hAnsi="Calibri"/>
                <w:sz w:val="18"/>
                <w:szCs w:val="18"/>
                <w:lang w:val="en-GB"/>
              </w:rPr>
            </w:pPr>
          </w:p>
        </w:tc>
        <w:tc>
          <w:tcPr>
            <w:tcW w:w="622" w:type="dxa"/>
            <w:gridSpan w:val="2"/>
          </w:tcPr>
          <w:p w14:paraId="79A19F08"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21</w:t>
            </w:r>
          </w:p>
        </w:tc>
        <w:tc>
          <w:tcPr>
            <w:tcW w:w="490" w:type="dxa"/>
          </w:tcPr>
          <w:p w14:paraId="485EE3E7"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45</w:t>
            </w:r>
          </w:p>
        </w:tc>
        <w:tc>
          <w:tcPr>
            <w:tcW w:w="581" w:type="dxa"/>
            <w:gridSpan w:val="2"/>
          </w:tcPr>
          <w:p w14:paraId="7B59E144"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1985</w:t>
            </w:r>
          </w:p>
        </w:tc>
        <w:tc>
          <w:tcPr>
            <w:tcW w:w="622" w:type="dxa"/>
            <w:gridSpan w:val="2"/>
            <w:shd w:val="clear" w:color="auto" w:fill="F2F2F2" w:themeFill="background1" w:themeFillShade="F2"/>
          </w:tcPr>
          <w:p w14:paraId="4223F16D"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33</w:t>
            </w:r>
          </w:p>
        </w:tc>
        <w:tc>
          <w:tcPr>
            <w:tcW w:w="490" w:type="dxa"/>
            <w:gridSpan w:val="2"/>
            <w:shd w:val="clear" w:color="auto" w:fill="F2F2F2" w:themeFill="background1" w:themeFillShade="F2"/>
          </w:tcPr>
          <w:p w14:paraId="77F1C906"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33</w:t>
            </w:r>
          </w:p>
        </w:tc>
        <w:tc>
          <w:tcPr>
            <w:tcW w:w="581" w:type="dxa"/>
            <w:gridSpan w:val="2"/>
            <w:shd w:val="clear" w:color="auto" w:fill="F2F2F2" w:themeFill="background1" w:themeFillShade="F2"/>
          </w:tcPr>
          <w:p w14:paraId="11B9D0A3" w14:textId="77777777" w:rsidR="00A5039B" w:rsidRPr="008D7648" w:rsidRDefault="00A5039B" w:rsidP="00A5039B">
            <w:pPr>
              <w:jc w:val="center"/>
              <w:rPr>
                <w:rFonts w:ascii="Calibri" w:hAnsi="Calibri"/>
                <w:sz w:val="18"/>
                <w:szCs w:val="18"/>
                <w:lang w:val="en-GB"/>
              </w:rPr>
            </w:pPr>
            <w:r w:rsidRPr="008D7648">
              <w:rPr>
                <w:rFonts w:ascii="Calibri" w:hAnsi="Calibri"/>
                <w:sz w:val="18"/>
                <w:szCs w:val="18"/>
                <w:lang w:val="en-GB"/>
              </w:rPr>
              <w:t>2000</w:t>
            </w:r>
          </w:p>
        </w:tc>
        <w:tc>
          <w:tcPr>
            <w:tcW w:w="622" w:type="dxa"/>
            <w:gridSpan w:val="2"/>
            <w:shd w:val="clear" w:color="auto" w:fill="auto"/>
          </w:tcPr>
          <w:p w14:paraId="2085AE98"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4387CB98"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4B9A5FE8" w14:textId="77777777" w:rsidR="00A5039B" w:rsidRPr="008D7648" w:rsidRDefault="00A5039B" w:rsidP="00A5039B">
            <w:pPr>
              <w:jc w:val="center"/>
              <w:rPr>
                <w:rFonts w:ascii="Calibri" w:hAnsi="Calibri"/>
                <w:sz w:val="18"/>
                <w:szCs w:val="18"/>
                <w:lang w:val="en-GB"/>
              </w:rPr>
            </w:pPr>
          </w:p>
        </w:tc>
      </w:tr>
      <w:tr w:rsidR="00970B20" w:rsidRPr="008D7648" w14:paraId="14CD25AC" w14:textId="77777777" w:rsidTr="00A5039B">
        <w:trPr>
          <w:gridAfter w:val="2"/>
          <w:wAfter w:w="1022" w:type="dxa"/>
        </w:trPr>
        <w:tc>
          <w:tcPr>
            <w:tcW w:w="1288" w:type="dxa"/>
          </w:tcPr>
          <w:p w14:paraId="449937DF" w14:textId="77777777" w:rsidR="00A5039B" w:rsidRPr="008D7648" w:rsidRDefault="00A5039B" w:rsidP="00A5039B">
            <w:pPr>
              <w:rPr>
                <w:rFonts w:ascii="Calibri" w:hAnsi="Calibri"/>
                <w:sz w:val="20"/>
                <w:szCs w:val="20"/>
                <w:lang w:val="en-GB"/>
              </w:rPr>
            </w:pPr>
            <w:r w:rsidRPr="008D7648">
              <w:rPr>
                <w:rFonts w:ascii="Calibri" w:hAnsi="Calibri"/>
                <w:sz w:val="20"/>
                <w:szCs w:val="20"/>
                <w:lang w:val="en-GB"/>
              </w:rPr>
              <w:t>United Republic of Tanzania</w:t>
            </w:r>
          </w:p>
        </w:tc>
        <w:tc>
          <w:tcPr>
            <w:tcW w:w="622" w:type="dxa"/>
            <w:shd w:val="clear" w:color="auto" w:fill="F2F2F2" w:themeFill="background1" w:themeFillShade="F2"/>
          </w:tcPr>
          <w:p w14:paraId="45013390"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5A23F513"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307DCAF8" w14:textId="77777777" w:rsidR="00A5039B" w:rsidRPr="008D7648" w:rsidRDefault="00A5039B" w:rsidP="00A5039B">
            <w:pPr>
              <w:jc w:val="center"/>
              <w:rPr>
                <w:rFonts w:ascii="Calibri" w:hAnsi="Calibri"/>
                <w:sz w:val="18"/>
                <w:szCs w:val="18"/>
                <w:lang w:val="en-GB"/>
              </w:rPr>
            </w:pPr>
          </w:p>
        </w:tc>
        <w:tc>
          <w:tcPr>
            <w:tcW w:w="622" w:type="dxa"/>
            <w:gridSpan w:val="2"/>
          </w:tcPr>
          <w:p w14:paraId="64E0699A" w14:textId="77777777" w:rsidR="00A5039B" w:rsidRPr="008D7648" w:rsidRDefault="00A5039B" w:rsidP="00A5039B">
            <w:pPr>
              <w:jc w:val="center"/>
              <w:rPr>
                <w:rFonts w:ascii="Calibri" w:hAnsi="Calibri"/>
                <w:sz w:val="18"/>
                <w:szCs w:val="18"/>
                <w:lang w:val="en-GB"/>
              </w:rPr>
            </w:pPr>
          </w:p>
        </w:tc>
        <w:tc>
          <w:tcPr>
            <w:tcW w:w="490" w:type="dxa"/>
          </w:tcPr>
          <w:p w14:paraId="10402D2A" w14:textId="77777777" w:rsidR="00A5039B" w:rsidRPr="008D7648" w:rsidRDefault="00A5039B" w:rsidP="00A5039B">
            <w:pPr>
              <w:jc w:val="center"/>
              <w:rPr>
                <w:rFonts w:ascii="Calibri" w:hAnsi="Calibri"/>
                <w:sz w:val="18"/>
                <w:szCs w:val="18"/>
                <w:lang w:val="en-GB"/>
              </w:rPr>
            </w:pPr>
          </w:p>
        </w:tc>
        <w:tc>
          <w:tcPr>
            <w:tcW w:w="581" w:type="dxa"/>
            <w:gridSpan w:val="2"/>
          </w:tcPr>
          <w:p w14:paraId="09114D2C"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F2F2F2" w:themeFill="background1" w:themeFillShade="F2"/>
          </w:tcPr>
          <w:p w14:paraId="77CA4B33"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F2F2F2" w:themeFill="background1" w:themeFillShade="F2"/>
          </w:tcPr>
          <w:p w14:paraId="26B3E8E7"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F2F2F2" w:themeFill="background1" w:themeFillShade="F2"/>
          </w:tcPr>
          <w:p w14:paraId="5EFAA5AE" w14:textId="77777777" w:rsidR="00A5039B" w:rsidRPr="008D7648" w:rsidRDefault="00A5039B" w:rsidP="00A5039B">
            <w:pPr>
              <w:jc w:val="center"/>
              <w:rPr>
                <w:rFonts w:ascii="Calibri" w:hAnsi="Calibri"/>
                <w:sz w:val="18"/>
                <w:szCs w:val="18"/>
                <w:lang w:val="en-GB"/>
              </w:rPr>
            </w:pPr>
          </w:p>
        </w:tc>
        <w:tc>
          <w:tcPr>
            <w:tcW w:w="622" w:type="dxa"/>
            <w:gridSpan w:val="2"/>
            <w:shd w:val="clear" w:color="auto" w:fill="auto"/>
          </w:tcPr>
          <w:p w14:paraId="50B2F427" w14:textId="77777777" w:rsidR="00A5039B" w:rsidRPr="008D7648" w:rsidRDefault="00A5039B" w:rsidP="00A5039B">
            <w:pPr>
              <w:jc w:val="center"/>
              <w:rPr>
                <w:rFonts w:ascii="Calibri" w:hAnsi="Calibri"/>
                <w:sz w:val="18"/>
                <w:szCs w:val="18"/>
                <w:lang w:val="en-GB"/>
              </w:rPr>
            </w:pPr>
          </w:p>
        </w:tc>
        <w:tc>
          <w:tcPr>
            <w:tcW w:w="490" w:type="dxa"/>
            <w:gridSpan w:val="2"/>
            <w:shd w:val="clear" w:color="auto" w:fill="auto"/>
          </w:tcPr>
          <w:p w14:paraId="7C4D643D" w14:textId="77777777" w:rsidR="00A5039B" w:rsidRPr="008D7648" w:rsidRDefault="00A5039B" w:rsidP="00A5039B">
            <w:pPr>
              <w:jc w:val="center"/>
              <w:rPr>
                <w:rFonts w:ascii="Calibri" w:hAnsi="Calibri"/>
                <w:sz w:val="18"/>
                <w:szCs w:val="18"/>
                <w:lang w:val="en-GB"/>
              </w:rPr>
            </w:pPr>
          </w:p>
        </w:tc>
        <w:tc>
          <w:tcPr>
            <w:tcW w:w="581" w:type="dxa"/>
            <w:gridSpan w:val="2"/>
            <w:shd w:val="clear" w:color="auto" w:fill="auto"/>
          </w:tcPr>
          <w:p w14:paraId="400B83D4" w14:textId="77777777" w:rsidR="00A5039B" w:rsidRPr="008D7648" w:rsidRDefault="00A5039B" w:rsidP="00A5039B">
            <w:pPr>
              <w:jc w:val="center"/>
              <w:rPr>
                <w:rFonts w:ascii="Calibri" w:hAnsi="Calibri"/>
                <w:sz w:val="18"/>
                <w:szCs w:val="18"/>
                <w:lang w:val="en-GB"/>
              </w:rPr>
            </w:pPr>
          </w:p>
        </w:tc>
      </w:tr>
      <w:tr w:rsidR="00970B20" w:rsidRPr="008D7648" w14:paraId="14E6F925" w14:textId="77777777" w:rsidTr="004D5BE1">
        <w:tc>
          <w:tcPr>
            <w:tcW w:w="1288" w:type="dxa"/>
          </w:tcPr>
          <w:p w14:paraId="1D2B002B" w14:textId="77777777" w:rsidR="00A32CF2" w:rsidRPr="008D7648" w:rsidRDefault="00A32CF2" w:rsidP="004D5BE1">
            <w:pPr>
              <w:jc w:val="center"/>
              <w:rPr>
                <w:rFonts w:ascii="Calibri" w:hAnsi="Calibri"/>
                <w:sz w:val="20"/>
                <w:szCs w:val="20"/>
                <w:lang w:val="en-GB"/>
              </w:rPr>
            </w:pPr>
          </w:p>
        </w:tc>
        <w:tc>
          <w:tcPr>
            <w:tcW w:w="2387" w:type="dxa"/>
            <w:gridSpan w:val="6"/>
          </w:tcPr>
          <w:p w14:paraId="15B22C71" w14:textId="77777777" w:rsidR="00A32CF2" w:rsidRPr="008D7648" w:rsidRDefault="00A32CF2" w:rsidP="004D5BE1">
            <w:pPr>
              <w:jc w:val="center"/>
              <w:rPr>
                <w:rFonts w:ascii="Calibri" w:hAnsi="Calibri"/>
                <w:b/>
                <w:sz w:val="20"/>
                <w:szCs w:val="20"/>
                <w:lang w:val="en-GB"/>
              </w:rPr>
            </w:pPr>
            <w:r w:rsidRPr="008D7648">
              <w:rPr>
                <w:rFonts w:ascii="Calibri" w:hAnsi="Calibri"/>
                <w:b/>
                <w:sz w:val="20"/>
                <w:szCs w:val="20"/>
                <w:lang w:val="en-GB"/>
              </w:rPr>
              <w:t>2002 - 2006</w:t>
            </w:r>
          </w:p>
        </w:tc>
        <w:tc>
          <w:tcPr>
            <w:tcW w:w="1800" w:type="dxa"/>
            <w:gridSpan w:val="7"/>
            <w:shd w:val="clear" w:color="auto" w:fill="F2F2F2" w:themeFill="background1" w:themeFillShade="F2"/>
          </w:tcPr>
          <w:p w14:paraId="6F5FB514" w14:textId="77777777" w:rsidR="00A32CF2" w:rsidRPr="008D7648" w:rsidRDefault="00A32CF2" w:rsidP="004D5BE1">
            <w:pPr>
              <w:jc w:val="center"/>
              <w:rPr>
                <w:rFonts w:ascii="Calibri" w:hAnsi="Calibri"/>
                <w:sz w:val="18"/>
                <w:szCs w:val="18"/>
                <w:lang w:val="en-GB"/>
              </w:rPr>
            </w:pPr>
            <w:r w:rsidRPr="008D7648">
              <w:rPr>
                <w:rFonts w:ascii="Calibri" w:hAnsi="Calibri"/>
                <w:b/>
                <w:sz w:val="20"/>
                <w:szCs w:val="20"/>
                <w:lang w:val="en-GB"/>
              </w:rPr>
              <w:t>2009</w:t>
            </w:r>
          </w:p>
        </w:tc>
        <w:tc>
          <w:tcPr>
            <w:tcW w:w="1710" w:type="dxa"/>
            <w:gridSpan w:val="6"/>
          </w:tcPr>
          <w:p w14:paraId="45B2ABCA" w14:textId="77777777" w:rsidR="00A32CF2" w:rsidRPr="008D7648" w:rsidRDefault="00A32CF2" w:rsidP="004D5BE1">
            <w:pPr>
              <w:jc w:val="center"/>
              <w:rPr>
                <w:rFonts w:ascii="Calibri" w:hAnsi="Calibri"/>
                <w:sz w:val="18"/>
                <w:szCs w:val="18"/>
                <w:lang w:val="en-GB"/>
              </w:rPr>
            </w:pPr>
            <w:r w:rsidRPr="008D7648">
              <w:rPr>
                <w:rFonts w:ascii="Calibri" w:hAnsi="Calibri"/>
                <w:b/>
                <w:sz w:val="20"/>
                <w:szCs w:val="20"/>
                <w:lang w:val="en-GB"/>
              </w:rPr>
              <w:t>2011</w:t>
            </w:r>
          </w:p>
        </w:tc>
        <w:tc>
          <w:tcPr>
            <w:tcW w:w="2070" w:type="dxa"/>
            <w:gridSpan w:val="5"/>
            <w:shd w:val="clear" w:color="auto" w:fill="F2F2F2" w:themeFill="background1" w:themeFillShade="F2"/>
          </w:tcPr>
          <w:p w14:paraId="72753108" w14:textId="77777777" w:rsidR="00A32CF2" w:rsidRPr="008D7648" w:rsidRDefault="00A32CF2" w:rsidP="004D5BE1">
            <w:pPr>
              <w:jc w:val="center"/>
              <w:rPr>
                <w:rFonts w:ascii="Calibri" w:hAnsi="Calibri"/>
                <w:sz w:val="18"/>
                <w:szCs w:val="18"/>
                <w:lang w:val="en-GB"/>
              </w:rPr>
            </w:pPr>
            <w:r w:rsidRPr="008D7648">
              <w:rPr>
                <w:rFonts w:ascii="Calibri" w:hAnsi="Calibri"/>
                <w:b/>
                <w:sz w:val="20"/>
                <w:szCs w:val="20"/>
                <w:lang w:val="en-GB"/>
              </w:rPr>
              <w:t>2013</w:t>
            </w:r>
          </w:p>
        </w:tc>
      </w:tr>
      <w:tr w:rsidR="00970B20" w:rsidRPr="008D7648" w14:paraId="5B4A1632" w14:textId="77777777" w:rsidTr="004D5BE1">
        <w:tc>
          <w:tcPr>
            <w:tcW w:w="1288" w:type="dxa"/>
          </w:tcPr>
          <w:p w14:paraId="7BF0B004" w14:textId="77777777" w:rsidR="00A32CF2" w:rsidRPr="008D7648" w:rsidRDefault="00A32CF2" w:rsidP="004D5BE1">
            <w:pPr>
              <w:rPr>
                <w:rFonts w:ascii="Calibri" w:hAnsi="Calibri"/>
                <w:b/>
                <w:sz w:val="20"/>
                <w:szCs w:val="20"/>
                <w:lang w:val="en-GB"/>
              </w:rPr>
            </w:pPr>
            <w:r w:rsidRPr="008D7648">
              <w:rPr>
                <w:rFonts w:ascii="Calibri" w:hAnsi="Calibri"/>
                <w:b/>
                <w:sz w:val="20"/>
                <w:szCs w:val="20"/>
                <w:lang w:val="en-GB"/>
              </w:rPr>
              <w:t>Country</w:t>
            </w:r>
          </w:p>
        </w:tc>
        <w:tc>
          <w:tcPr>
            <w:tcW w:w="1127" w:type="dxa"/>
            <w:gridSpan w:val="2"/>
          </w:tcPr>
          <w:p w14:paraId="5B9D96C4"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r w:rsidRPr="008D7648">
              <w:rPr>
                <w:rFonts w:ascii="Calibri" w:hAnsi="Calibri"/>
                <w:b/>
                <w:sz w:val="20"/>
                <w:szCs w:val="20"/>
                <w:lang w:val="en-GB"/>
              </w:rPr>
              <w:t xml:space="preserve"> (Year)</w:t>
            </w:r>
          </w:p>
        </w:tc>
        <w:tc>
          <w:tcPr>
            <w:tcW w:w="630" w:type="dxa"/>
            <w:gridSpan w:val="2"/>
          </w:tcPr>
          <w:p w14:paraId="47ADCD39"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630" w:type="dxa"/>
            <w:gridSpan w:val="2"/>
          </w:tcPr>
          <w:p w14:paraId="71A6CC63"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3"/>
            <w:shd w:val="clear" w:color="auto" w:fill="F2F2F2" w:themeFill="background1" w:themeFillShade="F2"/>
          </w:tcPr>
          <w:p w14:paraId="26FBD326"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589" w:type="dxa"/>
            <w:gridSpan w:val="2"/>
            <w:shd w:val="clear" w:color="auto" w:fill="F2F2F2" w:themeFill="background1" w:themeFillShade="F2"/>
          </w:tcPr>
          <w:p w14:paraId="25E022E9"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shd w:val="clear" w:color="auto" w:fill="F2F2F2" w:themeFill="background1" w:themeFillShade="F2"/>
          </w:tcPr>
          <w:p w14:paraId="22A810C6"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2"/>
          </w:tcPr>
          <w:p w14:paraId="24984463"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9" w:type="dxa"/>
            <w:gridSpan w:val="2"/>
          </w:tcPr>
          <w:p w14:paraId="0084563F"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gridSpan w:val="2"/>
          </w:tcPr>
          <w:p w14:paraId="6FED5EEA"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gridSpan w:val="2"/>
            <w:shd w:val="clear" w:color="auto" w:fill="F2F2F2" w:themeFill="background1" w:themeFillShade="F2"/>
          </w:tcPr>
          <w:p w14:paraId="005F2169"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540" w:type="dxa"/>
            <w:gridSpan w:val="2"/>
            <w:shd w:val="clear" w:color="auto" w:fill="F2F2F2" w:themeFill="background1" w:themeFillShade="F2"/>
          </w:tcPr>
          <w:p w14:paraId="5C917576"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900" w:type="dxa"/>
            <w:shd w:val="clear" w:color="auto" w:fill="F2F2F2" w:themeFill="background1" w:themeFillShade="F2"/>
          </w:tcPr>
          <w:p w14:paraId="5354122C" w14:textId="77777777" w:rsidR="00A32CF2" w:rsidRPr="008D7648" w:rsidRDefault="00A32CF2" w:rsidP="004D5BE1">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6937D46B" w14:textId="77777777" w:rsidTr="004D5BE1">
        <w:tc>
          <w:tcPr>
            <w:tcW w:w="1288" w:type="dxa"/>
          </w:tcPr>
          <w:p w14:paraId="444271CD"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Iran</w:t>
            </w:r>
          </w:p>
        </w:tc>
        <w:tc>
          <w:tcPr>
            <w:tcW w:w="1127" w:type="dxa"/>
            <w:gridSpan w:val="2"/>
          </w:tcPr>
          <w:p w14:paraId="4414A60E" w14:textId="77777777" w:rsidR="00A32CF2" w:rsidRPr="008D7648" w:rsidRDefault="00A32CF2" w:rsidP="004D5BE1">
            <w:pPr>
              <w:jc w:val="center"/>
              <w:rPr>
                <w:rFonts w:ascii="Calibri" w:hAnsi="Calibri"/>
                <w:sz w:val="18"/>
                <w:szCs w:val="18"/>
                <w:lang w:val="en-GB"/>
              </w:rPr>
            </w:pPr>
          </w:p>
        </w:tc>
        <w:tc>
          <w:tcPr>
            <w:tcW w:w="630" w:type="dxa"/>
            <w:gridSpan w:val="2"/>
          </w:tcPr>
          <w:p w14:paraId="67334618" w14:textId="77777777" w:rsidR="00A32CF2" w:rsidRPr="008D7648" w:rsidRDefault="00A32CF2" w:rsidP="004D5BE1">
            <w:pPr>
              <w:jc w:val="center"/>
              <w:rPr>
                <w:rFonts w:ascii="Calibri" w:hAnsi="Calibri"/>
                <w:sz w:val="18"/>
                <w:szCs w:val="18"/>
                <w:lang w:val="en-GB"/>
              </w:rPr>
            </w:pPr>
          </w:p>
        </w:tc>
        <w:tc>
          <w:tcPr>
            <w:tcW w:w="630" w:type="dxa"/>
            <w:gridSpan w:val="2"/>
          </w:tcPr>
          <w:p w14:paraId="3514ECD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ECF0A68"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67CF463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15C5B7BA" w14:textId="77777777" w:rsidR="00A32CF2" w:rsidRPr="008D7648" w:rsidRDefault="00A32CF2" w:rsidP="004D5BE1">
            <w:pPr>
              <w:jc w:val="center"/>
              <w:rPr>
                <w:rFonts w:ascii="Calibri" w:hAnsi="Calibri"/>
                <w:sz w:val="18"/>
                <w:szCs w:val="18"/>
                <w:lang w:val="en-GB"/>
              </w:rPr>
            </w:pPr>
          </w:p>
        </w:tc>
        <w:tc>
          <w:tcPr>
            <w:tcW w:w="630" w:type="dxa"/>
            <w:gridSpan w:val="2"/>
          </w:tcPr>
          <w:p w14:paraId="5D2604D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96</w:t>
            </w:r>
          </w:p>
        </w:tc>
        <w:tc>
          <w:tcPr>
            <w:tcW w:w="499" w:type="dxa"/>
            <w:gridSpan w:val="2"/>
          </w:tcPr>
          <w:p w14:paraId="169423F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99</w:t>
            </w:r>
          </w:p>
        </w:tc>
        <w:tc>
          <w:tcPr>
            <w:tcW w:w="581" w:type="dxa"/>
            <w:gridSpan w:val="2"/>
          </w:tcPr>
          <w:p w14:paraId="4C338FB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711E58E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96</w:t>
            </w:r>
          </w:p>
        </w:tc>
        <w:tc>
          <w:tcPr>
            <w:tcW w:w="540" w:type="dxa"/>
            <w:gridSpan w:val="2"/>
            <w:shd w:val="clear" w:color="auto" w:fill="F2F2F2" w:themeFill="background1" w:themeFillShade="F2"/>
          </w:tcPr>
          <w:p w14:paraId="3445201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98</w:t>
            </w:r>
          </w:p>
        </w:tc>
        <w:tc>
          <w:tcPr>
            <w:tcW w:w="900" w:type="dxa"/>
            <w:shd w:val="clear" w:color="auto" w:fill="F2F2F2" w:themeFill="background1" w:themeFillShade="F2"/>
          </w:tcPr>
          <w:p w14:paraId="5AEDA09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0F6D1170" w14:textId="77777777" w:rsidTr="004D5BE1">
        <w:tc>
          <w:tcPr>
            <w:tcW w:w="1288" w:type="dxa"/>
          </w:tcPr>
          <w:p w14:paraId="1DDCF2DA"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Iraq</w:t>
            </w:r>
          </w:p>
        </w:tc>
        <w:tc>
          <w:tcPr>
            <w:tcW w:w="1127" w:type="dxa"/>
            <w:gridSpan w:val="2"/>
          </w:tcPr>
          <w:p w14:paraId="405D50D7" w14:textId="77777777" w:rsidR="00A32CF2" w:rsidRPr="008D7648" w:rsidRDefault="00A32CF2" w:rsidP="004D5BE1">
            <w:pPr>
              <w:jc w:val="center"/>
              <w:rPr>
                <w:rFonts w:ascii="Calibri" w:hAnsi="Calibri"/>
                <w:sz w:val="18"/>
                <w:szCs w:val="18"/>
                <w:lang w:val="en-GB"/>
              </w:rPr>
            </w:pPr>
          </w:p>
        </w:tc>
        <w:tc>
          <w:tcPr>
            <w:tcW w:w="630" w:type="dxa"/>
            <w:gridSpan w:val="2"/>
          </w:tcPr>
          <w:p w14:paraId="56F3120F" w14:textId="77777777" w:rsidR="00A32CF2" w:rsidRPr="008D7648" w:rsidRDefault="00A32CF2" w:rsidP="004D5BE1">
            <w:pPr>
              <w:jc w:val="center"/>
              <w:rPr>
                <w:rFonts w:ascii="Calibri" w:hAnsi="Calibri"/>
                <w:sz w:val="18"/>
                <w:szCs w:val="18"/>
                <w:lang w:val="en-GB"/>
              </w:rPr>
            </w:pPr>
          </w:p>
        </w:tc>
        <w:tc>
          <w:tcPr>
            <w:tcW w:w="630" w:type="dxa"/>
            <w:gridSpan w:val="2"/>
          </w:tcPr>
          <w:p w14:paraId="4608AE01"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6082D0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12B58A5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989090A" w14:textId="77777777" w:rsidR="00A32CF2" w:rsidRPr="008D7648" w:rsidRDefault="00A32CF2" w:rsidP="004D5BE1">
            <w:pPr>
              <w:jc w:val="center"/>
              <w:rPr>
                <w:rFonts w:ascii="Calibri" w:hAnsi="Calibri"/>
                <w:sz w:val="18"/>
                <w:szCs w:val="18"/>
                <w:lang w:val="en-GB"/>
              </w:rPr>
            </w:pPr>
          </w:p>
        </w:tc>
        <w:tc>
          <w:tcPr>
            <w:tcW w:w="630" w:type="dxa"/>
            <w:gridSpan w:val="2"/>
          </w:tcPr>
          <w:p w14:paraId="792CB1E0" w14:textId="77777777" w:rsidR="00A32CF2" w:rsidRPr="008D7648" w:rsidRDefault="00A32CF2" w:rsidP="004D5BE1">
            <w:pPr>
              <w:jc w:val="center"/>
              <w:rPr>
                <w:rFonts w:ascii="Calibri" w:hAnsi="Calibri"/>
                <w:sz w:val="18"/>
                <w:szCs w:val="18"/>
                <w:lang w:val="en-GB"/>
              </w:rPr>
            </w:pPr>
          </w:p>
        </w:tc>
        <w:tc>
          <w:tcPr>
            <w:tcW w:w="499" w:type="dxa"/>
            <w:gridSpan w:val="2"/>
          </w:tcPr>
          <w:p w14:paraId="42B0D822" w14:textId="77777777" w:rsidR="00A32CF2" w:rsidRPr="008D7648" w:rsidRDefault="00A32CF2" w:rsidP="004D5BE1">
            <w:pPr>
              <w:jc w:val="center"/>
              <w:rPr>
                <w:rFonts w:ascii="Calibri" w:hAnsi="Calibri"/>
                <w:sz w:val="18"/>
                <w:szCs w:val="18"/>
                <w:lang w:val="en-GB"/>
              </w:rPr>
            </w:pPr>
          </w:p>
        </w:tc>
        <w:tc>
          <w:tcPr>
            <w:tcW w:w="581" w:type="dxa"/>
            <w:gridSpan w:val="2"/>
          </w:tcPr>
          <w:p w14:paraId="156070A3"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2FCDE05A"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0824ACF2"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020B8800" w14:textId="77777777" w:rsidR="00A32CF2" w:rsidRPr="008D7648" w:rsidRDefault="00A32CF2" w:rsidP="004D5BE1">
            <w:pPr>
              <w:jc w:val="center"/>
              <w:rPr>
                <w:rFonts w:ascii="Calibri" w:hAnsi="Calibri"/>
                <w:sz w:val="18"/>
                <w:szCs w:val="18"/>
                <w:lang w:val="en-GB"/>
              </w:rPr>
            </w:pPr>
          </w:p>
        </w:tc>
      </w:tr>
      <w:tr w:rsidR="00970B20" w:rsidRPr="008D7648" w14:paraId="1F569BFA" w14:textId="77777777" w:rsidTr="004D5BE1">
        <w:tc>
          <w:tcPr>
            <w:tcW w:w="1288" w:type="dxa"/>
          </w:tcPr>
          <w:p w14:paraId="6642BA52"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Jordan</w:t>
            </w:r>
          </w:p>
        </w:tc>
        <w:tc>
          <w:tcPr>
            <w:tcW w:w="1127" w:type="dxa"/>
            <w:gridSpan w:val="2"/>
          </w:tcPr>
          <w:p w14:paraId="28F2DB52" w14:textId="77777777" w:rsidR="00A32CF2" w:rsidRPr="008D7648" w:rsidRDefault="00A32CF2" w:rsidP="004D5BE1">
            <w:pPr>
              <w:jc w:val="center"/>
              <w:rPr>
                <w:rFonts w:ascii="Calibri" w:hAnsi="Calibri"/>
                <w:sz w:val="18"/>
                <w:szCs w:val="18"/>
                <w:lang w:val="en-GB"/>
              </w:rPr>
            </w:pPr>
          </w:p>
        </w:tc>
        <w:tc>
          <w:tcPr>
            <w:tcW w:w="630" w:type="dxa"/>
            <w:gridSpan w:val="2"/>
          </w:tcPr>
          <w:p w14:paraId="07D4921D" w14:textId="77777777" w:rsidR="00A32CF2" w:rsidRPr="008D7648" w:rsidRDefault="00A32CF2" w:rsidP="004D5BE1">
            <w:pPr>
              <w:jc w:val="center"/>
              <w:rPr>
                <w:rFonts w:ascii="Calibri" w:hAnsi="Calibri"/>
                <w:sz w:val="18"/>
                <w:szCs w:val="18"/>
                <w:lang w:val="en-GB"/>
              </w:rPr>
            </w:pPr>
          </w:p>
        </w:tc>
        <w:tc>
          <w:tcPr>
            <w:tcW w:w="630" w:type="dxa"/>
            <w:gridSpan w:val="2"/>
          </w:tcPr>
          <w:p w14:paraId="00F6144B"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B7525BC"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583588BE"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18CBD889" w14:textId="77777777" w:rsidR="00A32CF2" w:rsidRPr="008D7648" w:rsidRDefault="00A32CF2" w:rsidP="004D5BE1">
            <w:pPr>
              <w:jc w:val="center"/>
              <w:rPr>
                <w:rFonts w:ascii="Calibri" w:hAnsi="Calibri"/>
                <w:sz w:val="18"/>
                <w:szCs w:val="18"/>
                <w:lang w:val="en-GB"/>
              </w:rPr>
            </w:pPr>
          </w:p>
        </w:tc>
        <w:tc>
          <w:tcPr>
            <w:tcW w:w="630" w:type="dxa"/>
            <w:gridSpan w:val="2"/>
          </w:tcPr>
          <w:p w14:paraId="5F3ECEB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97</w:t>
            </w:r>
          </w:p>
        </w:tc>
        <w:tc>
          <w:tcPr>
            <w:tcW w:w="499" w:type="dxa"/>
            <w:gridSpan w:val="2"/>
          </w:tcPr>
          <w:p w14:paraId="078E3A1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99</w:t>
            </w:r>
          </w:p>
        </w:tc>
        <w:tc>
          <w:tcPr>
            <w:tcW w:w="581" w:type="dxa"/>
            <w:gridSpan w:val="2"/>
          </w:tcPr>
          <w:p w14:paraId="76579A3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19C3EE4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96</w:t>
            </w:r>
          </w:p>
        </w:tc>
        <w:tc>
          <w:tcPr>
            <w:tcW w:w="540" w:type="dxa"/>
            <w:gridSpan w:val="2"/>
            <w:shd w:val="clear" w:color="auto" w:fill="F2F2F2" w:themeFill="background1" w:themeFillShade="F2"/>
          </w:tcPr>
          <w:p w14:paraId="0C97BEA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98</w:t>
            </w:r>
          </w:p>
        </w:tc>
        <w:tc>
          <w:tcPr>
            <w:tcW w:w="900" w:type="dxa"/>
            <w:shd w:val="clear" w:color="auto" w:fill="F2F2F2" w:themeFill="background1" w:themeFillShade="F2"/>
          </w:tcPr>
          <w:p w14:paraId="3478F4D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2016</w:t>
            </w:r>
          </w:p>
        </w:tc>
      </w:tr>
      <w:tr w:rsidR="00970B20" w:rsidRPr="008D7648" w14:paraId="6E66C1CB" w14:textId="77777777" w:rsidTr="004D5BE1">
        <w:tc>
          <w:tcPr>
            <w:tcW w:w="1288" w:type="dxa"/>
          </w:tcPr>
          <w:p w14:paraId="58AA898E"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Kenya</w:t>
            </w:r>
          </w:p>
        </w:tc>
        <w:tc>
          <w:tcPr>
            <w:tcW w:w="1127" w:type="dxa"/>
            <w:gridSpan w:val="2"/>
          </w:tcPr>
          <w:p w14:paraId="216BEE3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62 (2002)</w:t>
            </w:r>
          </w:p>
        </w:tc>
        <w:tc>
          <w:tcPr>
            <w:tcW w:w="630" w:type="dxa"/>
            <w:gridSpan w:val="2"/>
          </w:tcPr>
          <w:p w14:paraId="449EA7D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630" w:type="dxa"/>
            <w:gridSpan w:val="2"/>
          </w:tcPr>
          <w:p w14:paraId="1598F61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282578D2"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4098C710"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4019822F" w14:textId="77777777" w:rsidR="00A32CF2" w:rsidRPr="008D7648" w:rsidRDefault="00A32CF2" w:rsidP="004D5BE1">
            <w:pPr>
              <w:jc w:val="center"/>
              <w:rPr>
                <w:rFonts w:ascii="Calibri" w:hAnsi="Calibri"/>
                <w:sz w:val="18"/>
                <w:szCs w:val="18"/>
                <w:lang w:val="en-GB"/>
              </w:rPr>
            </w:pPr>
          </w:p>
        </w:tc>
        <w:tc>
          <w:tcPr>
            <w:tcW w:w="630" w:type="dxa"/>
            <w:gridSpan w:val="2"/>
          </w:tcPr>
          <w:p w14:paraId="2DA428F4" w14:textId="77777777" w:rsidR="00A32CF2" w:rsidRPr="008D7648" w:rsidRDefault="00A32CF2" w:rsidP="004D5BE1">
            <w:pPr>
              <w:jc w:val="center"/>
              <w:rPr>
                <w:rFonts w:ascii="Calibri" w:hAnsi="Calibri"/>
                <w:sz w:val="18"/>
                <w:szCs w:val="18"/>
                <w:lang w:val="en-GB"/>
              </w:rPr>
            </w:pPr>
          </w:p>
        </w:tc>
        <w:tc>
          <w:tcPr>
            <w:tcW w:w="499" w:type="dxa"/>
            <w:gridSpan w:val="2"/>
          </w:tcPr>
          <w:p w14:paraId="0DC3F75A" w14:textId="77777777" w:rsidR="00A32CF2" w:rsidRPr="008D7648" w:rsidRDefault="00A32CF2" w:rsidP="004D5BE1">
            <w:pPr>
              <w:jc w:val="center"/>
              <w:rPr>
                <w:rFonts w:ascii="Calibri" w:hAnsi="Calibri"/>
                <w:sz w:val="18"/>
                <w:szCs w:val="18"/>
                <w:lang w:val="en-GB"/>
              </w:rPr>
            </w:pPr>
          </w:p>
        </w:tc>
        <w:tc>
          <w:tcPr>
            <w:tcW w:w="581" w:type="dxa"/>
            <w:gridSpan w:val="2"/>
          </w:tcPr>
          <w:p w14:paraId="31F501F3"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1F58A15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62</w:t>
            </w:r>
          </w:p>
        </w:tc>
        <w:tc>
          <w:tcPr>
            <w:tcW w:w="540" w:type="dxa"/>
            <w:gridSpan w:val="2"/>
            <w:shd w:val="clear" w:color="auto" w:fill="F2F2F2" w:themeFill="background1" w:themeFillShade="F2"/>
          </w:tcPr>
          <w:p w14:paraId="26326D2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76</w:t>
            </w:r>
          </w:p>
        </w:tc>
        <w:tc>
          <w:tcPr>
            <w:tcW w:w="900" w:type="dxa"/>
            <w:shd w:val="clear" w:color="auto" w:fill="F2F2F2" w:themeFill="background1" w:themeFillShade="F2"/>
          </w:tcPr>
          <w:p w14:paraId="7793711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17B5FD1A" w14:textId="77777777" w:rsidTr="004D5BE1">
        <w:tc>
          <w:tcPr>
            <w:tcW w:w="1288" w:type="dxa"/>
          </w:tcPr>
          <w:p w14:paraId="7725705E"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Lao PDR</w:t>
            </w:r>
          </w:p>
        </w:tc>
        <w:tc>
          <w:tcPr>
            <w:tcW w:w="1127" w:type="dxa"/>
            <w:gridSpan w:val="2"/>
          </w:tcPr>
          <w:p w14:paraId="7254CE71" w14:textId="77777777" w:rsidR="00A32CF2" w:rsidRPr="008D7648" w:rsidRDefault="00A32CF2" w:rsidP="004D5BE1">
            <w:pPr>
              <w:jc w:val="center"/>
              <w:rPr>
                <w:rFonts w:ascii="Calibri" w:hAnsi="Calibri"/>
                <w:sz w:val="18"/>
                <w:szCs w:val="18"/>
                <w:lang w:val="en-GB"/>
              </w:rPr>
            </w:pPr>
          </w:p>
        </w:tc>
        <w:tc>
          <w:tcPr>
            <w:tcW w:w="630" w:type="dxa"/>
            <w:gridSpan w:val="2"/>
          </w:tcPr>
          <w:p w14:paraId="3A80AE7A" w14:textId="77777777" w:rsidR="00A32CF2" w:rsidRPr="008D7648" w:rsidRDefault="00A32CF2" w:rsidP="004D5BE1">
            <w:pPr>
              <w:jc w:val="center"/>
              <w:rPr>
                <w:rFonts w:ascii="Calibri" w:hAnsi="Calibri"/>
                <w:sz w:val="18"/>
                <w:szCs w:val="18"/>
                <w:lang w:val="en-GB"/>
              </w:rPr>
            </w:pPr>
          </w:p>
        </w:tc>
        <w:tc>
          <w:tcPr>
            <w:tcW w:w="630" w:type="dxa"/>
            <w:gridSpan w:val="2"/>
          </w:tcPr>
          <w:p w14:paraId="75B247AC"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3748B0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57</w:t>
            </w:r>
          </w:p>
        </w:tc>
        <w:tc>
          <w:tcPr>
            <w:tcW w:w="589" w:type="dxa"/>
            <w:gridSpan w:val="2"/>
            <w:shd w:val="clear" w:color="auto" w:fill="F2F2F2" w:themeFill="background1" w:themeFillShade="F2"/>
          </w:tcPr>
          <w:p w14:paraId="39060A4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56</w:t>
            </w:r>
          </w:p>
        </w:tc>
        <w:tc>
          <w:tcPr>
            <w:tcW w:w="581" w:type="dxa"/>
            <w:gridSpan w:val="2"/>
            <w:shd w:val="clear" w:color="auto" w:fill="F2F2F2" w:themeFill="background1" w:themeFillShade="F2"/>
          </w:tcPr>
          <w:p w14:paraId="37C4CF8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tcPr>
          <w:p w14:paraId="145A85C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70</w:t>
            </w:r>
          </w:p>
        </w:tc>
        <w:tc>
          <w:tcPr>
            <w:tcW w:w="499" w:type="dxa"/>
            <w:gridSpan w:val="2"/>
          </w:tcPr>
          <w:p w14:paraId="6FCACFF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581" w:type="dxa"/>
            <w:gridSpan w:val="2"/>
          </w:tcPr>
          <w:p w14:paraId="5298810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F99FA93"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112EB2DF"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4790C3D7" w14:textId="77777777" w:rsidR="00A32CF2" w:rsidRPr="008D7648" w:rsidRDefault="00A32CF2" w:rsidP="004D5BE1">
            <w:pPr>
              <w:jc w:val="center"/>
              <w:rPr>
                <w:rFonts w:ascii="Calibri" w:hAnsi="Calibri"/>
                <w:sz w:val="18"/>
                <w:szCs w:val="18"/>
                <w:lang w:val="en-GB"/>
              </w:rPr>
            </w:pPr>
          </w:p>
        </w:tc>
      </w:tr>
      <w:tr w:rsidR="00970B20" w:rsidRPr="008D7648" w14:paraId="35AB6B2B" w14:textId="77777777" w:rsidTr="004D5BE1">
        <w:tc>
          <w:tcPr>
            <w:tcW w:w="1288" w:type="dxa"/>
          </w:tcPr>
          <w:p w14:paraId="3BBB9ACC"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Lesotho</w:t>
            </w:r>
          </w:p>
        </w:tc>
        <w:tc>
          <w:tcPr>
            <w:tcW w:w="1127" w:type="dxa"/>
            <w:gridSpan w:val="2"/>
          </w:tcPr>
          <w:p w14:paraId="272E6179" w14:textId="77777777" w:rsidR="00A32CF2" w:rsidRPr="008D7648" w:rsidRDefault="00A32CF2" w:rsidP="004D5BE1">
            <w:pPr>
              <w:jc w:val="center"/>
              <w:rPr>
                <w:rFonts w:ascii="Calibri" w:hAnsi="Calibri"/>
                <w:sz w:val="18"/>
                <w:szCs w:val="18"/>
                <w:lang w:val="en-GB"/>
              </w:rPr>
            </w:pPr>
          </w:p>
        </w:tc>
        <w:tc>
          <w:tcPr>
            <w:tcW w:w="630" w:type="dxa"/>
            <w:gridSpan w:val="2"/>
          </w:tcPr>
          <w:p w14:paraId="395E1EDF" w14:textId="77777777" w:rsidR="00A32CF2" w:rsidRPr="008D7648" w:rsidRDefault="00A32CF2" w:rsidP="004D5BE1">
            <w:pPr>
              <w:jc w:val="center"/>
              <w:rPr>
                <w:rFonts w:ascii="Calibri" w:hAnsi="Calibri"/>
                <w:sz w:val="18"/>
                <w:szCs w:val="18"/>
                <w:lang w:val="en-GB"/>
              </w:rPr>
            </w:pPr>
          </w:p>
        </w:tc>
        <w:tc>
          <w:tcPr>
            <w:tcW w:w="630" w:type="dxa"/>
            <w:gridSpan w:val="2"/>
          </w:tcPr>
          <w:p w14:paraId="6AD32887"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41C6A2E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589" w:type="dxa"/>
            <w:gridSpan w:val="2"/>
            <w:shd w:val="clear" w:color="auto" w:fill="F2F2F2" w:themeFill="background1" w:themeFillShade="F2"/>
          </w:tcPr>
          <w:p w14:paraId="7C63518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093A8B7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tcPr>
          <w:p w14:paraId="2604564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81</w:t>
            </w:r>
          </w:p>
        </w:tc>
        <w:tc>
          <w:tcPr>
            <w:tcW w:w="499" w:type="dxa"/>
            <w:gridSpan w:val="2"/>
          </w:tcPr>
          <w:p w14:paraId="0F6EAEA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242FBDE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shd w:val="clear" w:color="auto" w:fill="F2F2F2" w:themeFill="background1" w:themeFillShade="F2"/>
          </w:tcPr>
          <w:p w14:paraId="5694E9F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81</w:t>
            </w:r>
          </w:p>
        </w:tc>
        <w:tc>
          <w:tcPr>
            <w:tcW w:w="540" w:type="dxa"/>
            <w:gridSpan w:val="2"/>
            <w:shd w:val="clear" w:color="auto" w:fill="F2F2F2" w:themeFill="background1" w:themeFillShade="F2"/>
          </w:tcPr>
          <w:p w14:paraId="29E142B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68</w:t>
            </w:r>
          </w:p>
        </w:tc>
        <w:tc>
          <w:tcPr>
            <w:tcW w:w="900" w:type="dxa"/>
            <w:shd w:val="clear" w:color="auto" w:fill="F2F2F2" w:themeFill="background1" w:themeFillShade="F2"/>
          </w:tcPr>
          <w:p w14:paraId="41C8211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2014</w:t>
            </w:r>
          </w:p>
        </w:tc>
      </w:tr>
      <w:tr w:rsidR="00970B20" w:rsidRPr="008D7648" w14:paraId="70A3ED17" w14:textId="77777777" w:rsidTr="004D5BE1">
        <w:tc>
          <w:tcPr>
            <w:tcW w:w="1288" w:type="dxa"/>
          </w:tcPr>
          <w:p w14:paraId="0C3B2059"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Liberia</w:t>
            </w:r>
          </w:p>
        </w:tc>
        <w:tc>
          <w:tcPr>
            <w:tcW w:w="1127" w:type="dxa"/>
            <w:gridSpan w:val="2"/>
          </w:tcPr>
          <w:p w14:paraId="5354B3FF" w14:textId="77777777" w:rsidR="00A32CF2" w:rsidRPr="008D7648" w:rsidRDefault="00A32CF2" w:rsidP="004D5BE1">
            <w:pPr>
              <w:jc w:val="center"/>
              <w:rPr>
                <w:rFonts w:ascii="Calibri" w:hAnsi="Calibri"/>
                <w:sz w:val="18"/>
                <w:szCs w:val="18"/>
                <w:lang w:val="en-GB"/>
              </w:rPr>
            </w:pPr>
          </w:p>
        </w:tc>
        <w:tc>
          <w:tcPr>
            <w:tcW w:w="630" w:type="dxa"/>
            <w:gridSpan w:val="2"/>
          </w:tcPr>
          <w:p w14:paraId="738A2A48" w14:textId="77777777" w:rsidR="00A32CF2" w:rsidRPr="008D7648" w:rsidRDefault="00A32CF2" w:rsidP="004D5BE1">
            <w:pPr>
              <w:jc w:val="center"/>
              <w:rPr>
                <w:rFonts w:ascii="Calibri" w:hAnsi="Calibri"/>
                <w:sz w:val="18"/>
                <w:szCs w:val="18"/>
                <w:lang w:val="en-GB"/>
              </w:rPr>
            </w:pPr>
          </w:p>
        </w:tc>
        <w:tc>
          <w:tcPr>
            <w:tcW w:w="630" w:type="dxa"/>
            <w:gridSpan w:val="2"/>
          </w:tcPr>
          <w:p w14:paraId="1684F48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05A5E04C"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479A83BF"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DBD22D0" w14:textId="77777777" w:rsidR="00A32CF2" w:rsidRPr="008D7648" w:rsidRDefault="00A32CF2" w:rsidP="004D5BE1">
            <w:pPr>
              <w:jc w:val="center"/>
              <w:rPr>
                <w:rFonts w:ascii="Calibri" w:hAnsi="Calibri"/>
                <w:sz w:val="18"/>
                <w:szCs w:val="18"/>
                <w:lang w:val="en-GB"/>
              </w:rPr>
            </w:pPr>
          </w:p>
        </w:tc>
        <w:tc>
          <w:tcPr>
            <w:tcW w:w="630" w:type="dxa"/>
            <w:gridSpan w:val="2"/>
          </w:tcPr>
          <w:p w14:paraId="2BED32A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72</w:t>
            </w:r>
          </w:p>
        </w:tc>
        <w:tc>
          <w:tcPr>
            <w:tcW w:w="499" w:type="dxa"/>
            <w:gridSpan w:val="2"/>
          </w:tcPr>
          <w:p w14:paraId="45BDB14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50</w:t>
            </w:r>
          </w:p>
        </w:tc>
        <w:tc>
          <w:tcPr>
            <w:tcW w:w="581" w:type="dxa"/>
            <w:gridSpan w:val="2"/>
          </w:tcPr>
          <w:p w14:paraId="19478F0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2011</w:t>
            </w:r>
          </w:p>
        </w:tc>
        <w:tc>
          <w:tcPr>
            <w:tcW w:w="630" w:type="dxa"/>
            <w:gridSpan w:val="2"/>
            <w:shd w:val="clear" w:color="auto" w:fill="F2F2F2" w:themeFill="background1" w:themeFillShade="F2"/>
          </w:tcPr>
          <w:p w14:paraId="6946878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75</w:t>
            </w:r>
          </w:p>
        </w:tc>
        <w:tc>
          <w:tcPr>
            <w:tcW w:w="540" w:type="dxa"/>
            <w:gridSpan w:val="2"/>
            <w:shd w:val="clear" w:color="auto" w:fill="F2F2F2" w:themeFill="background1" w:themeFillShade="F2"/>
          </w:tcPr>
          <w:p w14:paraId="51CB637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900" w:type="dxa"/>
            <w:shd w:val="clear" w:color="auto" w:fill="F2F2F2" w:themeFill="background1" w:themeFillShade="F2"/>
          </w:tcPr>
          <w:p w14:paraId="02B4E43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2017</w:t>
            </w:r>
          </w:p>
        </w:tc>
      </w:tr>
      <w:tr w:rsidR="00970B20" w:rsidRPr="008D7648" w14:paraId="4C3BA0DE" w14:textId="77777777" w:rsidTr="004D5BE1">
        <w:tc>
          <w:tcPr>
            <w:tcW w:w="1288" w:type="dxa"/>
          </w:tcPr>
          <w:p w14:paraId="5BCB86C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Madagascar</w:t>
            </w:r>
          </w:p>
        </w:tc>
        <w:tc>
          <w:tcPr>
            <w:tcW w:w="1127" w:type="dxa"/>
            <w:gridSpan w:val="2"/>
          </w:tcPr>
          <w:p w14:paraId="29FDDDE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31 (2005)</w:t>
            </w:r>
          </w:p>
        </w:tc>
        <w:tc>
          <w:tcPr>
            <w:tcW w:w="630" w:type="dxa"/>
            <w:gridSpan w:val="2"/>
          </w:tcPr>
          <w:p w14:paraId="0B36B27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55</w:t>
            </w:r>
          </w:p>
        </w:tc>
        <w:tc>
          <w:tcPr>
            <w:tcW w:w="630" w:type="dxa"/>
            <w:gridSpan w:val="2"/>
          </w:tcPr>
          <w:p w14:paraId="4C689CD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64561E1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41</w:t>
            </w:r>
          </w:p>
        </w:tc>
        <w:tc>
          <w:tcPr>
            <w:tcW w:w="589" w:type="dxa"/>
            <w:gridSpan w:val="2"/>
            <w:shd w:val="clear" w:color="auto" w:fill="F2F2F2" w:themeFill="background1" w:themeFillShade="F2"/>
          </w:tcPr>
          <w:p w14:paraId="56CCB8A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69</w:t>
            </w:r>
          </w:p>
        </w:tc>
        <w:tc>
          <w:tcPr>
            <w:tcW w:w="581" w:type="dxa"/>
            <w:gridSpan w:val="2"/>
            <w:shd w:val="clear" w:color="auto" w:fill="F2F2F2" w:themeFill="background1" w:themeFillShade="F2"/>
          </w:tcPr>
          <w:p w14:paraId="06D50B9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2012</w:t>
            </w:r>
          </w:p>
        </w:tc>
        <w:tc>
          <w:tcPr>
            <w:tcW w:w="630" w:type="dxa"/>
            <w:gridSpan w:val="2"/>
          </w:tcPr>
          <w:p w14:paraId="362AF57A" w14:textId="77777777" w:rsidR="00A32CF2" w:rsidRPr="008D7648" w:rsidRDefault="00A32CF2" w:rsidP="004D5BE1">
            <w:pPr>
              <w:jc w:val="center"/>
              <w:rPr>
                <w:rFonts w:ascii="Calibri" w:hAnsi="Calibri"/>
                <w:sz w:val="18"/>
                <w:szCs w:val="18"/>
                <w:lang w:val="en-GB"/>
              </w:rPr>
            </w:pPr>
          </w:p>
        </w:tc>
        <w:tc>
          <w:tcPr>
            <w:tcW w:w="499" w:type="dxa"/>
            <w:gridSpan w:val="2"/>
          </w:tcPr>
          <w:p w14:paraId="29181DB1" w14:textId="77777777" w:rsidR="00A32CF2" w:rsidRPr="008D7648" w:rsidRDefault="00A32CF2" w:rsidP="004D5BE1">
            <w:pPr>
              <w:jc w:val="center"/>
              <w:rPr>
                <w:rFonts w:ascii="Calibri" w:hAnsi="Calibri"/>
                <w:sz w:val="18"/>
                <w:szCs w:val="18"/>
                <w:lang w:val="en-GB"/>
              </w:rPr>
            </w:pPr>
          </w:p>
        </w:tc>
        <w:tc>
          <w:tcPr>
            <w:tcW w:w="581" w:type="dxa"/>
            <w:gridSpan w:val="2"/>
          </w:tcPr>
          <w:p w14:paraId="1D37D702"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02403B0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50</w:t>
            </w:r>
          </w:p>
        </w:tc>
        <w:tc>
          <w:tcPr>
            <w:tcW w:w="540" w:type="dxa"/>
            <w:gridSpan w:val="2"/>
            <w:shd w:val="clear" w:color="auto" w:fill="F2F2F2" w:themeFill="background1" w:themeFillShade="F2"/>
          </w:tcPr>
          <w:p w14:paraId="7526149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66</w:t>
            </w:r>
          </w:p>
        </w:tc>
        <w:tc>
          <w:tcPr>
            <w:tcW w:w="900" w:type="dxa"/>
            <w:shd w:val="clear" w:color="auto" w:fill="F2F2F2" w:themeFill="background1" w:themeFillShade="F2"/>
          </w:tcPr>
          <w:p w14:paraId="50F1183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2018</w:t>
            </w:r>
          </w:p>
        </w:tc>
      </w:tr>
      <w:tr w:rsidR="00970B20" w:rsidRPr="008D7648" w14:paraId="0CAF9511" w14:textId="77777777" w:rsidTr="004D5BE1">
        <w:tc>
          <w:tcPr>
            <w:tcW w:w="1288" w:type="dxa"/>
          </w:tcPr>
          <w:p w14:paraId="26975425"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Malawi</w:t>
            </w:r>
          </w:p>
        </w:tc>
        <w:tc>
          <w:tcPr>
            <w:tcW w:w="1127" w:type="dxa"/>
            <w:gridSpan w:val="2"/>
          </w:tcPr>
          <w:p w14:paraId="1683CDB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67 (2002)</w:t>
            </w:r>
          </w:p>
        </w:tc>
        <w:tc>
          <w:tcPr>
            <w:tcW w:w="630" w:type="dxa"/>
            <w:gridSpan w:val="2"/>
          </w:tcPr>
          <w:p w14:paraId="5977706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75</w:t>
            </w:r>
          </w:p>
        </w:tc>
        <w:tc>
          <w:tcPr>
            <w:tcW w:w="630" w:type="dxa"/>
            <w:gridSpan w:val="2"/>
          </w:tcPr>
          <w:p w14:paraId="5620A6A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3DA5BF64"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1AAC22B1"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8BB9F17" w14:textId="77777777" w:rsidR="00A32CF2" w:rsidRPr="008D7648" w:rsidRDefault="00A32CF2" w:rsidP="004D5BE1">
            <w:pPr>
              <w:jc w:val="center"/>
              <w:rPr>
                <w:rFonts w:ascii="Calibri" w:hAnsi="Calibri"/>
                <w:sz w:val="18"/>
                <w:szCs w:val="18"/>
                <w:lang w:val="en-GB"/>
              </w:rPr>
            </w:pPr>
          </w:p>
        </w:tc>
        <w:tc>
          <w:tcPr>
            <w:tcW w:w="630" w:type="dxa"/>
            <w:gridSpan w:val="2"/>
          </w:tcPr>
          <w:p w14:paraId="30D31770" w14:textId="77777777" w:rsidR="00A32CF2" w:rsidRPr="008D7648" w:rsidRDefault="00A32CF2" w:rsidP="004D5BE1">
            <w:pPr>
              <w:jc w:val="center"/>
              <w:rPr>
                <w:rFonts w:ascii="Calibri" w:hAnsi="Calibri"/>
                <w:sz w:val="18"/>
                <w:szCs w:val="18"/>
                <w:lang w:val="en-GB"/>
              </w:rPr>
            </w:pPr>
          </w:p>
        </w:tc>
        <w:tc>
          <w:tcPr>
            <w:tcW w:w="499" w:type="dxa"/>
            <w:gridSpan w:val="2"/>
          </w:tcPr>
          <w:p w14:paraId="2D36F49D" w14:textId="77777777" w:rsidR="00A32CF2" w:rsidRPr="008D7648" w:rsidRDefault="00A32CF2" w:rsidP="004D5BE1">
            <w:pPr>
              <w:jc w:val="center"/>
              <w:rPr>
                <w:rFonts w:ascii="Calibri" w:hAnsi="Calibri"/>
                <w:sz w:val="18"/>
                <w:szCs w:val="18"/>
                <w:lang w:val="en-GB"/>
              </w:rPr>
            </w:pPr>
          </w:p>
        </w:tc>
        <w:tc>
          <w:tcPr>
            <w:tcW w:w="581" w:type="dxa"/>
            <w:gridSpan w:val="2"/>
          </w:tcPr>
          <w:p w14:paraId="3052E51B"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772C0DE1"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701D5F1B"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31D67E14" w14:textId="77777777" w:rsidR="00A32CF2" w:rsidRPr="008D7648" w:rsidRDefault="00A32CF2" w:rsidP="004D5BE1">
            <w:pPr>
              <w:jc w:val="center"/>
              <w:rPr>
                <w:rFonts w:ascii="Calibri" w:hAnsi="Calibri"/>
                <w:sz w:val="18"/>
                <w:szCs w:val="18"/>
                <w:lang w:val="en-GB"/>
              </w:rPr>
            </w:pPr>
          </w:p>
        </w:tc>
      </w:tr>
      <w:tr w:rsidR="00970B20" w:rsidRPr="008D7648" w14:paraId="1422DE15" w14:textId="77777777" w:rsidTr="004D5BE1">
        <w:tc>
          <w:tcPr>
            <w:tcW w:w="1288" w:type="dxa"/>
          </w:tcPr>
          <w:p w14:paraId="46F671CF"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Malaysia</w:t>
            </w:r>
          </w:p>
        </w:tc>
        <w:tc>
          <w:tcPr>
            <w:tcW w:w="1127" w:type="dxa"/>
            <w:gridSpan w:val="2"/>
          </w:tcPr>
          <w:p w14:paraId="7778FAB9" w14:textId="77777777" w:rsidR="00A32CF2" w:rsidRPr="008D7648" w:rsidRDefault="00A32CF2" w:rsidP="004D5BE1">
            <w:pPr>
              <w:jc w:val="center"/>
              <w:rPr>
                <w:rFonts w:ascii="Calibri" w:hAnsi="Calibri"/>
                <w:sz w:val="18"/>
                <w:szCs w:val="18"/>
                <w:lang w:val="en-GB"/>
              </w:rPr>
            </w:pPr>
          </w:p>
        </w:tc>
        <w:tc>
          <w:tcPr>
            <w:tcW w:w="630" w:type="dxa"/>
            <w:gridSpan w:val="2"/>
          </w:tcPr>
          <w:p w14:paraId="773773F4" w14:textId="77777777" w:rsidR="00A32CF2" w:rsidRPr="008D7648" w:rsidRDefault="00A32CF2" w:rsidP="004D5BE1">
            <w:pPr>
              <w:jc w:val="center"/>
              <w:rPr>
                <w:rFonts w:ascii="Calibri" w:hAnsi="Calibri"/>
                <w:sz w:val="18"/>
                <w:szCs w:val="18"/>
                <w:lang w:val="en-GB"/>
              </w:rPr>
            </w:pPr>
          </w:p>
        </w:tc>
        <w:tc>
          <w:tcPr>
            <w:tcW w:w="630" w:type="dxa"/>
            <w:gridSpan w:val="2"/>
          </w:tcPr>
          <w:p w14:paraId="25685572"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2EA2CF5B"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36F9A0D7"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219C1639" w14:textId="77777777" w:rsidR="00A32CF2" w:rsidRPr="008D7648" w:rsidRDefault="00A32CF2" w:rsidP="004D5BE1">
            <w:pPr>
              <w:jc w:val="center"/>
              <w:rPr>
                <w:rFonts w:ascii="Calibri" w:hAnsi="Calibri"/>
                <w:sz w:val="18"/>
                <w:szCs w:val="18"/>
                <w:lang w:val="en-GB"/>
              </w:rPr>
            </w:pPr>
          </w:p>
        </w:tc>
        <w:tc>
          <w:tcPr>
            <w:tcW w:w="630" w:type="dxa"/>
            <w:gridSpan w:val="2"/>
          </w:tcPr>
          <w:p w14:paraId="7C0D526F" w14:textId="77777777" w:rsidR="00A32CF2" w:rsidRPr="008D7648" w:rsidRDefault="00A32CF2" w:rsidP="004D5BE1">
            <w:pPr>
              <w:jc w:val="center"/>
              <w:rPr>
                <w:rFonts w:ascii="Calibri" w:hAnsi="Calibri"/>
                <w:sz w:val="18"/>
                <w:szCs w:val="18"/>
                <w:lang w:val="en-GB"/>
              </w:rPr>
            </w:pPr>
          </w:p>
        </w:tc>
        <w:tc>
          <w:tcPr>
            <w:tcW w:w="499" w:type="dxa"/>
            <w:gridSpan w:val="2"/>
          </w:tcPr>
          <w:p w14:paraId="26206257" w14:textId="77777777" w:rsidR="00A32CF2" w:rsidRPr="008D7648" w:rsidRDefault="00A32CF2" w:rsidP="004D5BE1">
            <w:pPr>
              <w:jc w:val="center"/>
              <w:rPr>
                <w:rFonts w:ascii="Calibri" w:hAnsi="Calibri"/>
                <w:sz w:val="18"/>
                <w:szCs w:val="18"/>
                <w:lang w:val="en-GB"/>
              </w:rPr>
            </w:pPr>
          </w:p>
        </w:tc>
        <w:tc>
          <w:tcPr>
            <w:tcW w:w="581" w:type="dxa"/>
            <w:gridSpan w:val="2"/>
          </w:tcPr>
          <w:p w14:paraId="43695A61"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3BBD0C9C"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5E99A08D"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46B11FEF" w14:textId="77777777" w:rsidR="00A32CF2" w:rsidRPr="008D7648" w:rsidRDefault="00A32CF2" w:rsidP="004D5BE1">
            <w:pPr>
              <w:jc w:val="center"/>
              <w:rPr>
                <w:rFonts w:ascii="Calibri" w:hAnsi="Calibri"/>
                <w:sz w:val="18"/>
                <w:szCs w:val="18"/>
                <w:lang w:val="en-GB"/>
              </w:rPr>
            </w:pPr>
          </w:p>
        </w:tc>
      </w:tr>
      <w:tr w:rsidR="00970B20" w:rsidRPr="008D7648" w14:paraId="071C9CB6" w14:textId="77777777" w:rsidTr="004D5BE1">
        <w:tc>
          <w:tcPr>
            <w:tcW w:w="1288" w:type="dxa"/>
          </w:tcPr>
          <w:p w14:paraId="18AE7F55"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Maldives</w:t>
            </w:r>
          </w:p>
        </w:tc>
        <w:tc>
          <w:tcPr>
            <w:tcW w:w="1127" w:type="dxa"/>
            <w:gridSpan w:val="2"/>
          </w:tcPr>
          <w:p w14:paraId="7957A017" w14:textId="77777777" w:rsidR="00A32CF2" w:rsidRPr="008D7648" w:rsidRDefault="00A32CF2" w:rsidP="004D5BE1">
            <w:pPr>
              <w:jc w:val="center"/>
              <w:rPr>
                <w:rFonts w:ascii="Calibri" w:hAnsi="Calibri"/>
                <w:sz w:val="18"/>
                <w:szCs w:val="18"/>
                <w:lang w:val="en-GB"/>
              </w:rPr>
            </w:pPr>
          </w:p>
        </w:tc>
        <w:tc>
          <w:tcPr>
            <w:tcW w:w="630" w:type="dxa"/>
            <w:gridSpan w:val="2"/>
          </w:tcPr>
          <w:p w14:paraId="31A585BF" w14:textId="77777777" w:rsidR="00A32CF2" w:rsidRPr="008D7648" w:rsidRDefault="00A32CF2" w:rsidP="004D5BE1">
            <w:pPr>
              <w:jc w:val="center"/>
              <w:rPr>
                <w:rFonts w:ascii="Calibri" w:hAnsi="Calibri"/>
                <w:sz w:val="18"/>
                <w:szCs w:val="18"/>
                <w:lang w:val="en-GB"/>
              </w:rPr>
            </w:pPr>
          </w:p>
        </w:tc>
        <w:tc>
          <w:tcPr>
            <w:tcW w:w="630" w:type="dxa"/>
            <w:gridSpan w:val="2"/>
          </w:tcPr>
          <w:p w14:paraId="3608BFBD"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08B076DA"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74CC3DB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A68A258" w14:textId="77777777" w:rsidR="00A32CF2" w:rsidRPr="008D7648" w:rsidRDefault="00A32CF2" w:rsidP="004D5BE1">
            <w:pPr>
              <w:jc w:val="center"/>
              <w:rPr>
                <w:rFonts w:ascii="Calibri" w:hAnsi="Calibri"/>
                <w:sz w:val="18"/>
                <w:szCs w:val="18"/>
                <w:lang w:val="en-GB"/>
              </w:rPr>
            </w:pPr>
          </w:p>
        </w:tc>
        <w:tc>
          <w:tcPr>
            <w:tcW w:w="630" w:type="dxa"/>
            <w:gridSpan w:val="2"/>
          </w:tcPr>
          <w:p w14:paraId="7B28F663" w14:textId="77777777" w:rsidR="00A32CF2" w:rsidRPr="008D7648" w:rsidRDefault="00A32CF2" w:rsidP="004D5BE1">
            <w:pPr>
              <w:jc w:val="center"/>
              <w:rPr>
                <w:rFonts w:ascii="Calibri" w:hAnsi="Calibri"/>
                <w:sz w:val="18"/>
                <w:szCs w:val="18"/>
                <w:lang w:val="en-GB"/>
              </w:rPr>
            </w:pPr>
          </w:p>
        </w:tc>
        <w:tc>
          <w:tcPr>
            <w:tcW w:w="499" w:type="dxa"/>
            <w:gridSpan w:val="2"/>
          </w:tcPr>
          <w:p w14:paraId="6D812DCC" w14:textId="77777777" w:rsidR="00A32CF2" w:rsidRPr="008D7648" w:rsidRDefault="00A32CF2" w:rsidP="004D5BE1">
            <w:pPr>
              <w:jc w:val="center"/>
              <w:rPr>
                <w:rFonts w:ascii="Calibri" w:hAnsi="Calibri"/>
                <w:sz w:val="18"/>
                <w:szCs w:val="18"/>
                <w:lang w:val="en-GB"/>
              </w:rPr>
            </w:pPr>
          </w:p>
        </w:tc>
        <w:tc>
          <w:tcPr>
            <w:tcW w:w="581" w:type="dxa"/>
            <w:gridSpan w:val="2"/>
          </w:tcPr>
          <w:p w14:paraId="0FC6D270"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5983D8BF"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321EEADC"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6724BABC" w14:textId="77777777" w:rsidR="00A32CF2" w:rsidRPr="008D7648" w:rsidRDefault="00A32CF2" w:rsidP="004D5BE1">
            <w:pPr>
              <w:jc w:val="center"/>
              <w:rPr>
                <w:rFonts w:ascii="Calibri" w:hAnsi="Calibri"/>
                <w:sz w:val="18"/>
                <w:szCs w:val="18"/>
                <w:lang w:val="en-GB"/>
              </w:rPr>
            </w:pPr>
          </w:p>
        </w:tc>
      </w:tr>
      <w:tr w:rsidR="00970B20" w:rsidRPr="008D7648" w14:paraId="59DA72E7" w14:textId="77777777" w:rsidTr="004D5BE1">
        <w:tc>
          <w:tcPr>
            <w:tcW w:w="1288" w:type="dxa"/>
          </w:tcPr>
          <w:p w14:paraId="6FB4A07F"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Mali</w:t>
            </w:r>
          </w:p>
        </w:tc>
        <w:tc>
          <w:tcPr>
            <w:tcW w:w="1127" w:type="dxa"/>
            <w:gridSpan w:val="2"/>
          </w:tcPr>
          <w:p w14:paraId="7F7E12AE" w14:textId="77777777" w:rsidR="00A32CF2" w:rsidRPr="008D7648" w:rsidRDefault="00A32CF2" w:rsidP="004D5BE1">
            <w:pPr>
              <w:jc w:val="center"/>
              <w:rPr>
                <w:rFonts w:ascii="Calibri" w:hAnsi="Calibri"/>
                <w:sz w:val="18"/>
                <w:szCs w:val="18"/>
                <w:lang w:val="en-GB"/>
              </w:rPr>
            </w:pPr>
          </w:p>
        </w:tc>
        <w:tc>
          <w:tcPr>
            <w:tcW w:w="630" w:type="dxa"/>
            <w:gridSpan w:val="2"/>
          </w:tcPr>
          <w:p w14:paraId="229FA8CE" w14:textId="77777777" w:rsidR="00A32CF2" w:rsidRPr="008D7648" w:rsidRDefault="00A32CF2" w:rsidP="004D5BE1">
            <w:pPr>
              <w:jc w:val="center"/>
              <w:rPr>
                <w:rFonts w:ascii="Calibri" w:hAnsi="Calibri"/>
                <w:sz w:val="18"/>
                <w:szCs w:val="18"/>
                <w:lang w:val="en-GB"/>
              </w:rPr>
            </w:pPr>
          </w:p>
        </w:tc>
        <w:tc>
          <w:tcPr>
            <w:tcW w:w="630" w:type="dxa"/>
            <w:gridSpan w:val="2"/>
          </w:tcPr>
          <w:p w14:paraId="621BA998"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A46265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56</w:t>
            </w:r>
          </w:p>
        </w:tc>
        <w:tc>
          <w:tcPr>
            <w:tcW w:w="589" w:type="dxa"/>
            <w:gridSpan w:val="2"/>
            <w:shd w:val="clear" w:color="auto" w:fill="F2F2F2" w:themeFill="background1" w:themeFillShade="F2"/>
          </w:tcPr>
          <w:p w14:paraId="503A276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82</w:t>
            </w:r>
          </w:p>
        </w:tc>
        <w:tc>
          <w:tcPr>
            <w:tcW w:w="581" w:type="dxa"/>
            <w:gridSpan w:val="2"/>
            <w:shd w:val="clear" w:color="auto" w:fill="F2F2F2" w:themeFill="background1" w:themeFillShade="F2"/>
          </w:tcPr>
          <w:p w14:paraId="6205A88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0E1F194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69</w:t>
            </w:r>
          </w:p>
        </w:tc>
        <w:tc>
          <w:tcPr>
            <w:tcW w:w="499" w:type="dxa"/>
            <w:gridSpan w:val="2"/>
          </w:tcPr>
          <w:p w14:paraId="5A19E1F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76</w:t>
            </w:r>
          </w:p>
        </w:tc>
        <w:tc>
          <w:tcPr>
            <w:tcW w:w="581" w:type="dxa"/>
            <w:gridSpan w:val="2"/>
          </w:tcPr>
          <w:p w14:paraId="2DFF399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2011</w:t>
            </w:r>
          </w:p>
        </w:tc>
        <w:tc>
          <w:tcPr>
            <w:tcW w:w="630" w:type="dxa"/>
            <w:gridSpan w:val="2"/>
            <w:shd w:val="clear" w:color="auto" w:fill="F2F2F2" w:themeFill="background1" w:themeFillShade="F2"/>
          </w:tcPr>
          <w:p w14:paraId="3350524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67</w:t>
            </w:r>
          </w:p>
        </w:tc>
        <w:tc>
          <w:tcPr>
            <w:tcW w:w="540" w:type="dxa"/>
            <w:gridSpan w:val="2"/>
            <w:shd w:val="clear" w:color="auto" w:fill="F2F2F2" w:themeFill="background1" w:themeFillShade="F2"/>
          </w:tcPr>
          <w:p w14:paraId="2B716F7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83</w:t>
            </w:r>
          </w:p>
        </w:tc>
        <w:tc>
          <w:tcPr>
            <w:tcW w:w="900" w:type="dxa"/>
            <w:shd w:val="clear" w:color="auto" w:fill="F2F2F2" w:themeFill="background1" w:themeFillShade="F2"/>
          </w:tcPr>
          <w:p w14:paraId="39CF1EB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291DF8BE" w14:textId="77777777" w:rsidTr="004D5BE1">
        <w:tc>
          <w:tcPr>
            <w:tcW w:w="1288" w:type="dxa"/>
          </w:tcPr>
          <w:p w14:paraId="2C76DDA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Mauritania</w:t>
            </w:r>
          </w:p>
        </w:tc>
        <w:tc>
          <w:tcPr>
            <w:tcW w:w="1127" w:type="dxa"/>
            <w:gridSpan w:val="2"/>
          </w:tcPr>
          <w:p w14:paraId="6721884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40 (2004)</w:t>
            </w:r>
          </w:p>
        </w:tc>
        <w:tc>
          <w:tcPr>
            <w:tcW w:w="630" w:type="dxa"/>
            <w:gridSpan w:val="2"/>
          </w:tcPr>
          <w:p w14:paraId="0C75483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68</w:t>
            </w:r>
          </w:p>
        </w:tc>
        <w:tc>
          <w:tcPr>
            <w:tcW w:w="630" w:type="dxa"/>
            <w:gridSpan w:val="2"/>
          </w:tcPr>
          <w:p w14:paraId="0A5FF93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1EE966CA"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7B190DC0"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B316BB3" w14:textId="77777777" w:rsidR="00A32CF2" w:rsidRPr="008D7648" w:rsidRDefault="00A32CF2" w:rsidP="004D5BE1">
            <w:pPr>
              <w:jc w:val="center"/>
              <w:rPr>
                <w:rFonts w:ascii="Calibri" w:hAnsi="Calibri"/>
                <w:sz w:val="18"/>
                <w:szCs w:val="18"/>
                <w:lang w:val="en-GB"/>
              </w:rPr>
            </w:pPr>
          </w:p>
        </w:tc>
        <w:tc>
          <w:tcPr>
            <w:tcW w:w="630" w:type="dxa"/>
            <w:gridSpan w:val="2"/>
          </w:tcPr>
          <w:p w14:paraId="01FD69B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56</w:t>
            </w:r>
          </w:p>
        </w:tc>
        <w:tc>
          <w:tcPr>
            <w:tcW w:w="499" w:type="dxa"/>
            <w:gridSpan w:val="2"/>
          </w:tcPr>
          <w:p w14:paraId="71CCD04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50</w:t>
            </w:r>
          </w:p>
        </w:tc>
        <w:tc>
          <w:tcPr>
            <w:tcW w:w="581" w:type="dxa"/>
            <w:gridSpan w:val="2"/>
          </w:tcPr>
          <w:p w14:paraId="595FA60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2008</w:t>
            </w:r>
          </w:p>
        </w:tc>
        <w:tc>
          <w:tcPr>
            <w:tcW w:w="630" w:type="dxa"/>
            <w:gridSpan w:val="2"/>
            <w:shd w:val="clear" w:color="auto" w:fill="F2F2F2" w:themeFill="background1" w:themeFillShade="F2"/>
          </w:tcPr>
          <w:p w14:paraId="4571A17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50</w:t>
            </w:r>
          </w:p>
        </w:tc>
        <w:tc>
          <w:tcPr>
            <w:tcW w:w="540" w:type="dxa"/>
            <w:gridSpan w:val="2"/>
            <w:shd w:val="clear" w:color="auto" w:fill="F2F2F2" w:themeFill="background1" w:themeFillShade="F2"/>
          </w:tcPr>
          <w:p w14:paraId="334CA8F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68</w:t>
            </w:r>
          </w:p>
        </w:tc>
        <w:tc>
          <w:tcPr>
            <w:tcW w:w="900" w:type="dxa"/>
            <w:shd w:val="clear" w:color="auto" w:fill="F2F2F2" w:themeFill="background1" w:themeFillShade="F2"/>
          </w:tcPr>
          <w:p w14:paraId="1EFB48A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7260D84E" w14:textId="77777777" w:rsidTr="004D5BE1">
        <w:tc>
          <w:tcPr>
            <w:tcW w:w="1288" w:type="dxa"/>
          </w:tcPr>
          <w:p w14:paraId="7DDC69F6"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Mexico</w:t>
            </w:r>
          </w:p>
        </w:tc>
        <w:tc>
          <w:tcPr>
            <w:tcW w:w="1127" w:type="dxa"/>
            <w:gridSpan w:val="2"/>
          </w:tcPr>
          <w:p w14:paraId="0BD9F383" w14:textId="77777777" w:rsidR="00A32CF2" w:rsidRPr="008D7648" w:rsidRDefault="00A32CF2" w:rsidP="004D5BE1">
            <w:pPr>
              <w:jc w:val="center"/>
              <w:rPr>
                <w:rFonts w:ascii="Calibri" w:hAnsi="Calibri"/>
                <w:sz w:val="18"/>
                <w:szCs w:val="18"/>
                <w:lang w:val="en-GB"/>
              </w:rPr>
            </w:pPr>
          </w:p>
        </w:tc>
        <w:tc>
          <w:tcPr>
            <w:tcW w:w="630" w:type="dxa"/>
            <w:gridSpan w:val="2"/>
          </w:tcPr>
          <w:p w14:paraId="435FA6DB" w14:textId="77777777" w:rsidR="00A32CF2" w:rsidRPr="008D7648" w:rsidRDefault="00A32CF2" w:rsidP="004D5BE1">
            <w:pPr>
              <w:jc w:val="center"/>
              <w:rPr>
                <w:rFonts w:ascii="Calibri" w:hAnsi="Calibri"/>
                <w:sz w:val="18"/>
                <w:szCs w:val="18"/>
                <w:lang w:val="en-GB"/>
              </w:rPr>
            </w:pPr>
          </w:p>
        </w:tc>
        <w:tc>
          <w:tcPr>
            <w:tcW w:w="630" w:type="dxa"/>
            <w:gridSpan w:val="2"/>
          </w:tcPr>
          <w:p w14:paraId="4790F73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1F69337B"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21E8AD22"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7646B4B6" w14:textId="77777777" w:rsidR="00A32CF2" w:rsidRPr="008D7648" w:rsidRDefault="00A32CF2" w:rsidP="004D5BE1">
            <w:pPr>
              <w:jc w:val="center"/>
              <w:rPr>
                <w:rFonts w:ascii="Calibri" w:hAnsi="Calibri"/>
                <w:sz w:val="18"/>
                <w:szCs w:val="18"/>
                <w:lang w:val="en-GB"/>
              </w:rPr>
            </w:pPr>
          </w:p>
        </w:tc>
        <w:tc>
          <w:tcPr>
            <w:tcW w:w="630" w:type="dxa"/>
            <w:gridSpan w:val="2"/>
          </w:tcPr>
          <w:p w14:paraId="118F8F46" w14:textId="77777777" w:rsidR="00A32CF2" w:rsidRPr="008D7648" w:rsidRDefault="00A32CF2" w:rsidP="004D5BE1">
            <w:pPr>
              <w:jc w:val="center"/>
              <w:rPr>
                <w:rFonts w:ascii="Calibri" w:hAnsi="Calibri"/>
                <w:sz w:val="18"/>
                <w:szCs w:val="18"/>
                <w:lang w:val="en-GB"/>
              </w:rPr>
            </w:pPr>
          </w:p>
        </w:tc>
        <w:tc>
          <w:tcPr>
            <w:tcW w:w="499" w:type="dxa"/>
            <w:gridSpan w:val="2"/>
          </w:tcPr>
          <w:p w14:paraId="4B782C4C" w14:textId="77777777" w:rsidR="00A32CF2" w:rsidRPr="008D7648" w:rsidRDefault="00A32CF2" w:rsidP="004D5BE1">
            <w:pPr>
              <w:jc w:val="center"/>
              <w:rPr>
                <w:rFonts w:ascii="Calibri" w:hAnsi="Calibri"/>
                <w:sz w:val="18"/>
                <w:szCs w:val="18"/>
                <w:lang w:val="en-GB"/>
              </w:rPr>
            </w:pPr>
          </w:p>
        </w:tc>
        <w:tc>
          <w:tcPr>
            <w:tcW w:w="581" w:type="dxa"/>
            <w:gridSpan w:val="2"/>
          </w:tcPr>
          <w:p w14:paraId="5C483E78"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5A9159C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95</w:t>
            </w:r>
          </w:p>
        </w:tc>
        <w:tc>
          <w:tcPr>
            <w:tcW w:w="540" w:type="dxa"/>
            <w:gridSpan w:val="2"/>
            <w:shd w:val="clear" w:color="auto" w:fill="F2F2F2" w:themeFill="background1" w:themeFillShade="F2"/>
          </w:tcPr>
          <w:p w14:paraId="152E45D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95</w:t>
            </w:r>
          </w:p>
        </w:tc>
        <w:tc>
          <w:tcPr>
            <w:tcW w:w="900" w:type="dxa"/>
            <w:shd w:val="clear" w:color="auto" w:fill="F2F2F2" w:themeFill="background1" w:themeFillShade="F2"/>
          </w:tcPr>
          <w:p w14:paraId="2B3A306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2012</w:t>
            </w:r>
          </w:p>
        </w:tc>
      </w:tr>
      <w:tr w:rsidR="00970B20" w:rsidRPr="008D7648" w14:paraId="7281A4B2" w14:textId="77777777" w:rsidTr="004D5BE1">
        <w:tc>
          <w:tcPr>
            <w:tcW w:w="1288" w:type="dxa"/>
          </w:tcPr>
          <w:p w14:paraId="08571B34"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Mongolia</w:t>
            </w:r>
          </w:p>
        </w:tc>
        <w:tc>
          <w:tcPr>
            <w:tcW w:w="1127" w:type="dxa"/>
            <w:gridSpan w:val="2"/>
          </w:tcPr>
          <w:p w14:paraId="10BB5EE7" w14:textId="77777777" w:rsidR="00A32CF2" w:rsidRPr="008D7648" w:rsidRDefault="00A32CF2" w:rsidP="004D5BE1">
            <w:pPr>
              <w:jc w:val="center"/>
              <w:rPr>
                <w:rFonts w:ascii="Calibri" w:hAnsi="Calibri"/>
                <w:sz w:val="18"/>
                <w:szCs w:val="18"/>
                <w:lang w:val="en-GB"/>
              </w:rPr>
            </w:pPr>
          </w:p>
        </w:tc>
        <w:tc>
          <w:tcPr>
            <w:tcW w:w="630" w:type="dxa"/>
            <w:gridSpan w:val="2"/>
          </w:tcPr>
          <w:p w14:paraId="7F34828E" w14:textId="77777777" w:rsidR="00A32CF2" w:rsidRPr="008D7648" w:rsidRDefault="00A32CF2" w:rsidP="004D5BE1">
            <w:pPr>
              <w:jc w:val="center"/>
              <w:rPr>
                <w:rFonts w:ascii="Calibri" w:hAnsi="Calibri"/>
                <w:sz w:val="18"/>
                <w:szCs w:val="18"/>
                <w:lang w:val="en-GB"/>
              </w:rPr>
            </w:pPr>
          </w:p>
        </w:tc>
        <w:tc>
          <w:tcPr>
            <w:tcW w:w="630" w:type="dxa"/>
            <w:gridSpan w:val="2"/>
          </w:tcPr>
          <w:p w14:paraId="1C817C1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2E827DF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76</w:t>
            </w:r>
          </w:p>
        </w:tc>
        <w:tc>
          <w:tcPr>
            <w:tcW w:w="589" w:type="dxa"/>
            <w:gridSpan w:val="2"/>
            <w:shd w:val="clear" w:color="auto" w:fill="F2F2F2" w:themeFill="background1" w:themeFillShade="F2"/>
          </w:tcPr>
          <w:p w14:paraId="5F2706A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40</w:t>
            </w:r>
          </w:p>
        </w:tc>
        <w:tc>
          <w:tcPr>
            <w:tcW w:w="581" w:type="dxa"/>
            <w:gridSpan w:val="2"/>
            <w:shd w:val="clear" w:color="auto" w:fill="F2F2F2" w:themeFill="background1" w:themeFillShade="F2"/>
          </w:tcPr>
          <w:p w14:paraId="77372F0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1B13EAC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63</w:t>
            </w:r>
          </w:p>
        </w:tc>
        <w:tc>
          <w:tcPr>
            <w:tcW w:w="499" w:type="dxa"/>
            <w:gridSpan w:val="2"/>
          </w:tcPr>
          <w:p w14:paraId="66226F7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48</w:t>
            </w:r>
          </w:p>
        </w:tc>
        <w:tc>
          <w:tcPr>
            <w:tcW w:w="581" w:type="dxa"/>
            <w:gridSpan w:val="2"/>
          </w:tcPr>
          <w:p w14:paraId="521C0C2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190A92FA"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45B548C0"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56B4D5F9" w14:textId="77777777" w:rsidR="00A32CF2" w:rsidRPr="008D7648" w:rsidRDefault="00A32CF2" w:rsidP="004D5BE1">
            <w:pPr>
              <w:jc w:val="center"/>
              <w:rPr>
                <w:rFonts w:ascii="Calibri" w:hAnsi="Calibri"/>
                <w:sz w:val="18"/>
                <w:szCs w:val="18"/>
                <w:lang w:val="en-GB"/>
              </w:rPr>
            </w:pPr>
          </w:p>
        </w:tc>
      </w:tr>
      <w:tr w:rsidR="00970B20" w:rsidRPr="008D7648" w14:paraId="3219D046" w14:textId="77777777" w:rsidTr="004D5BE1">
        <w:tc>
          <w:tcPr>
            <w:tcW w:w="1288" w:type="dxa"/>
          </w:tcPr>
          <w:p w14:paraId="72982870"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Mozambique</w:t>
            </w:r>
          </w:p>
        </w:tc>
        <w:tc>
          <w:tcPr>
            <w:tcW w:w="1127" w:type="dxa"/>
            <w:gridSpan w:val="2"/>
          </w:tcPr>
          <w:p w14:paraId="5254408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40 (2005)</w:t>
            </w:r>
          </w:p>
        </w:tc>
        <w:tc>
          <w:tcPr>
            <w:tcW w:w="630" w:type="dxa"/>
            <w:gridSpan w:val="2"/>
          </w:tcPr>
          <w:p w14:paraId="053D68C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70</w:t>
            </w:r>
          </w:p>
        </w:tc>
        <w:tc>
          <w:tcPr>
            <w:tcW w:w="630" w:type="dxa"/>
            <w:gridSpan w:val="2"/>
          </w:tcPr>
          <w:p w14:paraId="1FE9179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4C3B0DBE"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108AFE9A"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3F5625D9" w14:textId="77777777" w:rsidR="00A32CF2" w:rsidRPr="008D7648" w:rsidRDefault="00A32CF2" w:rsidP="004D5BE1">
            <w:pPr>
              <w:jc w:val="center"/>
              <w:rPr>
                <w:rFonts w:ascii="Calibri" w:hAnsi="Calibri"/>
                <w:sz w:val="18"/>
                <w:szCs w:val="18"/>
                <w:lang w:val="en-GB"/>
              </w:rPr>
            </w:pPr>
          </w:p>
        </w:tc>
        <w:tc>
          <w:tcPr>
            <w:tcW w:w="630" w:type="dxa"/>
            <w:gridSpan w:val="2"/>
          </w:tcPr>
          <w:p w14:paraId="66F6CFB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49</w:t>
            </w:r>
          </w:p>
        </w:tc>
        <w:tc>
          <w:tcPr>
            <w:tcW w:w="499" w:type="dxa"/>
            <w:gridSpan w:val="2"/>
          </w:tcPr>
          <w:p w14:paraId="258CAB0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62</w:t>
            </w:r>
          </w:p>
        </w:tc>
        <w:tc>
          <w:tcPr>
            <w:tcW w:w="581" w:type="dxa"/>
            <w:gridSpan w:val="2"/>
          </w:tcPr>
          <w:p w14:paraId="208A00D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694DFA2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49</w:t>
            </w:r>
          </w:p>
        </w:tc>
        <w:tc>
          <w:tcPr>
            <w:tcW w:w="540" w:type="dxa"/>
            <w:gridSpan w:val="2"/>
            <w:shd w:val="clear" w:color="auto" w:fill="F2F2F2" w:themeFill="background1" w:themeFillShade="F2"/>
          </w:tcPr>
          <w:p w14:paraId="6F82E57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70</w:t>
            </w:r>
          </w:p>
        </w:tc>
        <w:tc>
          <w:tcPr>
            <w:tcW w:w="900" w:type="dxa"/>
            <w:shd w:val="clear" w:color="auto" w:fill="F2F2F2" w:themeFill="background1" w:themeFillShade="F2"/>
          </w:tcPr>
          <w:p w14:paraId="0BAACA2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29597D64" w14:textId="77777777" w:rsidTr="004D5BE1">
        <w:tc>
          <w:tcPr>
            <w:tcW w:w="1288" w:type="dxa"/>
          </w:tcPr>
          <w:p w14:paraId="2357D750"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Myanmar</w:t>
            </w:r>
          </w:p>
        </w:tc>
        <w:tc>
          <w:tcPr>
            <w:tcW w:w="1127" w:type="dxa"/>
            <w:gridSpan w:val="2"/>
          </w:tcPr>
          <w:p w14:paraId="7BEBCF48" w14:textId="77777777" w:rsidR="00A32CF2" w:rsidRPr="008D7648" w:rsidRDefault="00A32CF2" w:rsidP="004D5BE1">
            <w:pPr>
              <w:jc w:val="center"/>
              <w:rPr>
                <w:rFonts w:ascii="Calibri" w:hAnsi="Calibri"/>
                <w:sz w:val="18"/>
                <w:szCs w:val="18"/>
                <w:lang w:val="en-GB"/>
              </w:rPr>
            </w:pPr>
          </w:p>
        </w:tc>
        <w:tc>
          <w:tcPr>
            <w:tcW w:w="630" w:type="dxa"/>
            <w:gridSpan w:val="2"/>
          </w:tcPr>
          <w:p w14:paraId="207BF857" w14:textId="77777777" w:rsidR="00A32CF2" w:rsidRPr="008D7648" w:rsidRDefault="00A32CF2" w:rsidP="004D5BE1">
            <w:pPr>
              <w:jc w:val="center"/>
              <w:rPr>
                <w:rFonts w:ascii="Calibri" w:hAnsi="Calibri"/>
                <w:sz w:val="18"/>
                <w:szCs w:val="18"/>
                <w:lang w:val="en-GB"/>
              </w:rPr>
            </w:pPr>
          </w:p>
        </w:tc>
        <w:tc>
          <w:tcPr>
            <w:tcW w:w="630" w:type="dxa"/>
            <w:gridSpan w:val="2"/>
          </w:tcPr>
          <w:p w14:paraId="4EF2ECC2"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871AF6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1C6410D0"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45E5CD16" w14:textId="77777777" w:rsidR="00A32CF2" w:rsidRPr="008D7648" w:rsidRDefault="00A32CF2" w:rsidP="004D5BE1">
            <w:pPr>
              <w:jc w:val="center"/>
              <w:rPr>
                <w:rFonts w:ascii="Calibri" w:hAnsi="Calibri"/>
                <w:sz w:val="18"/>
                <w:szCs w:val="18"/>
                <w:lang w:val="en-GB"/>
              </w:rPr>
            </w:pPr>
          </w:p>
        </w:tc>
        <w:tc>
          <w:tcPr>
            <w:tcW w:w="630" w:type="dxa"/>
            <w:gridSpan w:val="2"/>
          </w:tcPr>
          <w:p w14:paraId="1BF9907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79</w:t>
            </w:r>
          </w:p>
        </w:tc>
        <w:tc>
          <w:tcPr>
            <w:tcW w:w="499" w:type="dxa"/>
            <w:gridSpan w:val="2"/>
          </w:tcPr>
          <w:p w14:paraId="50273BE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0C31181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527696D4"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2A8526BF"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512C3E29" w14:textId="77777777" w:rsidR="00A32CF2" w:rsidRPr="008D7648" w:rsidRDefault="00A32CF2" w:rsidP="004D5BE1">
            <w:pPr>
              <w:jc w:val="center"/>
              <w:rPr>
                <w:rFonts w:ascii="Calibri" w:hAnsi="Calibri"/>
                <w:sz w:val="18"/>
                <w:szCs w:val="18"/>
                <w:lang w:val="en-GB"/>
              </w:rPr>
            </w:pPr>
          </w:p>
        </w:tc>
      </w:tr>
      <w:tr w:rsidR="00970B20" w:rsidRPr="008D7648" w14:paraId="60D59C85" w14:textId="77777777" w:rsidTr="004D5BE1">
        <w:tc>
          <w:tcPr>
            <w:tcW w:w="1288" w:type="dxa"/>
          </w:tcPr>
          <w:p w14:paraId="692C3EA4"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Nepal</w:t>
            </w:r>
          </w:p>
        </w:tc>
        <w:tc>
          <w:tcPr>
            <w:tcW w:w="1127" w:type="dxa"/>
            <w:gridSpan w:val="2"/>
          </w:tcPr>
          <w:p w14:paraId="616C0732" w14:textId="77777777" w:rsidR="00A32CF2" w:rsidRPr="008D7648" w:rsidRDefault="00A32CF2" w:rsidP="004D5BE1">
            <w:pPr>
              <w:jc w:val="center"/>
              <w:rPr>
                <w:rFonts w:ascii="Calibri" w:hAnsi="Calibri"/>
                <w:sz w:val="18"/>
                <w:szCs w:val="18"/>
                <w:lang w:val="en-GB"/>
              </w:rPr>
            </w:pPr>
          </w:p>
        </w:tc>
        <w:tc>
          <w:tcPr>
            <w:tcW w:w="630" w:type="dxa"/>
            <w:gridSpan w:val="2"/>
          </w:tcPr>
          <w:p w14:paraId="085CFF68" w14:textId="77777777" w:rsidR="00A32CF2" w:rsidRPr="008D7648" w:rsidRDefault="00A32CF2" w:rsidP="004D5BE1">
            <w:pPr>
              <w:jc w:val="center"/>
              <w:rPr>
                <w:rFonts w:ascii="Calibri" w:hAnsi="Calibri"/>
                <w:sz w:val="18"/>
                <w:szCs w:val="18"/>
                <w:lang w:val="en-GB"/>
              </w:rPr>
            </w:pPr>
          </w:p>
        </w:tc>
        <w:tc>
          <w:tcPr>
            <w:tcW w:w="630" w:type="dxa"/>
            <w:gridSpan w:val="2"/>
          </w:tcPr>
          <w:p w14:paraId="72BEDE05"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1F584A3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88</w:t>
            </w:r>
          </w:p>
        </w:tc>
        <w:tc>
          <w:tcPr>
            <w:tcW w:w="589" w:type="dxa"/>
            <w:gridSpan w:val="2"/>
            <w:shd w:val="clear" w:color="auto" w:fill="F2F2F2" w:themeFill="background1" w:themeFillShade="F2"/>
          </w:tcPr>
          <w:p w14:paraId="19242F7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shd w:val="clear" w:color="auto" w:fill="F2F2F2" w:themeFill="background1" w:themeFillShade="F2"/>
          </w:tcPr>
          <w:p w14:paraId="1C3DE25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2017</w:t>
            </w:r>
          </w:p>
        </w:tc>
        <w:tc>
          <w:tcPr>
            <w:tcW w:w="630" w:type="dxa"/>
            <w:gridSpan w:val="2"/>
          </w:tcPr>
          <w:p w14:paraId="0D21E67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88</w:t>
            </w:r>
          </w:p>
        </w:tc>
        <w:tc>
          <w:tcPr>
            <w:tcW w:w="499" w:type="dxa"/>
            <w:gridSpan w:val="2"/>
          </w:tcPr>
          <w:p w14:paraId="68937DE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7D511D5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2017</w:t>
            </w:r>
          </w:p>
        </w:tc>
        <w:tc>
          <w:tcPr>
            <w:tcW w:w="630" w:type="dxa"/>
            <w:gridSpan w:val="2"/>
            <w:shd w:val="clear" w:color="auto" w:fill="F2F2F2" w:themeFill="background1" w:themeFillShade="F2"/>
          </w:tcPr>
          <w:p w14:paraId="2BDF956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88</w:t>
            </w:r>
          </w:p>
        </w:tc>
        <w:tc>
          <w:tcPr>
            <w:tcW w:w="540" w:type="dxa"/>
            <w:gridSpan w:val="2"/>
            <w:shd w:val="clear" w:color="auto" w:fill="F2F2F2" w:themeFill="background1" w:themeFillShade="F2"/>
          </w:tcPr>
          <w:p w14:paraId="3B747C7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7ED8DE5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2017</w:t>
            </w:r>
          </w:p>
        </w:tc>
      </w:tr>
      <w:tr w:rsidR="00970B20" w:rsidRPr="008D7648" w14:paraId="031602D5" w14:textId="77777777" w:rsidTr="004D5BE1">
        <w:tc>
          <w:tcPr>
            <w:tcW w:w="1288" w:type="dxa"/>
          </w:tcPr>
          <w:p w14:paraId="7DE28516"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Nicaragua</w:t>
            </w:r>
          </w:p>
        </w:tc>
        <w:tc>
          <w:tcPr>
            <w:tcW w:w="1127" w:type="dxa"/>
            <w:gridSpan w:val="2"/>
          </w:tcPr>
          <w:p w14:paraId="761896F9" w14:textId="77777777" w:rsidR="00A32CF2" w:rsidRPr="008D7648" w:rsidRDefault="00A32CF2" w:rsidP="004D5BE1">
            <w:pPr>
              <w:jc w:val="center"/>
              <w:rPr>
                <w:rFonts w:ascii="Calibri" w:hAnsi="Calibri"/>
                <w:sz w:val="18"/>
                <w:szCs w:val="18"/>
                <w:lang w:val="en-GB"/>
              </w:rPr>
            </w:pPr>
          </w:p>
        </w:tc>
        <w:tc>
          <w:tcPr>
            <w:tcW w:w="630" w:type="dxa"/>
            <w:gridSpan w:val="2"/>
          </w:tcPr>
          <w:p w14:paraId="2864C392" w14:textId="77777777" w:rsidR="00A32CF2" w:rsidRPr="008D7648" w:rsidRDefault="00A32CF2" w:rsidP="004D5BE1">
            <w:pPr>
              <w:jc w:val="center"/>
              <w:rPr>
                <w:rFonts w:ascii="Calibri" w:hAnsi="Calibri"/>
                <w:sz w:val="18"/>
                <w:szCs w:val="18"/>
                <w:lang w:val="en-GB"/>
              </w:rPr>
            </w:pPr>
          </w:p>
        </w:tc>
        <w:tc>
          <w:tcPr>
            <w:tcW w:w="630" w:type="dxa"/>
            <w:gridSpan w:val="2"/>
          </w:tcPr>
          <w:p w14:paraId="3CAF8E48"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35F23C9E"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290C58C9"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9B6D343" w14:textId="77777777" w:rsidR="00A32CF2" w:rsidRPr="008D7648" w:rsidRDefault="00A32CF2" w:rsidP="004D5BE1">
            <w:pPr>
              <w:jc w:val="center"/>
              <w:rPr>
                <w:rFonts w:ascii="Calibri" w:hAnsi="Calibri"/>
                <w:sz w:val="18"/>
                <w:szCs w:val="18"/>
                <w:lang w:val="en-GB"/>
              </w:rPr>
            </w:pPr>
          </w:p>
        </w:tc>
        <w:tc>
          <w:tcPr>
            <w:tcW w:w="630" w:type="dxa"/>
            <w:gridSpan w:val="2"/>
          </w:tcPr>
          <w:p w14:paraId="55D38CAD" w14:textId="77777777" w:rsidR="00A32CF2" w:rsidRPr="008D7648" w:rsidRDefault="00A32CF2" w:rsidP="004D5BE1">
            <w:pPr>
              <w:jc w:val="center"/>
              <w:rPr>
                <w:rFonts w:ascii="Calibri" w:hAnsi="Calibri"/>
                <w:sz w:val="18"/>
                <w:szCs w:val="18"/>
                <w:lang w:val="en-GB"/>
              </w:rPr>
            </w:pPr>
          </w:p>
        </w:tc>
        <w:tc>
          <w:tcPr>
            <w:tcW w:w="499" w:type="dxa"/>
            <w:gridSpan w:val="2"/>
          </w:tcPr>
          <w:p w14:paraId="2FC8B2CC" w14:textId="77777777" w:rsidR="00A32CF2" w:rsidRPr="008D7648" w:rsidRDefault="00A32CF2" w:rsidP="004D5BE1">
            <w:pPr>
              <w:jc w:val="center"/>
              <w:rPr>
                <w:rFonts w:ascii="Calibri" w:hAnsi="Calibri"/>
                <w:sz w:val="18"/>
                <w:szCs w:val="18"/>
                <w:lang w:val="en-GB"/>
              </w:rPr>
            </w:pPr>
          </w:p>
        </w:tc>
        <w:tc>
          <w:tcPr>
            <w:tcW w:w="581" w:type="dxa"/>
            <w:gridSpan w:val="2"/>
          </w:tcPr>
          <w:p w14:paraId="41800FCE"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68EB278D"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205944A2"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1BAAD0B9" w14:textId="77777777" w:rsidR="00A32CF2" w:rsidRPr="008D7648" w:rsidRDefault="00A32CF2" w:rsidP="004D5BE1">
            <w:pPr>
              <w:jc w:val="center"/>
              <w:rPr>
                <w:rFonts w:ascii="Calibri" w:hAnsi="Calibri"/>
                <w:sz w:val="18"/>
                <w:szCs w:val="18"/>
                <w:lang w:val="en-GB"/>
              </w:rPr>
            </w:pPr>
          </w:p>
        </w:tc>
      </w:tr>
      <w:tr w:rsidR="00970B20" w:rsidRPr="008D7648" w14:paraId="66A75C79" w14:textId="77777777" w:rsidTr="004D5BE1">
        <w:tc>
          <w:tcPr>
            <w:tcW w:w="1288" w:type="dxa"/>
          </w:tcPr>
          <w:p w14:paraId="7E774CA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Niger</w:t>
            </w:r>
          </w:p>
        </w:tc>
        <w:tc>
          <w:tcPr>
            <w:tcW w:w="1127" w:type="dxa"/>
            <w:gridSpan w:val="2"/>
          </w:tcPr>
          <w:p w14:paraId="41C4105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59 (2004)</w:t>
            </w:r>
          </w:p>
        </w:tc>
        <w:tc>
          <w:tcPr>
            <w:tcW w:w="630" w:type="dxa"/>
            <w:gridSpan w:val="2"/>
          </w:tcPr>
          <w:p w14:paraId="19B2AAA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630" w:type="dxa"/>
            <w:gridSpan w:val="2"/>
          </w:tcPr>
          <w:p w14:paraId="7649771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7B6BD1C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48</w:t>
            </w:r>
          </w:p>
        </w:tc>
        <w:tc>
          <w:tcPr>
            <w:tcW w:w="589" w:type="dxa"/>
            <w:gridSpan w:val="2"/>
            <w:shd w:val="clear" w:color="auto" w:fill="F2F2F2" w:themeFill="background1" w:themeFillShade="F2"/>
          </w:tcPr>
          <w:p w14:paraId="725BA05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581" w:type="dxa"/>
            <w:gridSpan w:val="2"/>
            <w:shd w:val="clear" w:color="auto" w:fill="F2F2F2" w:themeFill="background1" w:themeFillShade="F2"/>
          </w:tcPr>
          <w:p w14:paraId="402272A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04967806" w14:textId="77777777" w:rsidR="00A32CF2" w:rsidRPr="008D7648" w:rsidRDefault="00A32CF2" w:rsidP="004D5BE1">
            <w:pPr>
              <w:jc w:val="center"/>
              <w:rPr>
                <w:rFonts w:ascii="Calibri" w:hAnsi="Calibri"/>
                <w:sz w:val="18"/>
                <w:szCs w:val="18"/>
                <w:lang w:val="en-GB"/>
              </w:rPr>
            </w:pPr>
          </w:p>
        </w:tc>
        <w:tc>
          <w:tcPr>
            <w:tcW w:w="499" w:type="dxa"/>
            <w:gridSpan w:val="2"/>
          </w:tcPr>
          <w:p w14:paraId="1B87267E" w14:textId="77777777" w:rsidR="00A32CF2" w:rsidRPr="008D7648" w:rsidRDefault="00A32CF2" w:rsidP="004D5BE1">
            <w:pPr>
              <w:jc w:val="center"/>
              <w:rPr>
                <w:rFonts w:ascii="Calibri" w:hAnsi="Calibri"/>
                <w:sz w:val="18"/>
                <w:szCs w:val="18"/>
                <w:lang w:val="en-GB"/>
              </w:rPr>
            </w:pPr>
          </w:p>
        </w:tc>
        <w:tc>
          <w:tcPr>
            <w:tcW w:w="581" w:type="dxa"/>
            <w:gridSpan w:val="2"/>
          </w:tcPr>
          <w:p w14:paraId="2ADC7EF9"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67FFF01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52</w:t>
            </w:r>
          </w:p>
        </w:tc>
        <w:tc>
          <w:tcPr>
            <w:tcW w:w="540" w:type="dxa"/>
            <w:gridSpan w:val="2"/>
            <w:shd w:val="clear" w:color="auto" w:fill="F2F2F2" w:themeFill="background1" w:themeFillShade="F2"/>
          </w:tcPr>
          <w:p w14:paraId="60A9C5A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62</w:t>
            </w:r>
          </w:p>
        </w:tc>
        <w:tc>
          <w:tcPr>
            <w:tcW w:w="900" w:type="dxa"/>
            <w:shd w:val="clear" w:color="auto" w:fill="F2F2F2" w:themeFill="background1" w:themeFillShade="F2"/>
          </w:tcPr>
          <w:p w14:paraId="6C1116D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5CD6DF15" w14:textId="77777777" w:rsidTr="004D5BE1">
        <w:tc>
          <w:tcPr>
            <w:tcW w:w="1288" w:type="dxa"/>
          </w:tcPr>
          <w:p w14:paraId="3D938AB7"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Nigeria</w:t>
            </w:r>
          </w:p>
        </w:tc>
        <w:tc>
          <w:tcPr>
            <w:tcW w:w="1127" w:type="dxa"/>
            <w:gridSpan w:val="2"/>
          </w:tcPr>
          <w:p w14:paraId="603D5284" w14:textId="77777777" w:rsidR="00A32CF2" w:rsidRPr="008D7648" w:rsidRDefault="00A32CF2" w:rsidP="004D5BE1">
            <w:pPr>
              <w:jc w:val="center"/>
              <w:rPr>
                <w:rFonts w:ascii="Calibri" w:hAnsi="Calibri"/>
                <w:sz w:val="18"/>
                <w:szCs w:val="18"/>
                <w:lang w:val="en-GB"/>
              </w:rPr>
            </w:pPr>
          </w:p>
        </w:tc>
        <w:tc>
          <w:tcPr>
            <w:tcW w:w="630" w:type="dxa"/>
            <w:gridSpan w:val="2"/>
          </w:tcPr>
          <w:p w14:paraId="2B936919" w14:textId="77777777" w:rsidR="00A32CF2" w:rsidRPr="008D7648" w:rsidRDefault="00A32CF2" w:rsidP="004D5BE1">
            <w:pPr>
              <w:jc w:val="center"/>
              <w:rPr>
                <w:rFonts w:ascii="Calibri" w:hAnsi="Calibri"/>
                <w:sz w:val="18"/>
                <w:szCs w:val="18"/>
                <w:lang w:val="en-GB"/>
              </w:rPr>
            </w:pPr>
          </w:p>
        </w:tc>
        <w:tc>
          <w:tcPr>
            <w:tcW w:w="630" w:type="dxa"/>
            <w:gridSpan w:val="2"/>
          </w:tcPr>
          <w:p w14:paraId="5133A113"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44B72A32"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41DAA744"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7C4FB324" w14:textId="77777777" w:rsidR="00A32CF2" w:rsidRPr="008D7648" w:rsidRDefault="00A32CF2" w:rsidP="004D5BE1">
            <w:pPr>
              <w:jc w:val="center"/>
              <w:rPr>
                <w:rFonts w:ascii="Calibri" w:hAnsi="Calibri"/>
                <w:sz w:val="18"/>
                <w:szCs w:val="18"/>
                <w:lang w:val="en-GB"/>
              </w:rPr>
            </w:pPr>
          </w:p>
        </w:tc>
        <w:tc>
          <w:tcPr>
            <w:tcW w:w="630" w:type="dxa"/>
            <w:gridSpan w:val="2"/>
          </w:tcPr>
          <w:p w14:paraId="18986B4F" w14:textId="77777777" w:rsidR="00A32CF2" w:rsidRPr="008D7648" w:rsidRDefault="00A32CF2" w:rsidP="004D5BE1">
            <w:pPr>
              <w:jc w:val="center"/>
              <w:rPr>
                <w:rFonts w:ascii="Calibri" w:hAnsi="Calibri"/>
                <w:sz w:val="18"/>
                <w:szCs w:val="18"/>
                <w:lang w:val="en-GB"/>
              </w:rPr>
            </w:pPr>
          </w:p>
        </w:tc>
        <w:tc>
          <w:tcPr>
            <w:tcW w:w="499" w:type="dxa"/>
            <w:gridSpan w:val="2"/>
          </w:tcPr>
          <w:p w14:paraId="2A5979A9" w14:textId="77777777" w:rsidR="00A32CF2" w:rsidRPr="008D7648" w:rsidRDefault="00A32CF2" w:rsidP="004D5BE1">
            <w:pPr>
              <w:jc w:val="center"/>
              <w:rPr>
                <w:rFonts w:ascii="Calibri" w:hAnsi="Calibri"/>
                <w:sz w:val="18"/>
                <w:szCs w:val="18"/>
                <w:lang w:val="en-GB"/>
              </w:rPr>
            </w:pPr>
          </w:p>
        </w:tc>
        <w:tc>
          <w:tcPr>
            <w:tcW w:w="581" w:type="dxa"/>
            <w:gridSpan w:val="2"/>
          </w:tcPr>
          <w:p w14:paraId="459D1891"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36C45A2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64</w:t>
            </w:r>
          </w:p>
        </w:tc>
        <w:tc>
          <w:tcPr>
            <w:tcW w:w="540" w:type="dxa"/>
            <w:gridSpan w:val="2"/>
            <w:shd w:val="clear" w:color="auto" w:fill="F2F2F2" w:themeFill="background1" w:themeFillShade="F2"/>
          </w:tcPr>
          <w:p w14:paraId="25C35E1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52FD5C9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2030</w:t>
            </w:r>
          </w:p>
        </w:tc>
      </w:tr>
      <w:tr w:rsidR="00970B20" w:rsidRPr="008D7648" w14:paraId="52503982" w14:textId="77777777" w:rsidTr="004D5BE1">
        <w:tc>
          <w:tcPr>
            <w:tcW w:w="1288" w:type="dxa"/>
          </w:tcPr>
          <w:p w14:paraId="3A38FF9F"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Oman</w:t>
            </w:r>
          </w:p>
        </w:tc>
        <w:tc>
          <w:tcPr>
            <w:tcW w:w="1127" w:type="dxa"/>
            <w:gridSpan w:val="2"/>
          </w:tcPr>
          <w:p w14:paraId="37B34C2E" w14:textId="77777777" w:rsidR="00A32CF2" w:rsidRPr="008D7648" w:rsidRDefault="00A32CF2" w:rsidP="004D5BE1">
            <w:pPr>
              <w:jc w:val="center"/>
              <w:rPr>
                <w:rFonts w:ascii="Calibri" w:hAnsi="Calibri"/>
                <w:sz w:val="18"/>
                <w:szCs w:val="18"/>
                <w:lang w:val="en-GB"/>
              </w:rPr>
            </w:pPr>
          </w:p>
        </w:tc>
        <w:tc>
          <w:tcPr>
            <w:tcW w:w="630" w:type="dxa"/>
            <w:gridSpan w:val="2"/>
          </w:tcPr>
          <w:p w14:paraId="747E5D3F" w14:textId="77777777" w:rsidR="00A32CF2" w:rsidRPr="008D7648" w:rsidRDefault="00A32CF2" w:rsidP="004D5BE1">
            <w:pPr>
              <w:jc w:val="center"/>
              <w:rPr>
                <w:rFonts w:ascii="Calibri" w:hAnsi="Calibri"/>
                <w:sz w:val="18"/>
                <w:szCs w:val="18"/>
                <w:lang w:val="en-GB"/>
              </w:rPr>
            </w:pPr>
          </w:p>
        </w:tc>
        <w:tc>
          <w:tcPr>
            <w:tcW w:w="630" w:type="dxa"/>
            <w:gridSpan w:val="2"/>
          </w:tcPr>
          <w:p w14:paraId="2ECC203D"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67FDA2CB"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085B2F66"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2D3613E1" w14:textId="77777777" w:rsidR="00A32CF2" w:rsidRPr="008D7648" w:rsidRDefault="00A32CF2" w:rsidP="004D5BE1">
            <w:pPr>
              <w:jc w:val="center"/>
              <w:rPr>
                <w:rFonts w:ascii="Calibri" w:hAnsi="Calibri"/>
                <w:sz w:val="18"/>
                <w:szCs w:val="18"/>
                <w:lang w:val="en-GB"/>
              </w:rPr>
            </w:pPr>
          </w:p>
        </w:tc>
        <w:tc>
          <w:tcPr>
            <w:tcW w:w="630" w:type="dxa"/>
            <w:gridSpan w:val="2"/>
          </w:tcPr>
          <w:p w14:paraId="0EA55E9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92</w:t>
            </w:r>
          </w:p>
        </w:tc>
        <w:tc>
          <w:tcPr>
            <w:tcW w:w="499" w:type="dxa"/>
            <w:gridSpan w:val="2"/>
          </w:tcPr>
          <w:p w14:paraId="792A244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581" w:type="dxa"/>
            <w:gridSpan w:val="2"/>
          </w:tcPr>
          <w:p w14:paraId="60BFF50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3F278048"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69711E39"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33A16945" w14:textId="77777777" w:rsidR="00A32CF2" w:rsidRPr="008D7648" w:rsidRDefault="00A32CF2" w:rsidP="004D5BE1">
            <w:pPr>
              <w:jc w:val="center"/>
              <w:rPr>
                <w:rFonts w:ascii="Calibri" w:hAnsi="Calibri"/>
                <w:sz w:val="18"/>
                <w:szCs w:val="18"/>
                <w:lang w:val="en-GB"/>
              </w:rPr>
            </w:pPr>
          </w:p>
        </w:tc>
      </w:tr>
      <w:tr w:rsidR="00970B20" w:rsidRPr="008D7648" w14:paraId="696500D3" w14:textId="77777777" w:rsidTr="004D5BE1">
        <w:tc>
          <w:tcPr>
            <w:tcW w:w="1288" w:type="dxa"/>
          </w:tcPr>
          <w:p w14:paraId="6ABB07F7"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Pakistan</w:t>
            </w:r>
          </w:p>
        </w:tc>
        <w:tc>
          <w:tcPr>
            <w:tcW w:w="1127" w:type="dxa"/>
            <w:gridSpan w:val="2"/>
          </w:tcPr>
          <w:p w14:paraId="242D8379" w14:textId="77777777" w:rsidR="00A32CF2" w:rsidRPr="008D7648" w:rsidRDefault="00A32CF2" w:rsidP="004D5BE1">
            <w:pPr>
              <w:jc w:val="center"/>
              <w:rPr>
                <w:rFonts w:ascii="Calibri" w:hAnsi="Calibri"/>
                <w:sz w:val="18"/>
                <w:szCs w:val="18"/>
                <w:lang w:val="en-GB"/>
              </w:rPr>
            </w:pPr>
          </w:p>
        </w:tc>
        <w:tc>
          <w:tcPr>
            <w:tcW w:w="630" w:type="dxa"/>
            <w:gridSpan w:val="2"/>
          </w:tcPr>
          <w:p w14:paraId="01196C49" w14:textId="77777777" w:rsidR="00A32CF2" w:rsidRPr="008D7648" w:rsidRDefault="00A32CF2" w:rsidP="004D5BE1">
            <w:pPr>
              <w:jc w:val="center"/>
              <w:rPr>
                <w:rFonts w:ascii="Calibri" w:hAnsi="Calibri"/>
                <w:sz w:val="18"/>
                <w:szCs w:val="18"/>
                <w:lang w:val="en-GB"/>
              </w:rPr>
            </w:pPr>
          </w:p>
        </w:tc>
        <w:tc>
          <w:tcPr>
            <w:tcW w:w="630" w:type="dxa"/>
            <w:gridSpan w:val="2"/>
          </w:tcPr>
          <w:p w14:paraId="475BF041"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2D1CCF3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45477CD4"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628C9BCB" w14:textId="77777777" w:rsidR="00A32CF2" w:rsidRPr="008D7648" w:rsidRDefault="00A32CF2" w:rsidP="004D5BE1">
            <w:pPr>
              <w:jc w:val="center"/>
              <w:rPr>
                <w:rFonts w:ascii="Calibri" w:hAnsi="Calibri"/>
                <w:sz w:val="18"/>
                <w:szCs w:val="18"/>
                <w:lang w:val="en-GB"/>
              </w:rPr>
            </w:pPr>
          </w:p>
        </w:tc>
        <w:tc>
          <w:tcPr>
            <w:tcW w:w="630" w:type="dxa"/>
            <w:gridSpan w:val="2"/>
          </w:tcPr>
          <w:p w14:paraId="47419F3A" w14:textId="77777777" w:rsidR="00A32CF2" w:rsidRPr="008D7648" w:rsidRDefault="00A32CF2" w:rsidP="004D5BE1">
            <w:pPr>
              <w:jc w:val="center"/>
              <w:rPr>
                <w:rFonts w:ascii="Calibri" w:hAnsi="Calibri"/>
                <w:sz w:val="18"/>
                <w:szCs w:val="18"/>
                <w:lang w:val="en-GB"/>
              </w:rPr>
            </w:pPr>
          </w:p>
        </w:tc>
        <w:tc>
          <w:tcPr>
            <w:tcW w:w="499" w:type="dxa"/>
            <w:gridSpan w:val="2"/>
          </w:tcPr>
          <w:p w14:paraId="3B863DCD" w14:textId="77777777" w:rsidR="00A32CF2" w:rsidRPr="008D7648" w:rsidRDefault="00A32CF2" w:rsidP="004D5BE1">
            <w:pPr>
              <w:jc w:val="center"/>
              <w:rPr>
                <w:rFonts w:ascii="Calibri" w:hAnsi="Calibri"/>
                <w:sz w:val="18"/>
                <w:szCs w:val="18"/>
                <w:lang w:val="en-GB"/>
              </w:rPr>
            </w:pPr>
          </w:p>
        </w:tc>
        <w:tc>
          <w:tcPr>
            <w:tcW w:w="581" w:type="dxa"/>
            <w:gridSpan w:val="2"/>
          </w:tcPr>
          <w:p w14:paraId="27FDB120"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4A80CF5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91</w:t>
            </w:r>
          </w:p>
        </w:tc>
        <w:tc>
          <w:tcPr>
            <w:tcW w:w="540" w:type="dxa"/>
            <w:gridSpan w:val="2"/>
            <w:shd w:val="clear" w:color="auto" w:fill="F2F2F2" w:themeFill="background1" w:themeFillShade="F2"/>
          </w:tcPr>
          <w:p w14:paraId="4A9E6D8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93</w:t>
            </w:r>
          </w:p>
        </w:tc>
        <w:tc>
          <w:tcPr>
            <w:tcW w:w="900" w:type="dxa"/>
            <w:shd w:val="clear" w:color="auto" w:fill="F2F2F2" w:themeFill="background1" w:themeFillShade="F2"/>
          </w:tcPr>
          <w:p w14:paraId="3ADDC89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7682A109" w14:textId="77777777" w:rsidTr="004D5BE1">
        <w:tc>
          <w:tcPr>
            <w:tcW w:w="1288" w:type="dxa"/>
          </w:tcPr>
          <w:p w14:paraId="62DD92CA"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Panama</w:t>
            </w:r>
          </w:p>
        </w:tc>
        <w:tc>
          <w:tcPr>
            <w:tcW w:w="1127" w:type="dxa"/>
            <w:gridSpan w:val="2"/>
          </w:tcPr>
          <w:p w14:paraId="69553E0D" w14:textId="77777777" w:rsidR="00A32CF2" w:rsidRPr="008D7648" w:rsidRDefault="00A32CF2" w:rsidP="004D5BE1">
            <w:pPr>
              <w:jc w:val="center"/>
              <w:rPr>
                <w:rFonts w:ascii="Calibri" w:hAnsi="Calibri"/>
                <w:sz w:val="18"/>
                <w:szCs w:val="18"/>
                <w:lang w:val="en-GB"/>
              </w:rPr>
            </w:pPr>
          </w:p>
        </w:tc>
        <w:tc>
          <w:tcPr>
            <w:tcW w:w="630" w:type="dxa"/>
            <w:gridSpan w:val="2"/>
          </w:tcPr>
          <w:p w14:paraId="063A5D6E" w14:textId="77777777" w:rsidR="00A32CF2" w:rsidRPr="008D7648" w:rsidRDefault="00A32CF2" w:rsidP="004D5BE1">
            <w:pPr>
              <w:jc w:val="center"/>
              <w:rPr>
                <w:rFonts w:ascii="Calibri" w:hAnsi="Calibri"/>
                <w:sz w:val="18"/>
                <w:szCs w:val="18"/>
                <w:lang w:val="en-GB"/>
              </w:rPr>
            </w:pPr>
          </w:p>
        </w:tc>
        <w:tc>
          <w:tcPr>
            <w:tcW w:w="630" w:type="dxa"/>
            <w:gridSpan w:val="2"/>
          </w:tcPr>
          <w:p w14:paraId="081EFD3C"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27E5AA16"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30BAC5D1"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843A2C5" w14:textId="77777777" w:rsidR="00A32CF2" w:rsidRPr="008D7648" w:rsidRDefault="00A32CF2" w:rsidP="004D5BE1">
            <w:pPr>
              <w:jc w:val="center"/>
              <w:rPr>
                <w:rFonts w:ascii="Calibri" w:hAnsi="Calibri"/>
                <w:sz w:val="18"/>
                <w:szCs w:val="18"/>
                <w:lang w:val="en-GB"/>
              </w:rPr>
            </w:pPr>
          </w:p>
        </w:tc>
        <w:tc>
          <w:tcPr>
            <w:tcW w:w="630" w:type="dxa"/>
            <w:gridSpan w:val="2"/>
          </w:tcPr>
          <w:p w14:paraId="25C809C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93</w:t>
            </w:r>
          </w:p>
        </w:tc>
        <w:tc>
          <w:tcPr>
            <w:tcW w:w="499" w:type="dxa"/>
            <w:gridSpan w:val="2"/>
          </w:tcPr>
          <w:p w14:paraId="062AEEB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tcPr>
          <w:p w14:paraId="3814551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7F1059A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40" w:type="dxa"/>
            <w:gridSpan w:val="2"/>
            <w:shd w:val="clear" w:color="auto" w:fill="F2F2F2" w:themeFill="background1" w:themeFillShade="F2"/>
          </w:tcPr>
          <w:p w14:paraId="314CF5E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95</w:t>
            </w:r>
          </w:p>
        </w:tc>
        <w:tc>
          <w:tcPr>
            <w:tcW w:w="900" w:type="dxa"/>
            <w:shd w:val="clear" w:color="auto" w:fill="F2F2F2" w:themeFill="background1" w:themeFillShade="F2"/>
          </w:tcPr>
          <w:p w14:paraId="708341D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2014</w:t>
            </w:r>
          </w:p>
        </w:tc>
      </w:tr>
      <w:tr w:rsidR="00970B20" w:rsidRPr="008D7648" w14:paraId="3BBC46AC" w14:textId="77777777" w:rsidTr="004D5BE1">
        <w:tc>
          <w:tcPr>
            <w:tcW w:w="1288" w:type="dxa"/>
          </w:tcPr>
          <w:p w14:paraId="0C68C9E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Paraguay</w:t>
            </w:r>
          </w:p>
        </w:tc>
        <w:tc>
          <w:tcPr>
            <w:tcW w:w="1127" w:type="dxa"/>
            <w:gridSpan w:val="2"/>
          </w:tcPr>
          <w:p w14:paraId="2B15C76F" w14:textId="77777777" w:rsidR="00A32CF2" w:rsidRPr="008D7648" w:rsidRDefault="00A32CF2" w:rsidP="004D5BE1">
            <w:pPr>
              <w:jc w:val="center"/>
              <w:rPr>
                <w:rFonts w:ascii="Calibri" w:hAnsi="Calibri"/>
                <w:sz w:val="18"/>
                <w:szCs w:val="18"/>
                <w:lang w:val="en-GB"/>
              </w:rPr>
            </w:pPr>
          </w:p>
        </w:tc>
        <w:tc>
          <w:tcPr>
            <w:tcW w:w="630" w:type="dxa"/>
            <w:gridSpan w:val="2"/>
          </w:tcPr>
          <w:p w14:paraId="7D90A91D" w14:textId="77777777" w:rsidR="00A32CF2" w:rsidRPr="008D7648" w:rsidRDefault="00A32CF2" w:rsidP="004D5BE1">
            <w:pPr>
              <w:jc w:val="center"/>
              <w:rPr>
                <w:rFonts w:ascii="Calibri" w:hAnsi="Calibri"/>
                <w:sz w:val="18"/>
                <w:szCs w:val="18"/>
                <w:lang w:val="en-GB"/>
              </w:rPr>
            </w:pPr>
          </w:p>
        </w:tc>
        <w:tc>
          <w:tcPr>
            <w:tcW w:w="630" w:type="dxa"/>
            <w:gridSpan w:val="2"/>
          </w:tcPr>
          <w:p w14:paraId="31B4BBCA"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D9510C4"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5AB12DFB"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A3DDCE9" w14:textId="77777777" w:rsidR="00A32CF2" w:rsidRPr="008D7648" w:rsidRDefault="00A32CF2" w:rsidP="004D5BE1">
            <w:pPr>
              <w:jc w:val="center"/>
              <w:rPr>
                <w:rFonts w:ascii="Calibri" w:hAnsi="Calibri"/>
                <w:sz w:val="18"/>
                <w:szCs w:val="18"/>
                <w:lang w:val="en-GB"/>
              </w:rPr>
            </w:pPr>
          </w:p>
        </w:tc>
        <w:tc>
          <w:tcPr>
            <w:tcW w:w="630" w:type="dxa"/>
            <w:gridSpan w:val="2"/>
          </w:tcPr>
          <w:p w14:paraId="1250B19C" w14:textId="77777777" w:rsidR="00A32CF2" w:rsidRPr="008D7648" w:rsidRDefault="00A32CF2" w:rsidP="004D5BE1">
            <w:pPr>
              <w:jc w:val="center"/>
              <w:rPr>
                <w:rFonts w:ascii="Calibri" w:hAnsi="Calibri"/>
                <w:sz w:val="18"/>
                <w:szCs w:val="18"/>
                <w:lang w:val="en-GB"/>
              </w:rPr>
            </w:pPr>
          </w:p>
        </w:tc>
        <w:tc>
          <w:tcPr>
            <w:tcW w:w="499" w:type="dxa"/>
            <w:gridSpan w:val="2"/>
          </w:tcPr>
          <w:p w14:paraId="3CBA74C8" w14:textId="77777777" w:rsidR="00A32CF2" w:rsidRPr="008D7648" w:rsidRDefault="00A32CF2" w:rsidP="004D5BE1">
            <w:pPr>
              <w:jc w:val="center"/>
              <w:rPr>
                <w:rFonts w:ascii="Calibri" w:hAnsi="Calibri"/>
                <w:sz w:val="18"/>
                <w:szCs w:val="18"/>
                <w:lang w:val="en-GB"/>
              </w:rPr>
            </w:pPr>
          </w:p>
        </w:tc>
        <w:tc>
          <w:tcPr>
            <w:tcW w:w="581" w:type="dxa"/>
            <w:gridSpan w:val="2"/>
          </w:tcPr>
          <w:p w14:paraId="581EDE98"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334E411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40" w:type="dxa"/>
            <w:gridSpan w:val="2"/>
            <w:shd w:val="clear" w:color="auto" w:fill="F2F2F2" w:themeFill="background1" w:themeFillShade="F2"/>
          </w:tcPr>
          <w:p w14:paraId="5C22E67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76</w:t>
            </w:r>
          </w:p>
        </w:tc>
        <w:tc>
          <w:tcPr>
            <w:tcW w:w="900" w:type="dxa"/>
            <w:shd w:val="clear" w:color="auto" w:fill="F2F2F2" w:themeFill="background1" w:themeFillShade="F2"/>
          </w:tcPr>
          <w:p w14:paraId="41F0536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2018</w:t>
            </w:r>
          </w:p>
        </w:tc>
      </w:tr>
      <w:tr w:rsidR="00970B20" w:rsidRPr="008D7648" w14:paraId="49C622DA" w14:textId="77777777" w:rsidTr="004D5BE1">
        <w:tc>
          <w:tcPr>
            <w:tcW w:w="1288" w:type="dxa"/>
          </w:tcPr>
          <w:p w14:paraId="40F00D6D"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Peru</w:t>
            </w:r>
          </w:p>
        </w:tc>
        <w:tc>
          <w:tcPr>
            <w:tcW w:w="1127" w:type="dxa"/>
            <w:gridSpan w:val="2"/>
          </w:tcPr>
          <w:p w14:paraId="543FD960" w14:textId="77777777" w:rsidR="00A32CF2" w:rsidRPr="008D7648" w:rsidRDefault="00A32CF2" w:rsidP="004D5BE1">
            <w:pPr>
              <w:jc w:val="center"/>
              <w:rPr>
                <w:rFonts w:ascii="Calibri" w:hAnsi="Calibri"/>
                <w:sz w:val="18"/>
                <w:szCs w:val="18"/>
                <w:lang w:val="en-GB"/>
              </w:rPr>
            </w:pPr>
          </w:p>
        </w:tc>
        <w:tc>
          <w:tcPr>
            <w:tcW w:w="630" w:type="dxa"/>
            <w:gridSpan w:val="2"/>
          </w:tcPr>
          <w:p w14:paraId="30831C5B" w14:textId="77777777" w:rsidR="00A32CF2" w:rsidRPr="008D7648" w:rsidRDefault="00A32CF2" w:rsidP="004D5BE1">
            <w:pPr>
              <w:jc w:val="center"/>
              <w:rPr>
                <w:rFonts w:ascii="Calibri" w:hAnsi="Calibri"/>
                <w:sz w:val="18"/>
                <w:szCs w:val="18"/>
                <w:lang w:val="en-GB"/>
              </w:rPr>
            </w:pPr>
          </w:p>
        </w:tc>
        <w:tc>
          <w:tcPr>
            <w:tcW w:w="630" w:type="dxa"/>
            <w:gridSpan w:val="2"/>
          </w:tcPr>
          <w:p w14:paraId="30E398CA"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26694D09"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30BD08F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F0DDC7F" w14:textId="77777777" w:rsidR="00A32CF2" w:rsidRPr="008D7648" w:rsidRDefault="00A32CF2" w:rsidP="004D5BE1">
            <w:pPr>
              <w:jc w:val="center"/>
              <w:rPr>
                <w:rFonts w:ascii="Calibri" w:hAnsi="Calibri"/>
                <w:sz w:val="18"/>
                <w:szCs w:val="18"/>
                <w:lang w:val="en-GB"/>
              </w:rPr>
            </w:pPr>
          </w:p>
        </w:tc>
        <w:tc>
          <w:tcPr>
            <w:tcW w:w="630" w:type="dxa"/>
            <w:gridSpan w:val="2"/>
          </w:tcPr>
          <w:p w14:paraId="31D0DC23" w14:textId="77777777" w:rsidR="00A32CF2" w:rsidRPr="008D7648" w:rsidRDefault="00A32CF2" w:rsidP="004D5BE1">
            <w:pPr>
              <w:jc w:val="center"/>
              <w:rPr>
                <w:rFonts w:ascii="Calibri" w:hAnsi="Calibri"/>
                <w:sz w:val="18"/>
                <w:szCs w:val="18"/>
                <w:lang w:val="en-GB"/>
              </w:rPr>
            </w:pPr>
          </w:p>
        </w:tc>
        <w:tc>
          <w:tcPr>
            <w:tcW w:w="499" w:type="dxa"/>
            <w:gridSpan w:val="2"/>
          </w:tcPr>
          <w:p w14:paraId="349A090D" w14:textId="77777777" w:rsidR="00A32CF2" w:rsidRPr="008D7648" w:rsidRDefault="00A32CF2" w:rsidP="004D5BE1">
            <w:pPr>
              <w:jc w:val="center"/>
              <w:rPr>
                <w:rFonts w:ascii="Calibri" w:hAnsi="Calibri"/>
                <w:sz w:val="18"/>
                <w:szCs w:val="18"/>
                <w:lang w:val="en-GB"/>
              </w:rPr>
            </w:pPr>
          </w:p>
        </w:tc>
        <w:tc>
          <w:tcPr>
            <w:tcW w:w="581" w:type="dxa"/>
            <w:gridSpan w:val="2"/>
          </w:tcPr>
          <w:p w14:paraId="145A0580"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5C91C7C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87</w:t>
            </w:r>
          </w:p>
        </w:tc>
        <w:tc>
          <w:tcPr>
            <w:tcW w:w="540" w:type="dxa"/>
            <w:gridSpan w:val="2"/>
            <w:shd w:val="clear" w:color="auto" w:fill="F2F2F2" w:themeFill="background1" w:themeFillShade="F2"/>
          </w:tcPr>
          <w:p w14:paraId="5FAB0E8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83</w:t>
            </w:r>
          </w:p>
        </w:tc>
        <w:tc>
          <w:tcPr>
            <w:tcW w:w="900" w:type="dxa"/>
            <w:shd w:val="clear" w:color="auto" w:fill="F2F2F2" w:themeFill="background1" w:themeFillShade="F2"/>
          </w:tcPr>
          <w:p w14:paraId="4059A2C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13F179EB" w14:textId="77777777" w:rsidTr="004D5BE1">
        <w:tc>
          <w:tcPr>
            <w:tcW w:w="1288" w:type="dxa"/>
          </w:tcPr>
          <w:p w14:paraId="5133E361"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Philippines</w:t>
            </w:r>
          </w:p>
        </w:tc>
        <w:tc>
          <w:tcPr>
            <w:tcW w:w="1127" w:type="dxa"/>
            <w:gridSpan w:val="2"/>
          </w:tcPr>
          <w:p w14:paraId="4EA6E671" w14:textId="77777777" w:rsidR="00A32CF2" w:rsidRPr="008D7648" w:rsidRDefault="00A32CF2" w:rsidP="004D5BE1">
            <w:pPr>
              <w:jc w:val="center"/>
              <w:rPr>
                <w:rFonts w:ascii="Calibri" w:hAnsi="Calibri"/>
                <w:sz w:val="18"/>
                <w:szCs w:val="18"/>
                <w:lang w:val="en-GB"/>
              </w:rPr>
            </w:pPr>
          </w:p>
        </w:tc>
        <w:tc>
          <w:tcPr>
            <w:tcW w:w="630" w:type="dxa"/>
            <w:gridSpan w:val="2"/>
          </w:tcPr>
          <w:p w14:paraId="73E34D99" w14:textId="77777777" w:rsidR="00A32CF2" w:rsidRPr="008D7648" w:rsidRDefault="00A32CF2" w:rsidP="004D5BE1">
            <w:pPr>
              <w:jc w:val="center"/>
              <w:rPr>
                <w:rFonts w:ascii="Calibri" w:hAnsi="Calibri"/>
                <w:sz w:val="18"/>
                <w:szCs w:val="18"/>
                <w:lang w:val="en-GB"/>
              </w:rPr>
            </w:pPr>
          </w:p>
        </w:tc>
        <w:tc>
          <w:tcPr>
            <w:tcW w:w="630" w:type="dxa"/>
            <w:gridSpan w:val="2"/>
          </w:tcPr>
          <w:p w14:paraId="7224CA8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087ACF9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91</w:t>
            </w:r>
          </w:p>
        </w:tc>
        <w:tc>
          <w:tcPr>
            <w:tcW w:w="589" w:type="dxa"/>
            <w:gridSpan w:val="2"/>
            <w:shd w:val="clear" w:color="auto" w:fill="F2F2F2" w:themeFill="background1" w:themeFillShade="F2"/>
          </w:tcPr>
          <w:p w14:paraId="6A7AF4B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shd w:val="clear" w:color="auto" w:fill="F2F2F2" w:themeFill="background1" w:themeFillShade="F2"/>
          </w:tcPr>
          <w:p w14:paraId="0A0B5CB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2010</w:t>
            </w:r>
          </w:p>
        </w:tc>
        <w:tc>
          <w:tcPr>
            <w:tcW w:w="630" w:type="dxa"/>
            <w:gridSpan w:val="2"/>
          </w:tcPr>
          <w:p w14:paraId="70F177F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90</w:t>
            </w:r>
          </w:p>
        </w:tc>
        <w:tc>
          <w:tcPr>
            <w:tcW w:w="499" w:type="dxa"/>
            <w:gridSpan w:val="2"/>
          </w:tcPr>
          <w:p w14:paraId="7A94B04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87</w:t>
            </w:r>
          </w:p>
        </w:tc>
        <w:tc>
          <w:tcPr>
            <w:tcW w:w="581" w:type="dxa"/>
            <w:gridSpan w:val="2"/>
          </w:tcPr>
          <w:p w14:paraId="353C44D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64293E2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92</w:t>
            </w:r>
          </w:p>
        </w:tc>
        <w:tc>
          <w:tcPr>
            <w:tcW w:w="540" w:type="dxa"/>
            <w:gridSpan w:val="2"/>
            <w:shd w:val="clear" w:color="auto" w:fill="F2F2F2" w:themeFill="background1" w:themeFillShade="F2"/>
          </w:tcPr>
          <w:p w14:paraId="1D4310E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30ED200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2025</w:t>
            </w:r>
          </w:p>
        </w:tc>
      </w:tr>
      <w:tr w:rsidR="00970B20" w:rsidRPr="008D7648" w14:paraId="1EA6F0D3" w14:textId="77777777" w:rsidTr="004D5BE1">
        <w:tc>
          <w:tcPr>
            <w:tcW w:w="1288" w:type="dxa"/>
          </w:tcPr>
          <w:p w14:paraId="31DEDEA6"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Rwanda</w:t>
            </w:r>
          </w:p>
        </w:tc>
        <w:tc>
          <w:tcPr>
            <w:tcW w:w="1127" w:type="dxa"/>
            <w:gridSpan w:val="2"/>
          </w:tcPr>
          <w:p w14:paraId="4E105B9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57 (2005)</w:t>
            </w:r>
          </w:p>
        </w:tc>
        <w:tc>
          <w:tcPr>
            <w:tcW w:w="630" w:type="dxa"/>
            <w:gridSpan w:val="2"/>
          </w:tcPr>
          <w:p w14:paraId="6495E50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630" w:type="dxa"/>
            <w:gridSpan w:val="2"/>
          </w:tcPr>
          <w:p w14:paraId="657F1F9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58EBE7F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65</w:t>
            </w:r>
          </w:p>
        </w:tc>
        <w:tc>
          <w:tcPr>
            <w:tcW w:w="589" w:type="dxa"/>
            <w:gridSpan w:val="2"/>
            <w:shd w:val="clear" w:color="auto" w:fill="F2F2F2" w:themeFill="background1" w:themeFillShade="F2"/>
          </w:tcPr>
          <w:p w14:paraId="6D2E5E6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581" w:type="dxa"/>
            <w:gridSpan w:val="2"/>
            <w:shd w:val="clear" w:color="auto" w:fill="F2F2F2" w:themeFill="background1" w:themeFillShade="F2"/>
          </w:tcPr>
          <w:p w14:paraId="26E831F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34D1B283" w14:textId="77777777" w:rsidR="00A32CF2" w:rsidRPr="008D7648" w:rsidRDefault="00A32CF2" w:rsidP="004D5BE1">
            <w:pPr>
              <w:jc w:val="center"/>
              <w:rPr>
                <w:rFonts w:ascii="Calibri" w:hAnsi="Calibri"/>
                <w:sz w:val="18"/>
                <w:szCs w:val="18"/>
                <w:lang w:val="en-GB"/>
              </w:rPr>
            </w:pPr>
          </w:p>
        </w:tc>
        <w:tc>
          <w:tcPr>
            <w:tcW w:w="499" w:type="dxa"/>
            <w:gridSpan w:val="2"/>
          </w:tcPr>
          <w:p w14:paraId="6BBA2700" w14:textId="77777777" w:rsidR="00A32CF2" w:rsidRPr="008D7648" w:rsidRDefault="00A32CF2" w:rsidP="004D5BE1">
            <w:pPr>
              <w:jc w:val="center"/>
              <w:rPr>
                <w:rFonts w:ascii="Calibri" w:hAnsi="Calibri"/>
                <w:sz w:val="18"/>
                <w:szCs w:val="18"/>
                <w:lang w:val="en-GB"/>
              </w:rPr>
            </w:pPr>
          </w:p>
        </w:tc>
        <w:tc>
          <w:tcPr>
            <w:tcW w:w="581" w:type="dxa"/>
            <w:gridSpan w:val="2"/>
          </w:tcPr>
          <w:p w14:paraId="5F771BEA"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7776D60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71</w:t>
            </w:r>
          </w:p>
        </w:tc>
        <w:tc>
          <w:tcPr>
            <w:tcW w:w="540" w:type="dxa"/>
            <w:gridSpan w:val="2"/>
            <w:shd w:val="clear" w:color="auto" w:fill="F2F2F2" w:themeFill="background1" w:themeFillShade="F2"/>
          </w:tcPr>
          <w:p w14:paraId="24FD5AE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2694344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2017</w:t>
            </w:r>
          </w:p>
        </w:tc>
      </w:tr>
      <w:tr w:rsidR="00970B20" w:rsidRPr="008D7648" w14:paraId="14B9F1F0" w14:textId="77777777" w:rsidTr="004D5BE1">
        <w:tc>
          <w:tcPr>
            <w:tcW w:w="1288" w:type="dxa"/>
          </w:tcPr>
          <w:p w14:paraId="05717E6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Samoa</w:t>
            </w:r>
          </w:p>
        </w:tc>
        <w:tc>
          <w:tcPr>
            <w:tcW w:w="1127" w:type="dxa"/>
            <w:gridSpan w:val="2"/>
          </w:tcPr>
          <w:p w14:paraId="6E0A4420" w14:textId="77777777" w:rsidR="00A32CF2" w:rsidRPr="008D7648" w:rsidRDefault="00A32CF2" w:rsidP="004D5BE1">
            <w:pPr>
              <w:jc w:val="center"/>
              <w:rPr>
                <w:rFonts w:ascii="Calibri" w:hAnsi="Calibri"/>
                <w:sz w:val="18"/>
                <w:szCs w:val="18"/>
                <w:lang w:val="en-GB"/>
              </w:rPr>
            </w:pPr>
          </w:p>
        </w:tc>
        <w:tc>
          <w:tcPr>
            <w:tcW w:w="630" w:type="dxa"/>
            <w:gridSpan w:val="2"/>
          </w:tcPr>
          <w:p w14:paraId="1AE46741" w14:textId="77777777" w:rsidR="00A32CF2" w:rsidRPr="008D7648" w:rsidRDefault="00A32CF2" w:rsidP="004D5BE1">
            <w:pPr>
              <w:jc w:val="center"/>
              <w:rPr>
                <w:rFonts w:ascii="Calibri" w:hAnsi="Calibri"/>
                <w:sz w:val="18"/>
                <w:szCs w:val="18"/>
                <w:lang w:val="en-GB"/>
              </w:rPr>
            </w:pPr>
          </w:p>
        </w:tc>
        <w:tc>
          <w:tcPr>
            <w:tcW w:w="630" w:type="dxa"/>
            <w:gridSpan w:val="2"/>
          </w:tcPr>
          <w:p w14:paraId="4759E42E"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E93A20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60BD021F"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4E0755F3" w14:textId="77777777" w:rsidR="00A32CF2" w:rsidRPr="008D7648" w:rsidRDefault="00A32CF2" w:rsidP="004D5BE1">
            <w:pPr>
              <w:jc w:val="center"/>
              <w:rPr>
                <w:rFonts w:ascii="Calibri" w:hAnsi="Calibri"/>
                <w:sz w:val="18"/>
                <w:szCs w:val="18"/>
                <w:lang w:val="en-GB"/>
              </w:rPr>
            </w:pPr>
          </w:p>
        </w:tc>
        <w:tc>
          <w:tcPr>
            <w:tcW w:w="630" w:type="dxa"/>
            <w:gridSpan w:val="2"/>
          </w:tcPr>
          <w:p w14:paraId="0A791A5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98</w:t>
            </w:r>
          </w:p>
        </w:tc>
        <w:tc>
          <w:tcPr>
            <w:tcW w:w="499" w:type="dxa"/>
            <w:gridSpan w:val="2"/>
          </w:tcPr>
          <w:p w14:paraId="62F3D43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88</w:t>
            </w:r>
          </w:p>
        </w:tc>
        <w:tc>
          <w:tcPr>
            <w:tcW w:w="581" w:type="dxa"/>
            <w:gridSpan w:val="2"/>
          </w:tcPr>
          <w:p w14:paraId="3F20472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2010</w:t>
            </w:r>
          </w:p>
        </w:tc>
        <w:tc>
          <w:tcPr>
            <w:tcW w:w="630" w:type="dxa"/>
            <w:gridSpan w:val="2"/>
            <w:shd w:val="clear" w:color="auto" w:fill="F2F2F2" w:themeFill="background1" w:themeFillShade="F2"/>
          </w:tcPr>
          <w:p w14:paraId="545747FD"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3371890E"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25A3B741" w14:textId="77777777" w:rsidR="00A32CF2" w:rsidRPr="008D7648" w:rsidRDefault="00A32CF2" w:rsidP="004D5BE1">
            <w:pPr>
              <w:jc w:val="center"/>
              <w:rPr>
                <w:rFonts w:ascii="Calibri" w:hAnsi="Calibri"/>
                <w:sz w:val="18"/>
                <w:szCs w:val="18"/>
                <w:lang w:val="en-GB"/>
              </w:rPr>
            </w:pPr>
          </w:p>
        </w:tc>
      </w:tr>
      <w:tr w:rsidR="00970B20" w:rsidRPr="008D7648" w14:paraId="73B8C542" w14:textId="77777777" w:rsidTr="004D5BE1">
        <w:tc>
          <w:tcPr>
            <w:tcW w:w="1288" w:type="dxa"/>
          </w:tcPr>
          <w:p w14:paraId="3C8335F1"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Saudi Arabia</w:t>
            </w:r>
          </w:p>
        </w:tc>
        <w:tc>
          <w:tcPr>
            <w:tcW w:w="1127" w:type="dxa"/>
            <w:gridSpan w:val="2"/>
          </w:tcPr>
          <w:p w14:paraId="10B92968" w14:textId="77777777" w:rsidR="00A32CF2" w:rsidRPr="008D7648" w:rsidRDefault="00A32CF2" w:rsidP="004D5BE1">
            <w:pPr>
              <w:jc w:val="center"/>
              <w:rPr>
                <w:rFonts w:ascii="Calibri" w:hAnsi="Calibri"/>
                <w:sz w:val="18"/>
                <w:szCs w:val="18"/>
                <w:lang w:val="en-GB"/>
              </w:rPr>
            </w:pPr>
          </w:p>
        </w:tc>
        <w:tc>
          <w:tcPr>
            <w:tcW w:w="630" w:type="dxa"/>
            <w:gridSpan w:val="2"/>
          </w:tcPr>
          <w:p w14:paraId="2A763FDE" w14:textId="77777777" w:rsidR="00A32CF2" w:rsidRPr="008D7648" w:rsidRDefault="00A32CF2" w:rsidP="004D5BE1">
            <w:pPr>
              <w:jc w:val="center"/>
              <w:rPr>
                <w:rFonts w:ascii="Calibri" w:hAnsi="Calibri"/>
                <w:sz w:val="18"/>
                <w:szCs w:val="18"/>
                <w:lang w:val="en-GB"/>
              </w:rPr>
            </w:pPr>
          </w:p>
        </w:tc>
        <w:tc>
          <w:tcPr>
            <w:tcW w:w="630" w:type="dxa"/>
            <w:gridSpan w:val="2"/>
          </w:tcPr>
          <w:p w14:paraId="157CED42"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4A6CCF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3E13528A"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6525460" w14:textId="77777777" w:rsidR="00A32CF2" w:rsidRPr="008D7648" w:rsidRDefault="00A32CF2" w:rsidP="004D5BE1">
            <w:pPr>
              <w:jc w:val="center"/>
              <w:rPr>
                <w:rFonts w:ascii="Calibri" w:hAnsi="Calibri"/>
                <w:sz w:val="18"/>
                <w:szCs w:val="18"/>
                <w:lang w:val="en-GB"/>
              </w:rPr>
            </w:pPr>
          </w:p>
        </w:tc>
        <w:tc>
          <w:tcPr>
            <w:tcW w:w="630" w:type="dxa"/>
            <w:gridSpan w:val="2"/>
          </w:tcPr>
          <w:p w14:paraId="1F7B8AFE" w14:textId="77777777" w:rsidR="00A32CF2" w:rsidRPr="008D7648" w:rsidRDefault="00A32CF2" w:rsidP="004D5BE1">
            <w:pPr>
              <w:jc w:val="center"/>
              <w:rPr>
                <w:rFonts w:ascii="Calibri" w:hAnsi="Calibri"/>
                <w:sz w:val="18"/>
                <w:szCs w:val="18"/>
                <w:lang w:val="en-GB"/>
              </w:rPr>
            </w:pPr>
          </w:p>
        </w:tc>
        <w:tc>
          <w:tcPr>
            <w:tcW w:w="499" w:type="dxa"/>
            <w:gridSpan w:val="2"/>
          </w:tcPr>
          <w:p w14:paraId="618FFAE1" w14:textId="77777777" w:rsidR="00A32CF2" w:rsidRPr="008D7648" w:rsidRDefault="00A32CF2" w:rsidP="004D5BE1">
            <w:pPr>
              <w:jc w:val="center"/>
              <w:rPr>
                <w:rFonts w:ascii="Calibri" w:hAnsi="Calibri"/>
                <w:sz w:val="18"/>
                <w:szCs w:val="18"/>
                <w:lang w:val="en-GB"/>
              </w:rPr>
            </w:pPr>
          </w:p>
        </w:tc>
        <w:tc>
          <w:tcPr>
            <w:tcW w:w="581" w:type="dxa"/>
            <w:gridSpan w:val="2"/>
          </w:tcPr>
          <w:p w14:paraId="6B9863F3"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503F55CA"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28CB119B"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116F3E61" w14:textId="77777777" w:rsidR="00A32CF2" w:rsidRPr="008D7648" w:rsidRDefault="00A32CF2" w:rsidP="004D5BE1">
            <w:pPr>
              <w:jc w:val="center"/>
              <w:rPr>
                <w:rFonts w:ascii="Calibri" w:hAnsi="Calibri"/>
                <w:sz w:val="18"/>
                <w:szCs w:val="18"/>
                <w:lang w:val="en-GB"/>
              </w:rPr>
            </w:pPr>
          </w:p>
        </w:tc>
      </w:tr>
      <w:tr w:rsidR="00970B20" w:rsidRPr="008D7648" w14:paraId="6C591D9F" w14:textId="77777777" w:rsidTr="004D5BE1">
        <w:tc>
          <w:tcPr>
            <w:tcW w:w="1288" w:type="dxa"/>
          </w:tcPr>
          <w:p w14:paraId="127473C2"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Senegal</w:t>
            </w:r>
          </w:p>
        </w:tc>
        <w:tc>
          <w:tcPr>
            <w:tcW w:w="1127" w:type="dxa"/>
            <w:gridSpan w:val="2"/>
          </w:tcPr>
          <w:p w14:paraId="188999D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75 (2004)</w:t>
            </w:r>
          </w:p>
        </w:tc>
        <w:tc>
          <w:tcPr>
            <w:tcW w:w="630" w:type="dxa"/>
            <w:gridSpan w:val="2"/>
          </w:tcPr>
          <w:p w14:paraId="71DFA81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90</w:t>
            </w:r>
          </w:p>
        </w:tc>
        <w:tc>
          <w:tcPr>
            <w:tcW w:w="630" w:type="dxa"/>
            <w:gridSpan w:val="2"/>
          </w:tcPr>
          <w:p w14:paraId="2C3F81A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1B5D7F5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69</w:t>
            </w:r>
          </w:p>
        </w:tc>
        <w:tc>
          <w:tcPr>
            <w:tcW w:w="589" w:type="dxa"/>
            <w:gridSpan w:val="2"/>
            <w:shd w:val="clear" w:color="auto" w:fill="F2F2F2" w:themeFill="background1" w:themeFillShade="F2"/>
          </w:tcPr>
          <w:p w14:paraId="6CEA213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shd w:val="clear" w:color="auto" w:fill="F2F2F2" w:themeFill="background1" w:themeFillShade="F2"/>
          </w:tcPr>
          <w:p w14:paraId="6D0A00B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33C976E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76</w:t>
            </w:r>
          </w:p>
        </w:tc>
        <w:tc>
          <w:tcPr>
            <w:tcW w:w="499" w:type="dxa"/>
            <w:gridSpan w:val="2"/>
          </w:tcPr>
          <w:p w14:paraId="52E3EF8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90</w:t>
            </w:r>
          </w:p>
        </w:tc>
        <w:tc>
          <w:tcPr>
            <w:tcW w:w="581" w:type="dxa"/>
            <w:gridSpan w:val="2"/>
          </w:tcPr>
          <w:p w14:paraId="0D683BC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72C9E3D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74</w:t>
            </w:r>
          </w:p>
        </w:tc>
        <w:tc>
          <w:tcPr>
            <w:tcW w:w="540" w:type="dxa"/>
            <w:gridSpan w:val="2"/>
            <w:shd w:val="clear" w:color="auto" w:fill="F2F2F2" w:themeFill="background1" w:themeFillShade="F2"/>
          </w:tcPr>
          <w:p w14:paraId="4636587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900" w:type="dxa"/>
            <w:shd w:val="clear" w:color="auto" w:fill="F2F2F2" w:themeFill="background1" w:themeFillShade="F2"/>
          </w:tcPr>
          <w:p w14:paraId="2DECB14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5435EB7F" w14:textId="77777777" w:rsidTr="004D5BE1">
        <w:tc>
          <w:tcPr>
            <w:tcW w:w="1288" w:type="dxa"/>
          </w:tcPr>
          <w:p w14:paraId="31D24523"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Sierra Leone</w:t>
            </w:r>
          </w:p>
        </w:tc>
        <w:tc>
          <w:tcPr>
            <w:tcW w:w="1127" w:type="dxa"/>
            <w:gridSpan w:val="2"/>
          </w:tcPr>
          <w:p w14:paraId="6AB32A9A" w14:textId="77777777" w:rsidR="00A32CF2" w:rsidRPr="008D7648" w:rsidRDefault="00A32CF2" w:rsidP="004D5BE1">
            <w:pPr>
              <w:jc w:val="center"/>
              <w:rPr>
                <w:rFonts w:ascii="Calibri" w:hAnsi="Calibri"/>
                <w:sz w:val="18"/>
                <w:szCs w:val="18"/>
                <w:lang w:val="en-GB"/>
              </w:rPr>
            </w:pPr>
          </w:p>
        </w:tc>
        <w:tc>
          <w:tcPr>
            <w:tcW w:w="630" w:type="dxa"/>
            <w:gridSpan w:val="2"/>
          </w:tcPr>
          <w:p w14:paraId="76763C72" w14:textId="77777777" w:rsidR="00A32CF2" w:rsidRPr="008D7648" w:rsidRDefault="00A32CF2" w:rsidP="004D5BE1">
            <w:pPr>
              <w:jc w:val="center"/>
              <w:rPr>
                <w:rFonts w:ascii="Calibri" w:hAnsi="Calibri"/>
                <w:sz w:val="18"/>
                <w:szCs w:val="18"/>
                <w:lang w:val="en-GB"/>
              </w:rPr>
            </w:pPr>
          </w:p>
        </w:tc>
        <w:tc>
          <w:tcPr>
            <w:tcW w:w="630" w:type="dxa"/>
            <w:gridSpan w:val="2"/>
          </w:tcPr>
          <w:p w14:paraId="30F9CDD6"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A5A5E49"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77E004A9"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681FC832" w14:textId="77777777" w:rsidR="00A32CF2" w:rsidRPr="008D7648" w:rsidRDefault="00A32CF2" w:rsidP="004D5BE1">
            <w:pPr>
              <w:jc w:val="center"/>
              <w:rPr>
                <w:rFonts w:ascii="Calibri" w:hAnsi="Calibri"/>
                <w:sz w:val="18"/>
                <w:szCs w:val="18"/>
                <w:lang w:val="en-GB"/>
              </w:rPr>
            </w:pPr>
          </w:p>
        </w:tc>
        <w:tc>
          <w:tcPr>
            <w:tcW w:w="630" w:type="dxa"/>
            <w:gridSpan w:val="2"/>
          </w:tcPr>
          <w:p w14:paraId="2650094C" w14:textId="77777777" w:rsidR="00A32CF2" w:rsidRPr="008D7648" w:rsidRDefault="00A32CF2" w:rsidP="004D5BE1">
            <w:pPr>
              <w:jc w:val="center"/>
              <w:rPr>
                <w:rFonts w:ascii="Calibri" w:hAnsi="Calibri"/>
                <w:sz w:val="18"/>
                <w:szCs w:val="18"/>
                <w:lang w:val="en-GB"/>
              </w:rPr>
            </w:pPr>
          </w:p>
        </w:tc>
        <w:tc>
          <w:tcPr>
            <w:tcW w:w="499" w:type="dxa"/>
            <w:gridSpan w:val="2"/>
          </w:tcPr>
          <w:p w14:paraId="678167FF" w14:textId="77777777" w:rsidR="00A32CF2" w:rsidRPr="008D7648" w:rsidRDefault="00A32CF2" w:rsidP="004D5BE1">
            <w:pPr>
              <w:jc w:val="center"/>
              <w:rPr>
                <w:rFonts w:ascii="Calibri" w:hAnsi="Calibri"/>
                <w:sz w:val="18"/>
                <w:szCs w:val="18"/>
                <w:lang w:val="en-GB"/>
              </w:rPr>
            </w:pPr>
          </w:p>
        </w:tc>
        <w:tc>
          <w:tcPr>
            <w:tcW w:w="581" w:type="dxa"/>
            <w:gridSpan w:val="2"/>
          </w:tcPr>
          <w:p w14:paraId="6A7F9519"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3B87DCC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60</w:t>
            </w:r>
          </w:p>
        </w:tc>
        <w:tc>
          <w:tcPr>
            <w:tcW w:w="540" w:type="dxa"/>
            <w:gridSpan w:val="2"/>
            <w:shd w:val="clear" w:color="auto" w:fill="F2F2F2" w:themeFill="background1" w:themeFillShade="F2"/>
          </w:tcPr>
          <w:p w14:paraId="662D084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74</w:t>
            </w:r>
          </w:p>
        </w:tc>
        <w:tc>
          <w:tcPr>
            <w:tcW w:w="900" w:type="dxa"/>
            <w:shd w:val="clear" w:color="auto" w:fill="F2F2F2" w:themeFill="background1" w:themeFillShade="F2"/>
          </w:tcPr>
          <w:p w14:paraId="68A31A5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4BCE03F4" w14:textId="77777777" w:rsidTr="004D5BE1">
        <w:tc>
          <w:tcPr>
            <w:tcW w:w="1288" w:type="dxa"/>
          </w:tcPr>
          <w:p w14:paraId="33983EF4"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Solomon Islands</w:t>
            </w:r>
          </w:p>
        </w:tc>
        <w:tc>
          <w:tcPr>
            <w:tcW w:w="1127" w:type="dxa"/>
            <w:gridSpan w:val="2"/>
          </w:tcPr>
          <w:p w14:paraId="72B3EBFB" w14:textId="77777777" w:rsidR="00A32CF2" w:rsidRPr="008D7648" w:rsidRDefault="00A32CF2" w:rsidP="004D5BE1">
            <w:pPr>
              <w:jc w:val="center"/>
              <w:rPr>
                <w:rFonts w:ascii="Calibri" w:hAnsi="Calibri"/>
                <w:sz w:val="18"/>
                <w:szCs w:val="18"/>
                <w:lang w:val="en-GB"/>
              </w:rPr>
            </w:pPr>
          </w:p>
        </w:tc>
        <w:tc>
          <w:tcPr>
            <w:tcW w:w="630" w:type="dxa"/>
            <w:gridSpan w:val="2"/>
          </w:tcPr>
          <w:p w14:paraId="7B70F81D" w14:textId="77777777" w:rsidR="00A32CF2" w:rsidRPr="008D7648" w:rsidRDefault="00A32CF2" w:rsidP="004D5BE1">
            <w:pPr>
              <w:jc w:val="center"/>
              <w:rPr>
                <w:rFonts w:ascii="Calibri" w:hAnsi="Calibri"/>
                <w:sz w:val="18"/>
                <w:szCs w:val="18"/>
                <w:lang w:val="en-GB"/>
              </w:rPr>
            </w:pPr>
          </w:p>
        </w:tc>
        <w:tc>
          <w:tcPr>
            <w:tcW w:w="630" w:type="dxa"/>
            <w:gridSpan w:val="2"/>
          </w:tcPr>
          <w:p w14:paraId="37EB5B2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5B14F9A7"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4EBA59A1"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E0D46C9" w14:textId="77777777" w:rsidR="00A32CF2" w:rsidRPr="008D7648" w:rsidRDefault="00A32CF2" w:rsidP="004D5BE1">
            <w:pPr>
              <w:jc w:val="center"/>
              <w:rPr>
                <w:rFonts w:ascii="Calibri" w:hAnsi="Calibri"/>
                <w:sz w:val="18"/>
                <w:szCs w:val="18"/>
                <w:lang w:val="en-GB"/>
              </w:rPr>
            </w:pPr>
          </w:p>
        </w:tc>
        <w:tc>
          <w:tcPr>
            <w:tcW w:w="630" w:type="dxa"/>
            <w:gridSpan w:val="2"/>
          </w:tcPr>
          <w:p w14:paraId="3E6169EE" w14:textId="77777777" w:rsidR="00A32CF2" w:rsidRPr="008D7648" w:rsidRDefault="00A32CF2" w:rsidP="004D5BE1">
            <w:pPr>
              <w:jc w:val="center"/>
              <w:rPr>
                <w:rFonts w:ascii="Calibri" w:hAnsi="Calibri"/>
                <w:sz w:val="18"/>
                <w:szCs w:val="18"/>
                <w:lang w:val="en-GB"/>
              </w:rPr>
            </w:pPr>
          </w:p>
        </w:tc>
        <w:tc>
          <w:tcPr>
            <w:tcW w:w="499" w:type="dxa"/>
            <w:gridSpan w:val="2"/>
          </w:tcPr>
          <w:p w14:paraId="3A29B24B" w14:textId="77777777" w:rsidR="00A32CF2" w:rsidRPr="008D7648" w:rsidRDefault="00A32CF2" w:rsidP="004D5BE1">
            <w:pPr>
              <w:jc w:val="center"/>
              <w:rPr>
                <w:rFonts w:ascii="Calibri" w:hAnsi="Calibri"/>
                <w:sz w:val="18"/>
                <w:szCs w:val="18"/>
                <w:lang w:val="en-GB"/>
              </w:rPr>
            </w:pPr>
          </w:p>
        </w:tc>
        <w:tc>
          <w:tcPr>
            <w:tcW w:w="581" w:type="dxa"/>
            <w:gridSpan w:val="2"/>
          </w:tcPr>
          <w:p w14:paraId="6CA9B11F"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44FCF636"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377E4A83"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02FD55B7" w14:textId="77777777" w:rsidR="00A32CF2" w:rsidRPr="008D7648" w:rsidRDefault="00A32CF2" w:rsidP="004D5BE1">
            <w:pPr>
              <w:jc w:val="center"/>
              <w:rPr>
                <w:rFonts w:ascii="Calibri" w:hAnsi="Calibri"/>
                <w:sz w:val="18"/>
                <w:szCs w:val="18"/>
                <w:lang w:val="en-GB"/>
              </w:rPr>
            </w:pPr>
          </w:p>
        </w:tc>
      </w:tr>
      <w:tr w:rsidR="00970B20" w:rsidRPr="008D7648" w14:paraId="05025E4F" w14:textId="77777777" w:rsidTr="004D5BE1">
        <w:tc>
          <w:tcPr>
            <w:tcW w:w="1288" w:type="dxa"/>
          </w:tcPr>
          <w:p w14:paraId="397A8381"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South Africa</w:t>
            </w:r>
          </w:p>
        </w:tc>
        <w:tc>
          <w:tcPr>
            <w:tcW w:w="1127" w:type="dxa"/>
            <w:gridSpan w:val="2"/>
          </w:tcPr>
          <w:p w14:paraId="2C13D0DE" w14:textId="77777777" w:rsidR="00A32CF2" w:rsidRPr="008D7648" w:rsidRDefault="00A32CF2" w:rsidP="004D5BE1">
            <w:pPr>
              <w:jc w:val="center"/>
              <w:rPr>
                <w:rFonts w:ascii="Calibri" w:hAnsi="Calibri"/>
                <w:sz w:val="18"/>
                <w:szCs w:val="18"/>
                <w:lang w:val="en-GB"/>
              </w:rPr>
            </w:pPr>
          </w:p>
        </w:tc>
        <w:tc>
          <w:tcPr>
            <w:tcW w:w="630" w:type="dxa"/>
            <w:gridSpan w:val="2"/>
          </w:tcPr>
          <w:p w14:paraId="0F40A8CC" w14:textId="77777777" w:rsidR="00A32CF2" w:rsidRPr="008D7648" w:rsidRDefault="00A32CF2" w:rsidP="004D5BE1">
            <w:pPr>
              <w:jc w:val="center"/>
              <w:rPr>
                <w:rFonts w:ascii="Calibri" w:hAnsi="Calibri"/>
                <w:sz w:val="18"/>
                <w:szCs w:val="18"/>
                <w:lang w:val="en-GB"/>
              </w:rPr>
            </w:pPr>
          </w:p>
        </w:tc>
        <w:tc>
          <w:tcPr>
            <w:tcW w:w="630" w:type="dxa"/>
            <w:gridSpan w:val="2"/>
          </w:tcPr>
          <w:p w14:paraId="3E984CE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3CB6653"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5D217CA1"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68B71DB4" w14:textId="77777777" w:rsidR="00A32CF2" w:rsidRPr="008D7648" w:rsidRDefault="00A32CF2" w:rsidP="004D5BE1">
            <w:pPr>
              <w:jc w:val="center"/>
              <w:rPr>
                <w:rFonts w:ascii="Calibri" w:hAnsi="Calibri"/>
                <w:sz w:val="18"/>
                <w:szCs w:val="18"/>
                <w:lang w:val="en-GB"/>
              </w:rPr>
            </w:pPr>
          </w:p>
        </w:tc>
        <w:tc>
          <w:tcPr>
            <w:tcW w:w="630" w:type="dxa"/>
            <w:gridSpan w:val="2"/>
          </w:tcPr>
          <w:p w14:paraId="53FB6DD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92</w:t>
            </w:r>
          </w:p>
        </w:tc>
        <w:tc>
          <w:tcPr>
            <w:tcW w:w="499" w:type="dxa"/>
            <w:gridSpan w:val="2"/>
          </w:tcPr>
          <w:p w14:paraId="6FB196B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81" w:type="dxa"/>
            <w:gridSpan w:val="2"/>
          </w:tcPr>
          <w:p w14:paraId="0AEFBA8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2014</w:t>
            </w:r>
          </w:p>
        </w:tc>
        <w:tc>
          <w:tcPr>
            <w:tcW w:w="630" w:type="dxa"/>
            <w:gridSpan w:val="2"/>
            <w:shd w:val="clear" w:color="auto" w:fill="F2F2F2" w:themeFill="background1" w:themeFillShade="F2"/>
          </w:tcPr>
          <w:p w14:paraId="29D2C06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95</w:t>
            </w:r>
          </w:p>
        </w:tc>
        <w:tc>
          <w:tcPr>
            <w:tcW w:w="540" w:type="dxa"/>
            <w:gridSpan w:val="2"/>
            <w:shd w:val="clear" w:color="auto" w:fill="F2F2F2" w:themeFill="background1" w:themeFillShade="F2"/>
          </w:tcPr>
          <w:p w14:paraId="152C0B9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55C516A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2014</w:t>
            </w:r>
          </w:p>
        </w:tc>
      </w:tr>
      <w:tr w:rsidR="00970B20" w:rsidRPr="008D7648" w14:paraId="31C072A7" w14:textId="77777777" w:rsidTr="004D5BE1">
        <w:tc>
          <w:tcPr>
            <w:tcW w:w="1288" w:type="dxa"/>
          </w:tcPr>
          <w:p w14:paraId="46E8B02D"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Sri Lanka</w:t>
            </w:r>
          </w:p>
        </w:tc>
        <w:tc>
          <w:tcPr>
            <w:tcW w:w="1127" w:type="dxa"/>
            <w:gridSpan w:val="2"/>
          </w:tcPr>
          <w:p w14:paraId="67BB8004" w14:textId="77777777" w:rsidR="00A32CF2" w:rsidRPr="008D7648" w:rsidRDefault="00A32CF2" w:rsidP="004D5BE1">
            <w:pPr>
              <w:jc w:val="center"/>
              <w:rPr>
                <w:rFonts w:ascii="Calibri" w:hAnsi="Calibri"/>
                <w:sz w:val="18"/>
                <w:szCs w:val="18"/>
                <w:lang w:val="en-GB"/>
              </w:rPr>
            </w:pPr>
          </w:p>
        </w:tc>
        <w:tc>
          <w:tcPr>
            <w:tcW w:w="630" w:type="dxa"/>
            <w:gridSpan w:val="2"/>
          </w:tcPr>
          <w:p w14:paraId="1F2B1935" w14:textId="77777777" w:rsidR="00A32CF2" w:rsidRPr="008D7648" w:rsidRDefault="00A32CF2" w:rsidP="004D5BE1">
            <w:pPr>
              <w:jc w:val="center"/>
              <w:rPr>
                <w:rFonts w:ascii="Calibri" w:hAnsi="Calibri"/>
                <w:sz w:val="18"/>
                <w:szCs w:val="18"/>
                <w:lang w:val="en-GB"/>
              </w:rPr>
            </w:pPr>
          </w:p>
        </w:tc>
        <w:tc>
          <w:tcPr>
            <w:tcW w:w="630" w:type="dxa"/>
            <w:gridSpan w:val="2"/>
          </w:tcPr>
          <w:p w14:paraId="5372D47A"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74E3E6F"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0FBE1AAB"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B11CCCB" w14:textId="77777777" w:rsidR="00A32CF2" w:rsidRPr="008D7648" w:rsidRDefault="00A32CF2" w:rsidP="004D5BE1">
            <w:pPr>
              <w:jc w:val="center"/>
              <w:rPr>
                <w:rFonts w:ascii="Calibri" w:hAnsi="Calibri"/>
                <w:sz w:val="18"/>
                <w:szCs w:val="18"/>
                <w:lang w:val="en-GB"/>
              </w:rPr>
            </w:pPr>
          </w:p>
        </w:tc>
        <w:tc>
          <w:tcPr>
            <w:tcW w:w="630" w:type="dxa"/>
            <w:gridSpan w:val="2"/>
          </w:tcPr>
          <w:p w14:paraId="44EA43D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92</w:t>
            </w:r>
          </w:p>
        </w:tc>
        <w:tc>
          <w:tcPr>
            <w:tcW w:w="499" w:type="dxa"/>
            <w:gridSpan w:val="2"/>
          </w:tcPr>
          <w:p w14:paraId="6A395C8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581" w:type="dxa"/>
            <w:gridSpan w:val="2"/>
          </w:tcPr>
          <w:p w14:paraId="359EB30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shd w:val="clear" w:color="auto" w:fill="F2F2F2" w:themeFill="background1" w:themeFillShade="F2"/>
          </w:tcPr>
          <w:p w14:paraId="2447F30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94</w:t>
            </w:r>
          </w:p>
        </w:tc>
        <w:tc>
          <w:tcPr>
            <w:tcW w:w="540" w:type="dxa"/>
            <w:gridSpan w:val="2"/>
            <w:shd w:val="clear" w:color="auto" w:fill="F2F2F2" w:themeFill="background1" w:themeFillShade="F2"/>
          </w:tcPr>
          <w:p w14:paraId="774356A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900" w:type="dxa"/>
            <w:shd w:val="clear" w:color="auto" w:fill="F2F2F2" w:themeFill="background1" w:themeFillShade="F2"/>
          </w:tcPr>
          <w:p w14:paraId="6D60B30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5CBD3C4F" w14:textId="77777777" w:rsidTr="004D5BE1">
        <w:tc>
          <w:tcPr>
            <w:tcW w:w="1288" w:type="dxa"/>
          </w:tcPr>
          <w:p w14:paraId="3EFB2E2F"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Suriname</w:t>
            </w:r>
          </w:p>
        </w:tc>
        <w:tc>
          <w:tcPr>
            <w:tcW w:w="1127" w:type="dxa"/>
            <w:gridSpan w:val="2"/>
          </w:tcPr>
          <w:p w14:paraId="45279FC9" w14:textId="77777777" w:rsidR="00A32CF2" w:rsidRPr="008D7648" w:rsidRDefault="00A32CF2" w:rsidP="004D5BE1">
            <w:pPr>
              <w:jc w:val="center"/>
              <w:rPr>
                <w:rFonts w:ascii="Calibri" w:hAnsi="Calibri"/>
                <w:sz w:val="18"/>
                <w:szCs w:val="18"/>
                <w:lang w:val="en-GB"/>
              </w:rPr>
            </w:pPr>
          </w:p>
        </w:tc>
        <w:tc>
          <w:tcPr>
            <w:tcW w:w="630" w:type="dxa"/>
            <w:gridSpan w:val="2"/>
          </w:tcPr>
          <w:p w14:paraId="1C29AC47" w14:textId="77777777" w:rsidR="00A32CF2" w:rsidRPr="008D7648" w:rsidRDefault="00A32CF2" w:rsidP="004D5BE1">
            <w:pPr>
              <w:jc w:val="center"/>
              <w:rPr>
                <w:rFonts w:ascii="Calibri" w:hAnsi="Calibri"/>
                <w:sz w:val="18"/>
                <w:szCs w:val="18"/>
                <w:lang w:val="en-GB"/>
              </w:rPr>
            </w:pPr>
          </w:p>
        </w:tc>
        <w:tc>
          <w:tcPr>
            <w:tcW w:w="630" w:type="dxa"/>
            <w:gridSpan w:val="2"/>
          </w:tcPr>
          <w:p w14:paraId="05C2D37F"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1E386F5A"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76149CB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FCD348F" w14:textId="77777777" w:rsidR="00A32CF2" w:rsidRPr="008D7648" w:rsidRDefault="00A32CF2" w:rsidP="004D5BE1">
            <w:pPr>
              <w:jc w:val="center"/>
              <w:rPr>
                <w:rFonts w:ascii="Calibri" w:hAnsi="Calibri"/>
                <w:sz w:val="18"/>
                <w:szCs w:val="18"/>
                <w:lang w:val="en-GB"/>
              </w:rPr>
            </w:pPr>
          </w:p>
        </w:tc>
        <w:tc>
          <w:tcPr>
            <w:tcW w:w="630" w:type="dxa"/>
            <w:gridSpan w:val="2"/>
          </w:tcPr>
          <w:p w14:paraId="4E661336" w14:textId="77777777" w:rsidR="00A32CF2" w:rsidRPr="008D7648" w:rsidRDefault="00A32CF2" w:rsidP="004D5BE1">
            <w:pPr>
              <w:jc w:val="center"/>
              <w:rPr>
                <w:rFonts w:ascii="Calibri" w:hAnsi="Calibri"/>
                <w:sz w:val="18"/>
                <w:szCs w:val="18"/>
                <w:lang w:val="en-GB"/>
              </w:rPr>
            </w:pPr>
          </w:p>
        </w:tc>
        <w:tc>
          <w:tcPr>
            <w:tcW w:w="499" w:type="dxa"/>
            <w:gridSpan w:val="2"/>
          </w:tcPr>
          <w:p w14:paraId="3CFBE079" w14:textId="77777777" w:rsidR="00A32CF2" w:rsidRPr="008D7648" w:rsidRDefault="00A32CF2" w:rsidP="004D5BE1">
            <w:pPr>
              <w:jc w:val="center"/>
              <w:rPr>
                <w:rFonts w:ascii="Calibri" w:hAnsi="Calibri"/>
                <w:sz w:val="18"/>
                <w:szCs w:val="18"/>
                <w:lang w:val="en-GB"/>
              </w:rPr>
            </w:pPr>
          </w:p>
        </w:tc>
        <w:tc>
          <w:tcPr>
            <w:tcW w:w="581" w:type="dxa"/>
            <w:gridSpan w:val="2"/>
          </w:tcPr>
          <w:p w14:paraId="25DF6457"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0619240B"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0D886396"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44611DB3" w14:textId="77777777" w:rsidR="00A32CF2" w:rsidRPr="008D7648" w:rsidRDefault="00A32CF2" w:rsidP="004D5BE1">
            <w:pPr>
              <w:jc w:val="center"/>
              <w:rPr>
                <w:rFonts w:ascii="Calibri" w:hAnsi="Calibri"/>
                <w:sz w:val="18"/>
                <w:szCs w:val="18"/>
                <w:lang w:val="en-GB"/>
              </w:rPr>
            </w:pPr>
          </w:p>
        </w:tc>
      </w:tr>
      <w:tr w:rsidR="00970B20" w:rsidRPr="008D7648" w14:paraId="7C538EFE" w14:textId="77777777" w:rsidTr="004D5BE1">
        <w:tc>
          <w:tcPr>
            <w:tcW w:w="1288" w:type="dxa"/>
          </w:tcPr>
          <w:p w14:paraId="62BF8C32"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Tajikistan</w:t>
            </w:r>
          </w:p>
        </w:tc>
        <w:tc>
          <w:tcPr>
            <w:tcW w:w="1127" w:type="dxa"/>
            <w:gridSpan w:val="2"/>
          </w:tcPr>
          <w:p w14:paraId="697250C6" w14:textId="77777777" w:rsidR="00A32CF2" w:rsidRPr="008D7648" w:rsidRDefault="00A32CF2" w:rsidP="004D5BE1">
            <w:pPr>
              <w:jc w:val="center"/>
              <w:rPr>
                <w:rFonts w:ascii="Calibri" w:hAnsi="Calibri"/>
                <w:sz w:val="18"/>
                <w:szCs w:val="18"/>
                <w:lang w:val="en-GB"/>
              </w:rPr>
            </w:pPr>
          </w:p>
        </w:tc>
        <w:tc>
          <w:tcPr>
            <w:tcW w:w="630" w:type="dxa"/>
            <w:gridSpan w:val="2"/>
          </w:tcPr>
          <w:p w14:paraId="6191AA5F" w14:textId="77777777" w:rsidR="00A32CF2" w:rsidRPr="008D7648" w:rsidRDefault="00A32CF2" w:rsidP="004D5BE1">
            <w:pPr>
              <w:jc w:val="center"/>
              <w:rPr>
                <w:rFonts w:ascii="Calibri" w:hAnsi="Calibri"/>
                <w:sz w:val="18"/>
                <w:szCs w:val="18"/>
                <w:lang w:val="en-GB"/>
              </w:rPr>
            </w:pPr>
          </w:p>
        </w:tc>
        <w:tc>
          <w:tcPr>
            <w:tcW w:w="630" w:type="dxa"/>
            <w:gridSpan w:val="2"/>
          </w:tcPr>
          <w:p w14:paraId="2C41F4AD"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954557B"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33603836"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D593215" w14:textId="77777777" w:rsidR="00A32CF2" w:rsidRPr="008D7648" w:rsidRDefault="00A32CF2" w:rsidP="004D5BE1">
            <w:pPr>
              <w:jc w:val="center"/>
              <w:rPr>
                <w:rFonts w:ascii="Calibri" w:hAnsi="Calibri"/>
                <w:sz w:val="18"/>
                <w:szCs w:val="18"/>
                <w:lang w:val="en-GB"/>
              </w:rPr>
            </w:pPr>
          </w:p>
        </w:tc>
        <w:tc>
          <w:tcPr>
            <w:tcW w:w="630" w:type="dxa"/>
            <w:gridSpan w:val="2"/>
          </w:tcPr>
          <w:p w14:paraId="31E3078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71</w:t>
            </w:r>
          </w:p>
        </w:tc>
        <w:tc>
          <w:tcPr>
            <w:tcW w:w="499" w:type="dxa"/>
            <w:gridSpan w:val="2"/>
          </w:tcPr>
          <w:p w14:paraId="6DA48CD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581" w:type="dxa"/>
            <w:gridSpan w:val="2"/>
          </w:tcPr>
          <w:p w14:paraId="5CBC539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c>
          <w:tcPr>
            <w:tcW w:w="630" w:type="dxa"/>
            <w:gridSpan w:val="2"/>
            <w:shd w:val="clear" w:color="auto" w:fill="F2F2F2" w:themeFill="background1" w:themeFillShade="F2"/>
          </w:tcPr>
          <w:p w14:paraId="3FE0DF1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72</w:t>
            </w:r>
          </w:p>
        </w:tc>
        <w:tc>
          <w:tcPr>
            <w:tcW w:w="540" w:type="dxa"/>
            <w:gridSpan w:val="2"/>
            <w:shd w:val="clear" w:color="auto" w:fill="F2F2F2" w:themeFill="background1" w:themeFillShade="F2"/>
          </w:tcPr>
          <w:p w14:paraId="30DB5783"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85</w:t>
            </w:r>
          </w:p>
        </w:tc>
        <w:tc>
          <w:tcPr>
            <w:tcW w:w="900" w:type="dxa"/>
            <w:shd w:val="clear" w:color="auto" w:fill="F2F2F2" w:themeFill="background1" w:themeFillShade="F2"/>
          </w:tcPr>
          <w:p w14:paraId="69B9147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2020</w:t>
            </w:r>
          </w:p>
        </w:tc>
      </w:tr>
      <w:tr w:rsidR="00970B20" w:rsidRPr="008D7648" w14:paraId="4314DA58" w14:textId="77777777" w:rsidTr="004D5BE1">
        <w:tc>
          <w:tcPr>
            <w:tcW w:w="1288" w:type="dxa"/>
          </w:tcPr>
          <w:p w14:paraId="2CA19E16"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Thailand</w:t>
            </w:r>
          </w:p>
        </w:tc>
        <w:tc>
          <w:tcPr>
            <w:tcW w:w="1127" w:type="dxa"/>
            <w:gridSpan w:val="2"/>
          </w:tcPr>
          <w:p w14:paraId="4F3A768D" w14:textId="77777777" w:rsidR="00A32CF2" w:rsidRPr="008D7648" w:rsidRDefault="00A32CF2" w:rsidP="004D5BE1">
            <w:pPr>
              <w:jc w:val="center"/>
              <w:rPr>
                <w:rFonts w:ascii="Calibri" w:hAnsi="Calibri"/>
                <w:sz w:val="18"/>
                <w:szCs w:val="18"/>
                <w:lang w:val="en-GB"/>
              </w:rPr>
            </w:pPr>
          </w:p>
        </w:tc>
        <w:tc>
          <w:tcPr>
            <w:tcW w:w="630" w:type="dxa"/>
            <w:gridSpan w:val="2"/>
          </w:tcPr>
          <w:p w14:paraId="10E2E0C8" w14:textId="77777777" w:rsidR="00A32CF2" w:rsidRPr="008D7648" w:rsidRDefault="00A32CF2" w:rsidP="004D5BE1">
            <w:pPr>
              <w:jc w:val="center"/>
              <w:rPr>
                <w:rFonts w:ascii="Calibri" w:hAnsi="Calibri"/>
                <w:sz w:val="18"/>
                <w:szCs w:val="18"/>
                <w:lang w:val="en-GB"/>
              </w:rPr>
            </w:pPr>
          </w:p>
        </w:tc>
        <w:tc>
          <w:tcPr>
            <w:tcW w:w="630" w:type="dxa"/>
            <w:gridSpan w:val="2"/>
          </w:tcPr>
          <w:p w14:paraId="6AD61F29"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3376652D"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60143DCC"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3939BC5" w14:textId="77777777" w:rsidR="00A32CF2" w:rsidRPr="008D7648" w:rsidRDefault="00A32CF2" w:rsidP="004D5BE1">
            <w:pPr>
              <w:jc w:val="center"/>
              <w:rPr>
                <w:rFonts w:ascii="Calibri" w:hAnsi="Calibri"/>
                <w:sz w:val="18"/>
                <w:szCs w:val="18"/>
                <w:lang w:val="en-GB"/>
              </w:rPr>
            </w:pPr>
          </w:p>
        </w:tc>
        <w:tc>
          <w:tcPr>
            <w:tcW w:w="630" w:type="dxa"/>
            <w:gridSpan w:val="2"/>
          </w:tcPr>
          <w:p w14:paraId="50CB942E" w14:textId="77777777" w:rsidR="00A32CF2" w:rsidRPr="008D7648" w:rsidRDefault="00A32CF2" w:rsidP="004D5BE1">
            <w:pPr>
              <w:jc w:val="center"/>
              <w:rPr>
                <w:rFonts w:ascii="Calibri" w:hAnsi="Calibri"/>
                <w:sz w:val="18"/>
                <w:szCs w:val="18"/>
                <w:lang w:val="en-GB"/>
              </w:rPr>
            </w:pPr>
          </w:p>
        </w:tc>
        <w:tc>
          <w:tcPr>
            <w:tcW w:w="499" w:type="dxa"/>
            <w:gridSpan w:val="2"/>
          </w:tcPr>
          <w:p w14:paraId="2D008AB8" w14:textId="77777777" w:rsidR="00A32CF2" w:rsidRPr="008D7648" w:rsidRDefault="00A32CF2" w:rsidP="004D5BE1">
            <w:pPr>
              <w:jc w:val="center"/>
              <w:rPr>
                <w:rFonts w:ascii="Calibri" w:hAnsi="Calibri"/>
                <w:sz w:val="18"/>
                <w:szCs w:val="18"/>
                <w:lang w:val="en-GB"/>
              </w:rPr>
            </w:pPr>
          </w:p>
        </w:tc>
        <w:tc>
          <w:tcPr>
            <w:tcW w:w="581" w:type="dxa"/>
            <w:gridSpan w:val="2"/>
          </w:tcPr>
          <w:p w14:paraId="08D67ECD"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27CB3CA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96</w:t>
            </w:r>
          </w:p>
        </w:tc>
        <w:tc>
          <w:tcPr>
            <w:tcW w:w="540" w:type="dxa"/>
            <w:gridSpan w:val="2"/>
            <w:shd w:val="clear" w:color="auto" w:fill="F2F2F2" w:themeFill="background1" w:themeFillShade="F2"/>
          </w:tcPr>
          <w:p w14:paraId="3AE31675"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100</w:t>
            </w:r>
          </w:p>
        </w:tc>
        <w:tc>
          <w:tcPr>
            <w:tcW w:w="900" w:type="dxa"/>
            <w:shd w:val="clear" w:color="auto" w:fill="F2F2F2" w:themeFill="background1" w:themeFillShade="F2"/>
          </w:tcPr>
          <w:p w14:paraId="34E1520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2016</w:t>
            </w:r>
          </w:p>
        </w:tc>
      </w:tr>
      <w:tr w:rsidR="00970B20" w:rsidRPr="008D7648" w14:paraId="180A5435" w14:textId="77777777" w:rsidTr="004D5BE1">
        <w:tc>
          <w:tcPr>
            <w:tcW w:w="1288" w:type="dxa"/>
          </w:tcPr>
          <w:p w14:paraId="120928DB"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Togo</w:t>
            </w:r>
          </w:p>
        </w:tc>
        <w:tc>
          <w:tcPr>
            <w:tcW w:w="1127" w:type="dxa"/>
            <w:gridSpan w:val="2"/>
          </w:tcPr>
          <w:p w14:paraId="04710698" w14:textId="77777777" w:rsidR="00A32CF2" w:rsidRPr="008D7648" w:rsidRDefault="00A32CF2" w:rsidP="004D5BE1">
            <w:pPr>
              <w:jc w:val="center"/>
              <w:rPr>
                <w:rFonts w:ascii="Calibri" w:hAnsi="Calibri"/>
                <w:sz w:val="18"/>
                <w:szCs w:val="18"/>
                <w:lang w:val="en-GB"/>
              </w:rPr>
            </w:pPr>
          </w:p>
        </w:tc>
        <w:tc>
          <w:tcPr>
            <w:tcW w:w="630" w:type="dxa"/>
            <w:gridSpan w:val="2"/>
          </w:tcPr>
          <w:p w14:paraId="7F16AF0F" w14:textId="77777777" w:rsidR="00A32CF2" w:rsidRPr="008D7648" w:rsidRDefault="00A32CF2" w:rsidP="004D5BE1">
            <w:pPr>
              <w:jc w:val="center"/>
              <w:rPr>
                <w:rFonts w:ascii="Calibri" w:hAnsi="Calibri"/>
                <w:sz w:val="18"/>
                <w:szCs w:val="18"/>
                <w:lang w:val="en-GB"/>
              </w:rPr>
            </w:pPr>
          </w:p>
        </w:tc>
        <w:tc>
          <w:tcPr>
            <w:tcW w:w="630" w:type="dxa"/>
            <w:gridSpan w:val="2"/>
          </w:tcPr>
          <w:p w14:paraId="2446DB58"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4D59936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60</w:t>
            </w:r>
          </w:p>
        </w:tc>
        <w:tc>
          <w:tcPr>
            <w:tcW w:w="589" w:type="dxa"/>
            <w:gridSpan w:val="2"/>
            <w:shd w:val="clear" w:color="auto" w:fill="F2F2F2" w:themeFill="background1" w:themeFillShade="F2"/>
          </w:tcPr>
          <w:p w14:paraId="0079183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68</w:t>
            </w:r>
          </w:p>
        </w:tc>
        <w:tc>
          <w:tcPr>
            <w:tcW w:w="581" w:type="dxa"/>
            <w:gridSpan w:val="2"/>
            <w:shd w:val="clear" w:color="auto" w:fill="F2F2F2" w:themeFill="background1" w:themeFillShade="F2"/>
          </w:tcPr>
          <w:p w14:paraId="40A1924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tcPr>
          <w:p w14:paraId="1175610C"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60</w:t>
            </w:r>
          </w:p>
        </w:tc>
        <w:tc>
          <w:tcPr>
            <w:tcW w:w="499" w:type="dxa"/>
            <w:gridSpan w:val="2"/>
          </w:tcPr>
          <w:p w14:paraId="5F18D19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66</w:t>
            </w:r>
          </w:p>
        </w:tc>
        <w:tc>
          <w:tcPr>
            <w:tcW w:w="581" w:type="dxa"/>
            <w:gridSpan w:val="2"/>
          </w:tcPr>
          <w:p w14:paraId="562D6B9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2785629D"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61</w:t>
            </w:r>
          </w:p>
        </w:tc>
        <w:tc>
          <w:tcPr>
            <w:tcW w:w="540" w:type="dxa"/>
            <w:gridSpan w:val="2"/>
            <w:shd w:val="clear" w:color="auto" w:fill="F2F2F2" w:themeFill="background1" w:themeFillShade="F2"/>
          </w:tcPr>
          <w:p w14:paraId="4324E3F2"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65</w:t>
            </w:r>
          </w:p>
        </w:tc>
        <w:tc>
          <w:tcPr>
            <w:tcW w:w="900" w:type="dxa"/>
            <w:shd w:val="clear" w:color="auto" w:fill="F2F2F2" w:themeFill="background1" w:themeFillShade="F2"/>
          </w:tcPr>
          <w:p w14:paraId="79499C9E"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r w:rsidR="00970B20" w:rsidRPr="008D7648" w14:paraId="6F041111" w14:textId="77777777" w:rsidTr="004D5BE1">
        <w:tc>
          <w:tcPr>
            <w:tcW w:w="1288" w:type="dxa"/>
          </w:tcPr>
          <w:p w14:paraId="5F4D4401"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Trinidad and Tobago</w:t>
            </w:r>
          </w:p>
        </w:tc>
        <w:tc>
          <w:tcPr>
            <w:tcW w:w="1127" w:type="dxa"/>
            <w:gridSpan w:val="2"/>
          </w:tcPr>
          <w:p w14:paraId="3236B088" w14:textId="77777777" w:rsidR="00A32CF2" w:rsidRPr="008D7648" w:rsidRDefault="00A32CF2" w:rsidP="004D5BE1">
            <w:pPr>
              <w:jc w:val="center"/>
              <w:rPr>
                <w:rFonts w:ascii="Calibri" w:hAnsi="Calibri"/>
                <w:sz w:val="18"/>
                <w:szCs w:val="18"/>
                <w:lang w:val="en-GB"/>
              </w:rPr>
            </w:pPr>
          </w:p>
        </w:tc>
        <w:tc>
          <w:tcPr>
            <w:tcW w:w="630" w:type="dxa"/>
            <w:gridSpan w:val="2"/>
          </w:tcPr>
          <w:p w14:paraId="771F26E5" w14:textId="77777777" w:rsidR="00A32CF2" w:rsidRPr="008D7648" w:rsidRDefault="00A32CF2" w:rsidP="004D5BE1">
            <w:pPr>
              <w:jc w:val="center"/>
              <w:rPr>
                <w:rFonts w:ascii="Calibri" w:hAnsi="Calibri"/>
                <w:sz w:val="18"/>
                <w:szCs w:val="18"/>
                <w:lang w:val="en-GB"/>
              </w:rPr>
            </w:pPr>
          </w:p>
        </w:tc>
        <w:tc>
          <w:tcPr>
            <w:tcW w:w="630" w:type="dxa"/>
            <w:gridSpan w:val="2"/>
          </w:tcPr>
          <w:p w14:paraId="01242910"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634806AE"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5D352012"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5A1C3631" w14:textId="77777777" w:rsidR="00A32CF2" w:rsidRPr="008D7648" w:rsidRDefault="00A32CF2" w:rsidP="004D5BE1">
            <w:pPr>
              <w:jc w:val="center"/>
              <w:rPr>
                <w:rFonts w:ascii="Calibri" w:hAnsi="Calibri"/>
                <w:sz w:val="18"/>
                <w:szCs w:val="18"/>
                <w:lang w:val="en-GB"/>
              </w:rPr>
            </w:pPr>
          </w:p>
        </w:tc>
        <w:tc>
          <w:tcPr>
            <w:tcW w:w="630" w:type="dxa"/>
            <w:gridSpan w:val="2"/>
          </w:tcPr>
          <w:p w14:paraId="0757E5F9" w14:textId="77777777" w:rsidR="00A32CF2" w:rsidRPr="008D7648" w:rsidRDefault="00A32CF2" w:rsidP="004D5BE1">
            <w:pPr>
              <w:jc w:val="center"/>
              <w:rPr>
                <w:rFonts w:ascii="Calibri" w:hAnsi="Calibri"/>
                <w:sz w:val="18"/>
                <w:szCs w:val="18"/>
                <w:lang w:val="en-GB"/>
              </w:rPr>
            </w:pPr>
          </w:p>
        </w:tc>
        <w:tc>
          <w:tcPr>
            <w:tcW w:w="499" w:type="dxa"/>
            <w:gridSpan w:val="2"/>
          </w:tcPr>
          <w:p w14:paraId="521E31B6" w14:textId="77777777" w:rsidR="00A32CF2" w:rsidRPr="008D7648" w:rsidRDefault="00A32CF2" w:rsidP="004D5BE1">
            <w:pPr>
              <w:jc w:val="center"/>
              <w:rPr>
                <w:rFonts w:ascii="Calibri" w:hAnsi="Calibri"/>
                <w:sz w:val="18"/>
                <w:szCs w:val="18"/>
                <w:lang w:val="en-GB"/>
              </w:rPr>
            </w:pPr>
          </w:p>
        </w:tc>
        <w:tc>
          <w:tcPr>
            <w:tcW w:w="581" w:type="dxa"/>
            <w:gridSpan w:val="2"/>
          </w:tcPr>
          <w:p w14:paraId="6B65EC0E"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401DC63A"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514A83B3"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32AB41B2" w14:textId="77777777" w:rsidR="00A32CF2" w:rsidRPr="008D7648" w:rsidRDefault="00A32CF2" w:rsidP="004D5BE1">
            <w:pPr>
              <w:jc w:val="center"/>
              <w:rPr>
                <w:rFonts w:ascii="Calibri" w:hAnsi="Calibri"/>
                <w:sz w:val="18"/>
                <w:szCs w:val="18"/>
                <w:lang w:val="en-GB"/>
              </w:rPr>
            </w:pPr>
          </w:p>
        </w:tc>
      </w:tr>
      <w:tr w:rsidR="00970B20" w:rsidRPr="008D7648" w14:paraId="0A983D33" w14:textId="77777777" w:rsidTr="004D5BE1">
        <w:tc>
          <w:tcPr>
            <w:tcW w:w="1288" w:type="dxa"/>
          </w:tcPr>
          <w:p w14:paraId="0A0FBD5A"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Tunisia</w:t>
            </w:r>
          </w:p>
        </w:tc>
        <w:tc>
          <w:tcPr>
            <w:tcW w:w="1127" w:type="dxa"/>
            <w:gridSpan w:val="2"/>
          </w:tcPr>
          <w:p w14:paraId="18DFE90F" w14:textId="77777777" w:rsidR="00A32CF2" w:rsidRPr="008D7648" w:rsidRDefault="00A32CF2" w:rsidP="004D5BE1">
            <w:pPr>
              <w:jc w:val="center"/>
              <w:rPr>
                <w:rFonts w:ascii="Calibri" w:hAnsi="Calibri"/>
                <w:sz w:val="18"/>
                <w:szCs w:val="18"/>
                <w:lang w:val="en-GB"/>
              </w:rPr>
            </w:pPr>
          </w:p>
        </w:tc>
        <w:tc>
          <w:tcPr>
            <w:tcW w:w="630" w:type="dxa"/>
            <w:gridSpan w:val="2"/>
          </w:tcPr>
          <w:p w14:paraId="60FCA33D" w14:textId="77777777" w:rsidR="00A32CF2" w:rsidRPr="008D7648" w:rsidRDefault="00A32CF2" w:rsidP="004D5BE1">
            <w:pPr>
              <w:jc w:val="center"/>
              <w:rPr>
                <w:rFonts w:ascii="Calibri" w:hAnsi="Calibri"/>
                <w:sz w:val="18"/>
                <w:szCs w:val="18"/>
                <w:lang w:val="en-GB"/>
              </w:rPr>
            </w:pPr>
          </w:p>
        </w:tc>
        <w:tc>
          <w:tcPr>
            <w:tcW w:w="630" w:type="dxa"/>
            <w:gridSpan w:val="2"/>
          </w:tcPr>
          <w:p w14:paraId="570F3D3D" w14:textId="77777777" w:rsidR="00A32CF2" w:rsidRPr="008D7648" w:rsidRDefault="00A32CF2" w:rsidP="004D5BE1">
            <w:pPr>
              <w:jc w:val="center"/>
              <w:rPr>
                <w:rFonts w:ascii="Calibri" w:hAnsi="Calibri"/>
                <w:sz w:val="18"/>
                <w:szCs w:val="18"/>
                <w:lang w:val="en-GB"/>
              </w:rPr>
            </w:pPr>
          </w:p>
        </w:tc>
        <w:tc>
          <w:tcPr>
            <w:tcW w:w="630" w:type="dxa"/>
            <w:gridSpan w:val="3"/>
            <w:shd w:val="clear" w:color="auto" w:fill="F2F2F2" w:themeFill="background1" w:themeFillShade="F2"/>
          </w:tcPr>
          <w:p w14:paraId="7EAD4471"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5827A9D8"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04ABBAFC" w14:textId="77777777" w:rsidR="00A32CF2" w:rsidRPr="008D7648" w:rsidRDefault="00A32CF2" w:rsidP="004D5BE1">
            <w:pPr>
              <w:jc w:val="center"/>
              <w:rPr>
                <w:rFonts w:ascii="Calibri" w:hAnsi="Calibri"/>
                <w:sz w:val="18"/>
                <w:szCs w:val="18"/>
                <w:lang w:val="en-GB"/>
              </w:rPr>
            </w:pPr>
          </w:p>
        </w:tc>
        <w:tc>
          <w:tcPr>
            <w:tcW w:w="630" w:type="dxa"/>
            <w:gridSpan w:val="2"/>
          </w:tcPr>
          <w:p w14:paraId="4B30FE28" w14:textId="77777777" w:rsidR="00A32CF2" w:rsidRPr="008D7648" w:rsidRDefault="00A32CF2" w:rsidP="004D5BE1">
            <w:pPr>
              <w:jc w:val="center"/>
              <w:rPr>
                <w:rFonts w:ascii="Calibri" w:hAnsi="Calibri"/>
                <w:sz w:val="18"/>
                <w:szCs w:val="18"/>
                <w:lang w:val="en-GB"/>
              </w:rPr>
            </w:pPr>
          </w:p>
        </w:tc>
        <w:tc>
          <w:tcPr>
            <w:tcW w:w="499" w:type="dxa"/>
            <w:gridSpan w:val="2"/>
          </w:tcPr>
          <w:p w14:paraId="31932F9B" w14:textId="77777777" w:rsidR="00A32CF2" w:rsidRPr="008D7648" w:rsidRDefault="00A32CF2" w:rsidP="004D5BE1">
            <w:pPr>
              <w:jc w:val="center"/>
              <w:rPr>
                <w:rFonts w:ascii="Calibri" w:hAnsi="Calibri"/>
                <w:sz w:val="18"/>
                <w:szCs w:val="18"/>
                <w:lang w:val="en-GB"/>
              </w:rPr>
            </w:pPr>
          </w:p>
        </w:tc>
        <w:tc>
          <w:tcPr>
            <w:tcW w:w="581" w:type="dxa"/>
            <w:gridSpan w:val="2"/>
          </w:tcPr>
          <w:p w14:paraId="76961670"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76E7AB50" w14:textId="77777777" w:rsidR="00A32CF2" w:rsidRPr="008D7648" w:rsidRDefault="00A32CF2" w:rsidP="004D5BE1">
            <w:pPr>
              <w:jc w:val="center"/>
              <w:rPr>
                <w:rFonts w:ascii="Calibri" w:hAnsi="Calibri"/>
                <w:sz w:val="18"/>
                <w:szCs w:val="18"/>
                <w:lang w:val="en-GB"/>
              </w:rPr>
            </w:pPr>
          </w:p>
        </w:tc>
        <w:tc>
          <w:tcPr>
            <w:tcW w:w="540" w:type="dxa"/>
            <w:gridSpan w:val="2"/>
            <w:shd w:val="clear" w:color="auto" w:fill="F2F2F2" w:themeFill="background1" w:themeFillShade="F2"/>
          </w:tcPr>
          <w:p w14:paraId="30A41A2B" w14:textId="77777777" w:rsidR="00A32CF2" w:rsidRPr="008D7648" w:rsidRDefault="00A32CF2" w:rsidP="004D5BE1">
            <w:pPr>
              <w:jc w:val="center"/>
              <w:rPr>
                <w:rFonts w:ascii="Calibri" w:hAnsi="Calibri"/>
                <w:sz w:val="18"/>
                <w:szCs w:val="18"/>
                <w:lang w:val="en-GB"/>
              </w:rPr>
            </w:pPr>
          </w:p>
        </w:tc>
        <w:tc>
          <w:tcPr>
            <w:tcW w:w="900" w:type="dxa"/>
            <w:shd w:val="clear" w:color="auto" w:fill="F2F2F2" w:themeFill="background1" w:themeFillShade="F2"/>
          </w:tcPr>
          <w:p w14:paraId="228CB213" w14:textId="77777777" w:rsidR="00A32CF2" w:rsidRPr="008D7648" w:rsidRDefault="00A32CF2" w:rsidP="004D5BE1">
            <w:pPr>
              <w:jc w:val="center"/>
              <w:rPr>
                <w:rFonts w:ascii="Calibri" w:hAnsi="Calibri"/>
                <w:sz w:val="18"/>
                <w:szCs w:val="18"/>
                <w:lang w:val="en-GB"/>
              </w:rPr>
            </w:pPr>
          </w:p>
        </w:tc>
      </w:tr>
      <w:tr w:rsidR="00970B20" w:rsidRPr="008D7648" w14:paraId="02CB7447" w14:textId="77777777" w:rsidTr="004D5BE1">
        <w:tc>
          <w:tcPr>
            <w:tcW w:w="1288" w:type="dxa"/>
          </w:tcPr>
          <w:p w14:paraId="0D708D25"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Uganda</w:t>
            </w:r>
          </w:p>
        </w:tc>
        <w:tc>
          <w:tcPr>
            <w:tcW w:w="1127" w:type="dxa"/>
            <w:gridSpan w:val="2"/>
          </w:tcPr>
          <w:p w14:paraId="31E3801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66 (2006)</w:t>
            </w:r>
          </w:p>
        </w:tc>
        <w:tc>
          <w:tcPr>
            <w:tcW w:w="630" w:type="dxa"/>
            <w:gridSpan w:val="2"/>
          </w:tcPr>
          <w:p w14:paraId="7FB595F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80</w:t>
            </w:r>
          </w:p>
        </w:tc>
        <w:tc>
          <w:tcPr>
            <w:tcW w:w="630" w:type="dxa"/>
            <w:gridSpan w:val="2"/>
          </w:tcPr>
          <w:p w14:paraId="74464977"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477D5171"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2DAA3597"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75D6BE04" w14:textId="77777777" w:rsidR="00A32CF2" w:rsidRPr="008D7648" w:rsidRDefault="00A32CF2" w:rsidP="004D5BE1">
            <w:pPr>
              <w:jc w:val="center"/>
              <w:rPr>
                <w:rFonts w:ascii="Calibri" w:hAnsi="Calibri"/>
                <w:sz w:val="18"/>
                <w:szCs w:val="18"/>
                <w:lang w:val="en-GB"/>
              </w:rPr>
            </w:pPr>
          </w:p>
        </w:tc>
        <w:tc>
          <w:tcPr>
            <w:tcW w:w="630" w:type="dxa"/>
            <w:gridSpan w:val="2"/>
          </w:tcPr>
          <w:p w14:paraId="4A44895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74</w:t>
            </w:r>
          </w:p>
        </w:tc>
        <w:tc>
          <w:tcPr>
            <w:tcW w:w="499" w:type="dxa"/>
            <w:gridSpan w:val="2"/>
          </w:tcPr>
          <w:p w14:paraId="42552851"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65</w:t>
            </w:r>
          </w:p>
        </w:tc>
        <w:tc>
          <w:tcPr>
            <w:tcW w:w="581" w:type="dxa"/>
            <w:gridSpan w:val="2"/>
          </w:tcPr>
          <w:p w14:paraId="57F88C3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2"/>
            <w:shd w:val="clear" w:color="auto" w:fill="F2F2F2" w:themeFill="background1" w:themeFillShade="F2"/>
          </w:tcPr>
          <w:p w14:paraId="7528A758"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75</w:t>
            </w:r>
          </w:p>
        </w:tc>
        <w:tc>
          <w:tcPr>
            <w:tcW w:w="540" w:type="dxa"/>
            <w:gridSpan w:val="2"/>
            <w:shd w:val="clear" w:color="auto" w:fill="F2F2F2" w:themeFill="background1" w:themeFillShade="F2"/>
          </w:tcPr>
          <w:p w14:paraId="33A8DB19"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68</w:t>
            </w:r>
          </w:p>
        </w:tc>
        <w:tc>
          <w:tcPr>
            <w:tcW w:w="900" w:type="dxa"/>
            <w:shd w:val="clear" w:color="auto" w:fill="F2F2F2" w:themeFill="background1" w:themeFillShade="F2"/>
          </w:tcPr>
          <w:p w14:paraId="6FEA18EF"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2014</w:t>
            </w:r>
          </w:p>
        </w:tc>
      </w:tr>
      <w:tr w:rsidR="00970B20" w:rsidRPr="008D7648" w14:paraId="45B02843" w14:textId="77777777" w:rsidTr="004D5BE1">
        <w:tc>
          <w:tcPr>
            <w:tcW w:w="1288" w:type="dxa"/>
          </w:tcPr>
          <w:p w14:paraId="52386730" w14:textId="77777777" w:rsidR="00A32CF2" w:rsidRPr="008D7648" w:rsidRDefault="00A32CF2" w:rsidP="004D5BE1">
            <w:pPr>
              <w:rPr>
                <w:rFonts w:ascii="Calibri" w:hAnsi="Calibri"/>
                <w:sz w:val="20"/>
                <w:szCs w:val="20"/>
                <w:lang w:val="en-GB"/>
              </w:rPr>
            </w:pPr>
            <w:r w:rsidRPr="008D7648">
              <w:rPr>
                <w:rFonts w:ascii="Calibri" w:hAnsi="Calibri"/>
                <w:sz w:val="20"/>
                <w:szCs w:val="20"/>
                <w:lang w:val="en-GB"/>
              </w:rPr>
              <w:t>United Republic of Tanzania</w:t>
            </w:r>
          </w:p>
        </w:tc>
        <w:tc>
          <w:tcPr>
            <w:tcW w:w="1127" w:type="dxa"/>
            <w:gridSpan w:val="2"/>
          </w:tcPr>
          <w:p w14:paraId="58DB7A6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52 (2002)</w:t>
            </w:r>
          </w:p>
        </w:tc>
        <w:tc>
          <w:tcPr>
            <w:tcW w:w="630" w:type="dxa"/>
            <w:gridSpan w:val="2"/>
          </w:tcPr>
          <w:p w14:paraId="76F3835A"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64</w:t>
            </w:r>
          </w:p>
        </w:tc>
        <w:tc>
          <w:tcPr>
            <w:tcW w:w="630" w:type="dxa"/>
            <w:gridSpan w:val="2"/>
          </w:tcPr>
          <w:p w14:paraId="77030DE6"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c>
          <w:tcPr>
            <w:tcW w:w="630" w:type="dxa"/>
            <w:gridSpan w:val="3"/>
            <w:shd w:val="clear" w:color="auto" w:fill="F2F2F2" w:themeFill="background1" w:themeFillShade="F2"/>
          </w:tcPr>
          <w:p w14:paraId="4B393AA6" w14:textId="77777777" w:rsidR="00A32CF2" w:rsidRPr="008D7648" w:rsidRDefault="00A32CF2" w:rsidP="004D5BE1">
            <w:pPr>
              <w:jc w:val="center"/>
              <w:rPr>
                <w:rFonts w:ascii="Calibri" w:hAnsi="Calibri"/>
                <w:sz w:val="18"/>
                <w:szCs w:val="18"/>
                <w:lang w:val="en-GB"/>
              </w:rPr>
            </w:pPr>
          </w:p>
        </w:tc>
        <w:tc>
          <w:tcPr>
            <w:tcW w:w="589" w:type="dxa"/>
            <w:gridSpan w:val="2"/>
            <w:shd w:val="clear" w:color="auto" w:fill="F2F2F2" w:themeFill="background1" w:themeFillShade="F2"/>
          </w:tcPr>
          <w:p w14:paraId="6D8BC326" w14:textId="77777777" w:rsidR="00A32CF2" w:rsidRPr="008D7648" w:rsidRDefault="00A32CF2" w:rsidP="004D5BE1">
            <w:pPr>
              <w:jc w:val="center"/>
              <w:rPr>
                <w:rFonts w:ascii="Calibri" w:hAnsi="Calibri"/>
                <w:sz w:val="18"/>
                <w:szCs w:val="18"/>
                <w:lang w:val="en-GB"/>
              </w:rPr>
            </w:pPr>
          </w:p>
        </w:tc>
        <w:tc>
          <w:tcPr>
            <w:tcW w:w="581" w:type="dxa"/>
            <w:gridSpan w:val="2"/>
            <w:shd w:val="clear" w:color="auto" w:fill="F2F2F2" w:themeFill="background1" w:themeFillShade="F2"/>
          </w:tcPr>
          <w:p w14:paraId="25CA88A2" w14:textId="77777777" w:rsidR="00A32CF2" w:rsidRPr="008D7648" w:rsidRDefault="00A32CF2" w:rsidP="004D5BE1">
            <w:pPr>
              <w:jc w:val="center"/>
              <w:rPr>
                <w:rFonts w:ascii="Calibri" w:hAnsi="Calibri"/>
                <w:sz w:val="18"/>
                <w:szCs w:val="18"/>
                <w:lang w:val="en-GB"/>
              </w:rPr>
            </w:pPr>
          </w:p>
        </w:tc>
        <w:tc>
          <w:tcPr>
            <w:tcW w:w="630" w:type="dxa"/>
            <w:gridSpan w:val="2"/>
          </w:tcPr>
          <w:p w14:paraId="65E88431" w14:textId="77777777" w:rsidR="00A32CF2" w:rsidRPr="008D7648" w:rsidRDefault="00A32CF2" w:rsidP="004D5BE1">
            <w:pPr>
              <w:jc w:val="center"/>
              <w:rPr>
                <w:rFonts w:ascii="Calibri" w:hAnsi="Calibri"/>
                <w:sz w:val="18"/>
                <w:szCs w:val="18"/>
                <w:lang w:val="en-GB"/>
              </w:rPr>
            </w:pPr>
          </w:p>
        </w:tc>
        <w:tc>
          <w:tcPr>
            <w:tcW w:w="499" w:type="dxa"/>
            <w:gridSpan w:val="2"/>
          </w:tcPr>
          <w:p w14:paraId="242447BC" w14:textId="77777777" w:rsidR="00A32CF2" w:rsidRPr="008D7648" w:rsidRDefault="00A32CF2" w:rsidP="004D5BE1">
            <w:pPr>
              <w:jc w:val="center"/>
              <w:rPr>
                <w:rFonts w:ascii="Calibri" w:hAnsi="Calibri"/>
                <w:sz w:val="18"/>
                <w:szCs w:val="18"/>
                <w:lang w:val="en-GB"/>
              </w:rPr>
            </w:pPr>
          </w:p>
        </w:tc>
        <w:tc>
          <w:tcPr>
            <w:tcW w:w="581" w:type="dxa"/>
            <w:gridSpan w:val="2"/>
          </w:tcPr>
          <w:p w14:paraId="1EE0BB69" w14:textId="77777777" w:rsidR="00A32CF2" w:rsidRPr="008D7648" w:rsidRDefault="00A32CF2" w:rsidP="004D5BE1">
            <w:pPr>
              <w:jc w:val="center"/>
              <w:rPr>
                <w:rFonts w:ascii="Calibri" w:hAnsi="Calibri"/>
                <w:sz w:val="18"/>
                <w:szCs w:val="18"/>
                <w:lang w:val="en-GB"/>
              </w:rPr>
            </w:pPr>
          </w:p>
        </w:tc>
        <w:tc>
          <w:tcPr>
            <w:tcW w:w="630" w:type="dxa"/>
            <w:gridSpan w:val="2"/>
            <w:shd w:val="clear" w:color="auto" w:fill="F2F2F2" w:themeFill="background1" w:themeFillShade="F2"/>
          </w:tcPr>
          <w:p w14:paraId="2E8262E4"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53</w:t>
            </w:r>
          </w:p>
        </w:tc>
        <w:tc>
          <w:tcPr>
            <w:tcW w:w="540" w:type="dxa"/>
            <w:gridSpan w:val="2"/>
            <w:shd w:val="clear" w:color="auto" w:fill="F2F2F2" w:themeFill="background1" w:themeFillShade="F2"/>
          </w:tcPr>
          <w:p w14:paraId="5B18A410"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74</w:t>
            </w:r>
          </w:p>
        </w:tc>
        <w:tc>
          <w:tcPr>
            <w:tcW w:w="900" w:type="dxa"/>
            <w:shd w:val="clear" w:color="auto" w:fill="F2F2F2" w:themeFill="background1" w:themeFillShade="F2"/>
          </w:tcPr>
          <w:p w14:paraId="5B5ACE7B" w14:textId="77777777" w:rsidR="00A32CF2" w:rsidRPr="008D7648" w:rsidRDefault="00A32CF2" w:rsidP="004D5BE1">
            <w:pPr>
              <w:jc w:val="center"/>
              <w:rPr>
                <w:rFonts w:ascii="Calibri" w:hAnsi="Calibri"/>
                <w:sz w:val="18"/>
                <w:szCs w:val="18"/>
                <w:lang w:val="en-GB"/>
              </w:rPr>
            </w:pPr>
            <w:r w:rsidRPr="008D7648">
              <w:rPr>
                <w:rFonts w:ascii="Calibri" w:hAnsi="Calibri"/>
                <w:sz w:val="18"/>
                <w:szCs w:val="18"/>
                <w:lang w:val="en-GB"/>
              </w:rPr>
              <w:t>2015</w:t>
            </w:r>
          </w:p>
        </w:tc>
      </w:tr>
    </w:tbl>
    <w:p w14:paraId="12057B8B" w14:textId="77777777" w:rsidR="00A32CF2" w:rsidRPr="008D7648" w:rsidRDefault="00A32CF2">
      <w:pPr>
        <w:rPr>
          <w:lang w:val="en-GB"/>
        </w:rPr>
      </w:pPr>
    </w:p>
    <w:p w14:paraId="776137DE" w14:textId="77777777" w:rsidR="00A32CF2" w:rsidRPr="008D7648" w:rsidRDefault="00A32CF2">
      <w:pPr>
        <w:rPr>
          <w:lang w:val="en-GB"/>
        </w:rPr>
      </w:pPr>
    </w:p>
    <w:p w14:paraId="67A93E93" w14:textId="77777777" w:rsidR="00A32CF2" w:rsidRPr="008D7648" w:rsidRDefault="00A32CF2">
      <w:pPr>
        <w:rPr>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8"/>
        <w:gridCol w:w="622"/>
        <w:gridCol w:w="622"/>
        <w:gridCol w:w="622"/>
        <w:gridCol w:w="622"/>
        <w:gridCol w:w="490"/>
        <w:gridCol w:w="581"/>
        <w:gridCol w:w="622"/>
        <w:gridCol w:w="490"/>
        <w:gridCol w:w="581"/>
        <w:gridCol w:w="622"/>
        <w:gridCol w:w="490"/>
        <w:gridCol w:w="581"/>
      </w:tblGrid>
      <w:tr w:rsidR="00970B20" w:rsidRPr="008D7648" w14:paraId="17E927B9" w14:textId="77777777" w:rsidTr="004D5BE1">
        <w:tc>
          <w:tcPr>
            <w:tcW w:w="1288" w:type="dxa"/>
          </w:tcPr>
          <w:p w14:paraId="62D28237" w14:textId="77777777" w:rsidR="002A39E6" w:rsidRPr="008D7648" w:rsidRDefault="002A39E6" w:rsidP="002A39E6">
            <w:pPr>
              <w:jc w:val="center"/>
              <w:rPr>
                <w:rFonts w:ascii="Calibri" w:hAnsi="Calibri"/>
                <w:sz w:val="20"/>
                <w:szCs w:val="20"/>
                <w:lang w:val="en-GB"/>
              </w:rPr>
            </w:pPr>
          </w:p>
        </w:tc>
        <w:tc>
          <w:tcPr>
            <w:tcW w:w="1866" w:type="dxa"/>
            <w:gridSpan w:val="3"/>
            <w:shd w:val="clear" w:color="auto" w:fill="F2F2F2" w:themeFill="background1" w:themeFillShade="F2"/>
          </w:tcPr>
          <w:p w14:paraId="40DA58A3" w14:textId="77777777" w:rsidR="002A39E6" w:rsidRPr="008D7648" w:rsidRDefault="002A39E6" w:rsidP="002A39E6">
            <w:pPr>
              <w:jc w:val="center"/>
              <w:rPr>
                <w:rFonts w:ascii="Calibri" w:hAnsi="Calibri"/>
                <w:sz w:val="18"/>
                <w:szCs w:val="18"/>
                <w:lang w:val="en-GB"/>
              </w:rPr>
            </w:pPr>
            <w:r w:rsidRPr="008D7648">
              <w:rPr>
                <w:rFonts w:ascii="Calibri" w:hAnsi="Calibri"/>
                <w:b/>
                <w:sz w:val="20"/>
                <w:szCs w:val="20"/>
                <w:lang w:val="en-GB"/>
              </w:rPr>
              <w:t>1980</w:t>
            </w:r>
          </w:p>
        </w:tc>
        <w:tc>
          <w:tcPr>
            <w:tcW w:w="1693" w:type="dxa"/>
            <w:gridSpan w:val="3"/>
          </w:tcPr>
          <w:p w14:paraId="13874B32" w14:textId="77777777" w:rsidR="002A39E6" w:rsidRPr="008D7648" w:rsidRDefault="002A39E6" w:rsidP="002A39E6">
            <w:pPr>
              <w:jc w:val="center"/>
              <w:rPr>
                <w:rFonts w:ascii="Calibri" w:hAnsi="Calibri"/>
                <w:sz w:val="18"/>
                <w:szCs w:val="18"/>
                <w:lang w:val="en-GB"/>
              </w:rPr>
            </w:pPr>
            <w:r w:rsidRPr="008D7648">
              <w:rPr>
                <w:rFonts w:ascii="Calibri" w:hAnsi="Calibri"/>
                <w:b/>
                <w:sz w:val="20"/>
                <w:szCs w:val="20"/>
                <w:lang w:val="en-GB"/>
              </w:rPr>
              <w:t>1985</w:t>
            </w:r>
          </w:p>
        </w:tc>
        <w:tc>
          <w:tcPr>
            <w:tcW w:w="1693" w:type="dxa"/>
            <w:gridSpan w:val="3"/>
            <w:shd w:val="clear" w:color="auto" w:fill="F2F2F2" w:themeFill="background1" w:themeFillShade="F2"/>
          </w:tcPr>
          <w:p w14:paraId="485C78CF" w14:textId="77777777" w:rsidR="002A39E6" w:rsidRPr="008D7648" w:rsidRDefault="002A39E6" w:rsidP="002A39E6">
            <w:pPr>
              <w:jc w:val="center"/>
              <w:rPr>
                <w:rFonts w:ascii="Calibri" w:hAnsi="Calibri"/>
                <w:sz w:val="18"/>
                <w:szCs w:val="18"/>
                <w:lang w:val="en-GB"/>
              </w:rPr>
            </w:pPr>
            <w:r w:rsidRPr="008D7648">
              <w:rPr>
                <w:rFonts w:ascii="Calibri" w:hAnsi="Calibri"/>
                <w:b/>
                <w:sz w:val="20"/>
                <w:szCs w:val="20"/>
                <w:lang w:val="en-GB"/>
              </w:rPr>
              <w:t>1990</w:t>
            </w:r>
          </w:p>
        </w:tc>
        <w:tc>
          <w:tcPr>
            <w:tcW w:w="1693" w:type="dxa"/>
            <w:gridSpan w:val="3"/>
            <w:shd w:val="clear" w:color="auto" w:fill="auto"/>
          </w:tcPr>
          <w:p w14:paraId="1E936728" w14:textId="77777777" w:rsidR="002A39E6" w:rsidRPr="008D7648" w:rsidRDefault="002A39E6" w:rsidP="002A39E6">
            <w:pPr>
              <w:jc w:val="center"/>
              <w:rPr>
                <w:rFonts w:ascii="Calibri" w:hAnsi="Calibri"/>
                <w:sz w:val="18"/>
                <w:szCs w:val="18"/>
                <w:lang w:val="en-GB"/>
              </w:rPr>
            </w:pPr>
            <w:r w:rsidRPr="008D7648">
              <w:rPr>
                <w:rFonts w:ascii="Calibri" w:hAnsi="Calibri"/>
                <w:b/>
                <w:sz w:val="20"/>
                <w:szCs w:val="20"/>
                <w:lang w:val="en-GB"/>
              </w:rPr>
              <w:t>1995</w:t>
            </w:r>
          </w:p>
        </w:tc>
      </w:tr>
      <w:tr w:rsidR="00970B20" w:rsidRPr="008D7648" w14:paraId="1E15D4A1" w14:textId="77777777" w:rsidTr="00A5039B">
        <w:tc>
          <w:tcPr>
            <w:tcW w:w="1288" w:type="dxa"/>
          </w:tcPr>
          <w:p w14:paraId="66A5B4E7" w14:textId="77777777" w:rsidR="002A39E6" w:rsidRPr="008D7648" w:rsidRDefault="002A39E6" w:rsidP="002A39E6">
            <w:pPr>
              <w:rPr>
                <w:rFonts w:ascii="Calibri" w:hAnsi="Calibri"/>
                <w:b/>
                <w:sz w:val="20"/>
                <w:szCs w:val="20"/>
                <w:lang w:val="en-GB"/>
              </w:rPr>
            </w:pPr>
            <w:r w:rsidRPr="008D7648">
              <w:rPr>
                <w:rFonts w:ascii="Calibri" w:hAnsi="Calibri"/>
                <w:b/>
                <w:sz w:val="20"/>
                <w:szCs w:val="20"/>
                <w:lang w:val="en-GB"/>
              </w:rPr>
              <w:t>Country</w:t>
            </w:r>
          </w:p>
        </w:tc>
        <w:tc>
          <w:tcPr>
            <w:tcW w:w="622" w:type="dxa"/>
            <w:shd w:val="clear" w:color="auto" w:fill="F2F2F2" w:themeFill="background1" w:themeFillShade="F2"/>
          </w:tcPr>
          <w:p w14:paraId="7E19F3CE"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622" w:type="dxa"/>
            <w:shd w:val="clear" w:color="auto" w:fill="F2F2F2" w:themeFill="background1" w:themeFillShade="F2"/>
          </w:tcPr>
          <w:p w14:paraId="44AB29A3"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622" w:type="dxa"/>
            <w:shd w:val="clear" w:color="auto" w:fill="F2F2F2" w:themeFill="background1" w:themeFillShade="F2"/>
          </w:tcPr>
          <w:p w14:paraId="7569192B"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tcPr>
          <w:p w14:paraId="5BF78759"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tcPr>
          <w:p w14:paraId="42103D92"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tcPr>
          <w:p w14:paraId="0416D486"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shd w:val="clear" w:color="auto" w:fill="F2F2F2" w:themeFill="background1" w:themeFillShade="F2"/>
          </w:tcPr>
          <w:p w14:paraId="7AE3BAEB"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shd w:val="clear" w:color="auto" w:fill="F2F2F2" w:themeFill="background1" w:themeFillShade="F2"/>
          </w:tcPr>
          <w:p w14:paraId="0D86C9F4"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shd w:val="clear" w:color="auto" w:fill="F2F2F2" w:themeFill="background1" w:themeFillShade="F2"/>
          </w:tcPr>
          <w:p w14:paraId="06FE3D6E"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22" w:type="dxa"/>
            <w:shd w:val="clear" w:color="auto" w:fill="auto"/>
          </w:tcPr>
          <w:p w14:paraId="628769BE"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0" w:type="dxa"/>
            <w:shd w:val="clear" w:color="auto" w:fill="auto"/>
          </w:tcPr>
          <w:p w14:paraId="7FF0947B"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shd w:val="clear" w:color="auto" w:fill="auto"/>
          </w:tcPr>
          <w:p w14:paraId="4B7D398E" w14:textId="77777777" w:rsidR="002A39E6" w:rsidRPr="008D7648" w:rsidRDefault="002A39E6" w:rsidP="002A39E6">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56452151" w14:textId="77777777" w:rsidTr="00A5039B">
        <w:tc>
          <w:tcPr>
            <w:tcW w:w="1288" w:type="dxa"/>
          </w:tcPr>
          <w:p w14:paraId="468AE860" w14:textId="77777777" w:rsidR="002A39E6" w:rsidRPr="008D7648" w:rsidRDefault="002A39E6" w:rsidP="002A39E6">
            <w:pPr>
              <w:rPr>
                <w:rFonts w:ascii="Calibri" w:hAnsi="Calibri"/>
                <w:sz w:val="20"/>
                <w:szCs w:val="20"/>
                <w:lang w:val="en-GB"/>
              </w:rPr>
            </w:pPr>
            <w:r w:rsidRPr="008D7648">
              <w:rPr>
                <w:rFonts w:ascii="Calibri" w:hAnsi="Calibri"/>
                <w:sz w:val="20"/>
                <w:szCs w:val="20"/>
                <w:lang w:val="en-GB"/>
              </w:rPr>
              <w:t>Vanuatu</w:t>
            </w:r>
          </w:p>
        </w:tc>
        <w:tc>
          <w:tcPr>
            <w:tcW w:w="622" w:type="dxa"/>
            <w:shd w:val="clear" w:color="auto" w:fill="F2F2F2" w:themeFill="background1" w:themeFillShade="F2"/>
          </w:tcPr>
          <w:p w14:paraId="5A017414"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55</w:t>
            </w:r>
          </w:p>
        </w:tc>
        <w:tc>
          <w:tcPr>
            <w:tcW w:w="622" w:type="dxa"/>
            <w:shd w:val="clear" w:color="auto" w:fill="F2F2F2" w:themeFill="background1" w:themeFillShade="F2"/>
          </w:tcPr>
          <w:p w14:paraId="04CF0EDE"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99</w:t>
            </w:r>
          </w:p>
        </w:tc>
        <w:tc>
          <w:tcPr>
            <w:tcW w:w="622" w:type="dxa"/>
            <w:shd w:val="clear" w:color="auto" w:fill="F2F2F2" w:themeFill="background1" w:themeFillShade="F2"/>
          </w:tcPr>
          <w:p w14:paraId="167A07D5"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tcPr>
          <w:p w14:paraId="628B3E29"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61</w:t>
            </w:r>
          </w:p>
        </w:tc>
        <w:tc>
          <w:tcPr>
            <w:tcW w:w="490" w:type="dxa"/>
          </w:tcPr>
          <w:p w14:paraId="12DC8530"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100</w:t>
            </w:r>
          </w:p>
        </w:tc>
        <w:tc>
          <w:tcPr>
            <w:tcW w:w="581" w:type="dxa"/>
          </w:tcPr>
          <w:p w14:paraId="30EE3132"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shd w:val="clear" w:color="auto" w:fill="F2F2F2" w:themeFill="background1" w:themeFillShade="F2"/>
          </w:tcPr>
          <w:p w14:paraId="3CE20BD4" w14:textId="77777777" w:rsidR="002A39E6" w:rsidRPr="008D7648" w:rsidRDefault="002A39E6" w:rsidP="002A39E6">
            <w:pPr>
              <w:jc w:val="center"/>
              <w:rPr>
                <w:rFonts w:ascii="Calibri" w:hAnsi="Calibri"/>
                <w:sz w:val="18"/>
                <w:szCs w:val="18"/>
                <w:lang w:val="en-GB"/>
              </w:rPr>
            </w:pPr>
          </w:p>
        </w:tc>
        <w:tc>
          <w:tcPr>
            <w:tcW w:w="490" w:type="dxa"/>
            <w:shd w:val="clear" w:color="auto" w:fill="F2F2F2" w:themeFill="background1" w:themeFillShade="F2"/>
          </w:tcPr>
          <w:p w14:paraId="46EC947D" w14:textId="77777777" w:rsidR="002A39E6" w:rsidRPr="008D7648" w:rsidRDefault="002A39E6" w:rsidP="002A39E6">
            <w:pPr>
              <w:jc w:val="center"/>
              <w:rPr>
                <w:rFonts w:ascii="Calibri" w:hAnsi="Calibri"/>
                <w:sz w:val="18"/>
                <w:szCs w:val="18"/>
                <w:lang w:val="en-GB"/>
              </w:rPr>
            </w:pPr>
          </w:p>
        </w:tc>
        <w:tc>
          <w:tcPr>
            <w:tcW w:w="581" w:type="dxa"/>
            <w:shd w:val="clear" w:color="auto" w:fill="F2F2F2" w:themeFill="background1" w:themeFillShade="F2"/>
          </w:tcPr>
          <w:p w14:paraId="7D095C65" w14:textId="77777777" w:rsidR="002A39E6" w:rsidRPr="008D7648" w:rsidRDefault="002A39E6" w:rsidP="002A39E6">
            <w:pPr>
              <w:jc w:val="center"/>
              <w:rPr>
                <w:rFonts w:ascii="Calibri" w:hAnsi="Calibri"/>
                <w:sz w:val="18"/>
                <w:szCs w:val="18"/>
                <w:lang w:val="en-GB"/>
              </w:rPr>
            </w:pPr>
          </w:p>
        </w:tc>
        <w:tc>
          <w:tcPr>
            <w:tcW w:w="622" w:type="dxa"/>
            <w:shd w:val="clear" w:color="auto" w:fill="auto"/>
          </w:tcPr>
          <w:p w14:paraId="6B2A787D" w14:textId="77777777" w:rsidR="002A39E6" w:rsidRPr="008D7648" w:rsidRDefault="002A39E6" w:rsidP="002A39E6">
            <w:pPr>
              <w:jc w:val="center"/>
              <w:rPr>
                <w:rFonts w:ascii="Calibri" w:hAnsi="Calibri"/>
                <w:sz w:val="18"/>
                <w:szCs w:val="18"/>
                <w:lang w:val="en-GB"/>
              </w:rPr>
            </w:pPr>
          </w:p>
        </w:tc>
        <w:tc>
          <w:tcPr>
            <w:tcW w:w="490" w:type="dxa"/>
            <w:shd w:val="clear" w:color="auto" w:fill="auto"/>
          </w:tcPr>
          <w:p w14:paraId="575D3F88" w14:textId="77777777" w:rsidR="002A39E6" w:rsidRPr="008D7648" w:rsidRDefault="002A39E6" w:rsidP="002A39E6">
            <w:pPr>
              <w:jc w:val="center"/>
              <w:rPr>
                <w:rFonts w:ascii="Calibri" w:hAnsi="Calibri"/>
                <w:sz w:val="18"/>
                <w:szCs w:val="18"/>
                <w:lang w:val="en-GB"/>
              </w:rPr>
            </w:pPr>
          </w:p>
        </w:tc>
        <w:tc>
          <w:tcPr>
            <w:tcW w:w="581" w:type="dxa"/>
            <w:shd w:val="clear" w:color="auto" w:fill="auto"/>
          </w:tcPr>
          <w:p w14:paraId="2F5B2271" w14:textId="77777777" w:rsidR="002A39E6" w:rsidRPr="008D7648" w:rsidRDefault="002A39E6" w:rsidP="002A39E6">
            <w:pPr>
              <w:jc w:val="center"/>
              <w:rPr>
                <w:rFonts w:ascii="Calibri" w:hAnsi="Calibri"/>
                <w:sz w:val="18"/>
                <w:szCs w:val="18"/>
                <w:lang w:val="en-GB"/>
              </w:rPr>
            </w:pPr>
          </w:p>
        </w:tc>
      </w:tr>
      <w:tr w:rsidR="00970B20" w:rsidRPr="008D7648" w14:paraId="76F0C8D2" w14:textId="77777777" w:rsidTr="00A5039B">
        <w:tc>
          <w:tcPr>
            <w:tcW w:w="1288" w:type="dxa"/>
          </w:tcPr>
          <w:p w14:paraId="351BF938" w14:textId="77777777" w:rsidR="002A39E6" w:rsidRPr="008D7648" w:rsidRDefault="002A39E6" w:rsidP="002A39E6">
            <w:pPr>
              <w:rPr>
                <w:rFonts w:ascii="Calibri" w:hAnsi="Calibri"/>
                <w:sz w:val="20"/>
                <w:szCs w:val="20"/>
                <w:lang w:val="en-GB"/>
              </w:rPr>
            </w:pPr>
            <w:r w:rsidRPr="008D7648">
              <w:rPr>
                <w:rFonts w:ascii="Calibri" w:hAnsi="Calibri"/>
                <w:sz w:val="20"/>
                <w:szCs w:val="20"/>
                <w:lang w:val="en-GB"/>
              </w:rPr>
              <w:t>Venezuela</w:t>
            </w:r>
          </w:p>
        </w:tc>
        <w:tc>
          <w:tcPr>
            <w:tcW w:w="622" w:type="dxa"/>
            <w:shd w:val="clear" w:color="auto" w:fill="F2F2F2" w:themeFill="background1" w:themeFillShade="F2"/>
          </w:tcPr>
          <w:p w14:paraId="0D349630"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81</w:t>
            </w:r>
          </w:p>
        </w:tc>
        <w:tc>
          <w:tcPr>
            <w:tcW w:w="622" w:type="dxa"/>
            <w:shd w:val="clear" w:color="auto" w:fill="F2F2F2" w:themeFill="background1" w:themeFillShade="F2"/>
          </w:tcPr>
          <w:p w14:paraId="357275CC"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91</w:t>
            </w:r>
          </w:p>
        </w:tc>
        <w:tc>
          <w:tcPr>
            <w:tcW w:w="622" w:type="dxa"/>
            <w:shd w:val="clear" w:color="auto" w:fill="F2F2F2" w:themeFill="background1" w:themeFillShade="F2"/>
          </w:tcPr>
          <w:p w14:paraId="031DDC18"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tcPr>
          <w:p w14:paraId="2B91350D" w14:textId="77777777" w:rsidR="002A39E6" w:rsidRPr="008D7648" w:rsidRDefault="002A39E6" w:rsidP="002A39E6">
            <w:pPr>
              <w:jc w:val="center"/>
              <w:rPr>
                <w:rFonts w:ascii="Calibri" w:hAnsi="Calibri"/>
                <w:sz w:val="18"/>
                <w:szCs w:val="18"/>
                <w:lang w:val="en-GB"/>
              </w:rPr>
            </w:pPr>
          </w:p>
        </w:tc>
        <w:tc>
          <w:tcPr>
            <w:tcW w:w="490" w:type="dxa"/>
          </w:tcPr>
          <w:p w14:paraId="7CACED44" w14:textId="77777777" w:rsidR="002A39E6" w:rsidRPr="008D7648" w:rsidRDefault="002A39E6" w:rsidP="002A39E6">
            <w:pPr>
              <w:jc w:val="center"/>
              <w:rPr>
                <w:rFonts w:ascii="Calibri" w:hAnsi="Calibri"/>
                <w:sz w:val="18"/>
                <w:szCs w:val="18"/>
                <w:lang w:val="en-GB"/>
              </w:rPr>
            </w:pPr>
          </w:p>
        </w:tc>
        <w:tc>
          <w:tcPr>
            <w:tcW w:w="581" w:type="dxa"/>
          </w:tcPr>
          <w:p w14:paraId="11174DBB"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460DB482" w14:textId="77777777" w:rsidR="002A39E6" w:rsidRPr="008D7648" w:rsidRDefault="002A39E6" w:rsidP="002A39E6">
            <w:pPr>
              <w:jc w:val="center"/>
              <w:rPr>
                <w:rFonts w:ascii="Calibri" w:hAnsi="Calibri"/>
                <w:sz w:val="18"/>
                <w:szCs w:val="18"/>
                <w:lang w:val="en-GB"/>
              </w:rPr>
            </w:pPr>
          </w:p>
        </w:tc>
        <w:tc>
          <w:tcPr>
            <w:tcW w:w="490" w:type="dxa"/>
            <w:shd w:val="clear" w:color="auto" w:fill="F2F2F2" w:themeFill="background1" w:themeFillShade="F2"/>
          </w:tcPr>
          <w:p w14:paraId="16D2B433" w14:textId="77777777" w:rsidR="002A39E6" w:rsidRPr="008D7648" w:rsidRDefault="002A39E6" w:rsidP="002A39E6">
            <w:pPr>
              <w:jc w:val="center"/>
              <w:rPr>
                <w:rFonts w:ascii="Calibri" w:hAnsi="Calibri"/>
                <w:sz w:val="18"/>
                <w:szCs w:val="18"/>
                <w:lang w:val="en-GB"/>
              </w:rPr>
            </w:pPr>
          </w:p>
        </w:tc>
        <w:tc>
          <w:tcPr>
            <w:tcW w:w="581" w:type="dxa"/>
            <w:shd w:val="clear" w:color="auto" w:fill="F2F2F2" w:themeFill="background1" w:themeFillShade="F2"/>
          </w:tcPr>
          <w:p w14:paraId="2C57BB41" w14:textId="77777777" w:rsidR="002A39E6" w:rsidRPr="008D7648" w:rsidRDefault="002A39E6" w:rsidP="002A39E6">
            <w:pPr>
              <w:jc w:val="center"/>
              <w:rPr>
                <w:rFonts w:ascii="Calibri" w:hAnsi="Calibri"/>
                <w:sz w:val="18"/>
                <w:szCs w:val="18"/>
                <w:lang w:val="en-GB"/>
              </w:rPr>
            </w:pPr>
          </w:p>
        </w:tc>
        <w:tc>
          <w:tcPr>
            <w:tcW w:w="622" w:type="dxa"/>
            <w:shd w:val="clear" w:color="auto" w:fill="auto"/>
          </w:tcPr>
          <w:p w14:paraId="3CB78554"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79</w:t>
            </w:r>
          </w:p>
        </w:tc>
        <w:tc>
          <w:tcPr>
            <w:tcW w:w="490" w:type="dxa"/>
            <w:shd w:val="clear" w:color="auto" w:fill="auto"/>
          </w:tcPr>
          <w:p w14:paraId="6782C3C0"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80</w:t>
            </w:r>
          </w:p>
        </w:tc>
        <w:tc>
          <w:tcPr>
            <w:tcW w:w="581" w:type="dxa"/>
            <w:shd w:val="clear" w:color="auto" w:fill="auto"/>
          </w:tcPr>
          <w:p w14:paraId="1E9C8D98"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1998</w:t>
            </w:r>
          </w:p>
        </w:tc>
      </w:tr>
      <w:tr w:rsidR="00970B20" w:rsidRPr="008D7648" w14:paraId="3A951BB7" w14:textId="77777777" w:rsidTr="00A5039B">
        <w:tc>
          <w:tcPr>
            <w:tcW w:w="1288" w:type="dxa"/>
          </w:tcPr>
          <w:p w14:paraId="0E5520DF" w14:textId="77777777" w:rsidR="002A39E6" w:rsidRPr="008D7648" w:rsidRDefault="002A39E6" w:rsidP="002A39E6">
            <w:pPr>
              <w:rPr>
                <w:rFonts w:ascii="Calibri" w:hAnsi="Calibri"/>
                <w:sz w:val="20"/>
                <w:szCs w:val="20"/>
                <w:lang w:val="en-GB"/>
              </w:rPr>
            </w:pPr>
            <w:r w:rsidRPr="008D7648">
              <w:rPr>
                <w:rFonts w:ascii="Calibri" w:hAnsi="Calibri"/>
                <w:sz w:val="20"/>
                <w:szCs w:val="20"/>
                <w:lang w:val="en-GB"/>
              </w:rPr>
              <w:t>Yemen</w:t>
            </w:r>
          </w:p>
        </w:tc>
        <w:tc>
          <w:tcPr>
            <w:tcW w:w="622" w:type="dxa"/>
            <w:shd w:val="clear" w:color="auto" w:fill="F2F2F2" w:themeFill="background1" w:themeFillShade="F2"/>
          </w:tcPr>
          <w:p w14:paraId="72DAB2CC"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27</w:t>
            </w:r>
          </w:p>
        </w:tc>
        <w:tc>
          <w:tcPr>
            <w:tcW w:w="622" w:type="dxa"/>
            <w:shd w:val="clear" w:color="auto" w:fill="F2F2F2" w:themeFill="background1" w:themeFillShade="F2"/>
          </w:tcPr>
          <w:p w14:paraId="4B0A2742"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100</w:t>
            </w:r>
          </w:p>
        </w:tc>
        <w:tc>
          <w:tcPr>
            <w:tcW w:w="622" w:type="dxa"/>
            <w:shd w:val="clear" w:color="auto" w:fill="F2F2F2" w:themeFill="background1" w:themeFillShade="F2"/>
          </w:tcPr>
          <w:p w14:paraId="5F90DF39"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tcPr>
          <w:p w14:paraId="53D07C27"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35</w:t>
            </w:r>
          </w:p>
        </w:tc>
        <w:tc>
          <w:tcPr>
            <w:tcW w:w="490" w:type="dxa"/>
          </w:tcPr>
          <w:p w14:paraId="0037B3F9"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56</w:t>
            </w:r>
          </w:p>
        </w:tc>
        <w:tc>
          <w:tcPr>
            <w:tcW w:w="581" w:type="dxa"/>
          </w:tcPr>
          <w:p w14:paraId="73FFF5BA"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shd w:val="clear" w:color="auto" w:fill="F2F2F2" w:themeFill="background1" w:themeFillShade="F2"/>
          </w:tcPr>
          <w:p w14:paraId="3D82C919" w14:textId="77777777" w:rsidR="002A39E6" w:rsidRPr="008D7648" w:rsidRDefault="002A39E6" w:rsidP="002A39E6">
            <w:pPr>
              <w:jc w:val="center"/>
              <w:rPr>
                <w:rFonts w:ascii="Calibri" w:hAnsi="Calibri"/>
                <w:sz w:val="18"/>
                <w:szCs w:val="18"/>
                <w:lang w:val="en-GB"/>
              </w:rPr>
            </w:pPr>
          </w:p>
        </w:tc>
        <w:tc>
          <w:tcPr>
            <w:tcW w:w="490" w:type="dxa"/>
            <w:shd w:val="clear" w:color="auto" w:fill="F2F2F2" w:themeFill="background1" w:themeFillShade="F2"/>
          </w:tcPr>
          <w:p w14:paraId="5D6994EE" w14:textId="77777777" w:rsidR="002A39E6" w:rsidRPr="008D7648" w:rsidRDefault="002A39E6" w:rsidP="002A39E6">
            <w:pPr>
              <w:jc w:val="center"/>
              <w:rPr>
                <w:rFonts w:ascii="Calibri" w:hAnsi="Calibri"/>
                <w:sz w:val="18"/>
                <w:szCs w:val="18"/>
                <w:lang w:val="en-GB"/>
              </w:rPr>
            </w:pPr>
          </w:p>
        </w:tc>
        <w:tc>
          <w:tcPr>
            <w:tcW w:w="581" w:type="dxa"/>
            <w:shd w:val="clear" w:color="auto" w:fill="F2F2F2" w:themeFill="background1" w:themeFillShade="F2"/>
          </w:tcPr>
          <w:p w14:paraId="368347ED" w14:textId="77777777" w:rsidR="002A39E6" w:rsidRPr="008D7648" w:rsidRDefault="002A39E6" w:rsidP="002A39E6">
            <w:pPr>
              <w:jc w:val="center"/>
              <w:rPr>
                <w:rFonts w:ascii="Calibri" w:hAnsi="Calibri"/>
                <w:sz w:val="18"/>
                <w:szCs w:val="18"/>
                <w:lang w:val="en-GB"/>
              </w:rPr>
            </w:pPr>
          </w:p>
        </w:tc>
        <w:tc>
          <w:tcPr>
            <w:tcW w:w="622" w:type="dxa"/>
            <w:shd w:val="clear" w:color="auto" w:fill="auto"/>
          </w:tcPr>
          <w:p w14:paraId="656B244A" w14:textId="77777777" w:rsidR="002A39E6" w:rsidRPr="008D7648" w:rsidRDefault="002A39E6" w:rsidP="002A39E6">
            <w:pPr>
              <w:jc w:val="center"/>
              <w:rPr>
                <w:rFonts w:ascii="Calibri" w:hAnsi="Calibri"/>
                <w:sz w:val="18"/>
                <w:szCs w:val="18"/>
                <w:lang w:val="en-GB"/>
              </w:rPr>
            </w:pPr>
          </w:p>
        </w:tc>
        <w:tc>
          <w:tcPr>
            <w:tcW w:w="490" w:type="dxa"/>
            <w:shd w:val="clear" w:color="auto" w:fill="auto"/>
          </w:tcPr>
          <w:p w14:paraId="5A5C18E0" w14:textId="77777777" w:rsidR="002A39E6" w:rsidRPr="008D7648" w:rsidRDefault="002A39E6" w:rsidP="002A39E6">
            <w:pPr>
              <w:jc w:val="center"/>
              <w:rPr>
                <w:rFonts w:ascii="Calibri" w:hAnsi="Calibri"/>
                <w:sz w:val="18"/>
                <w:szCs w:val="18"/>
                <w:lang w:val="en-GB"/>
              </w:rPr>
            </w:pPr>
          </w:p>
        </w:tc>
        <w:tc>
          <w:tcPr>
            <w:tcW w:w="581" w:type="dxa"/>
            <w:shd w:val="clear" w:color="auto" w:fill="auto"/>
          </w:tcPr>
          <w:p w14:paraId="1A333C18" w14:textId="77777777" w:rsidR="002A39E6" w:rsidRPr="008D7648" w:rsidRDefault="002A39E6" w:rsidP="002A39E6">
            <w:pPr>
              <w:jc w:val="center"/>
              <w:rPr>
                <w:rFonts w:ascii="Calibri" w:hAnsi="Calibri"/>
                <w:sz w:val="18"/>
                <w:szCs w:val="18"/>
                <w:lang w:val="en-GB"/>
              </w:rPr>
            </w:pPr>
          </w:p>
        </w:tc>
      </w:tr>
      <w:tr w:rsidR="00970B20" w:rsidRPr="008D7648" w14:paraId="69C88475" w14:textId="77777777" w:rsidTr="00A5039B">
        <w:tc>
          <w:tcPr>
            <w:tcW w:w="1288" w:type="dxa"/>
          </w:tcPr>
          <w:p w14:paraId="055521C3" w14:textId="77777777" w:rsidR="002A39E6" w:rsidRPr="008D7648" w:rsidRDefault="002A39E6" w:rsidP="002A39E6">
            <w:pPr>
              <w:rPr>
                <w:rFonts w:ascii="Calibri" w:hAnsi="Calibri"/>
                <w:sz w:val="20"/>
                <w:szCs w:val="20"/>
                <w:lang w:val="en-GB"/>
              </w:rPr>
            </w:pPr>
            <w:r w:rsidRPr="008D7648">
              <w:rPr>
                <w:rFonts w:ascii="Calibri" w:hAnsi="Calibri"/>
                <w:sz w:val="20"/>
                <w:szCs w:val="20"/>
                <w:lang w:val="en-GB"/>
              </w:rPr>
              <w:t>Zambia</w:t>
            </w:r>
          </w:p>
        </w:tc>
        <w:tc>
          <w:tcPr>
            <w:tcW w:w="622" w:type="dxa"/>
            <w:shd w:val="clear" w:color="auto" w:fill="F2F2F2" w:themeFill="background1" w:themeFillShade="F2"/>
          </w:tcPr>
          <w:p w14:paraId="2DFCE6FF"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5A367E1B"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7790B7DC" w14:textId="77777777" w:rsidR="002A39E6" w:rsidRPr="008D7648" w:rsidRDefault="002A39E6" w:rsidP="002A39E6">
            <w:pPr>
              <w:jc w:val="center"/>
              <w:rPr>
                <w:rFonts w:ascii="Calibri" w:hAnsi="Calibri"/>
                <w:sz w:val="18"/>
                <w:szCs w:val="18"/>
                <w:lang w:val="en-GB"/>
              </w:rPr>
            </w:pPr>
          </w:p>
        </w:tc>
        <w:tc>
          <w:tcPr>
            <w:tcW w:w="622" w:type="dxa"/>
          </w:tcPr>
          <w:p w14:paraId="05EA5BE6"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58</w:t>
            </w:r>
          </w:p>
        </w:tc>
        <w:tc>
          <w:tcPr>
            <w:tcW w:w="490" w:type="dxa"/>
          </w:tcPr>
          <w:p w14:paraId="0AD44C77"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76</w:t>
            </w:r>
          </w:p>
        </w:tc>
        <w:tc>
          <w:tcPr>
            <w:tcW w:w="581" w:type="dxa"/>
          </w:tcPr>
          <w:p w14:paraId="0D8636C4" w14:textId="77777777" w:rsidR="002A39E6" w:rsidRPr="008D7648" w:rsidRDefault="002A39E6" w:rsidP="002A39E6">
            <w:pPr>
              <w:jc w:val="center"/>
              <w:rPr>
                <w:rFonts w:ascii="Calibri" w:hAnsi="Calibri"/>
                <w:sz w:val="18"/>
                <w:szCs w:val="18"/>
                <w:lang w:val="en-GB"/>
              </w:rPr>
            </w:pPr>
            <w:r w:rsidRPr="008D7648">
              <w:rPr>
                <w:rFonts w:ascii="Calibri" w:hAnsi="Calibri"/>
                <w:sz w:val="18"/>
                <w:szCs w:val="18"/>
                <w:lang w:val="en-GB"/>
              </w:rPr>
              <w:t>1990</w:t>
            </w:r>
          </w:p>
        </w:tc>
        <w:tc>
          <w:tcPr>
            <w:tcW w:w="622" w:type="dxa"/>
            <w:shd w:val="clear" w:color="auto" w:fill="F2F2F2" w:themeFill="background1" w:themeFillShade="F2"/>
          </w:tcPr>
          <w:p w14:paraId="70EFC641" w14:textId="77777777" w:rsidR="002A39E6" w:rsidRPr="008D7648" w:rsidRDefault="002A39E6" w:rsidP="002A39E6">
            <w:pPr>
              <w:jc w:val="center"/>
              <w:rPr>
                <w:rFonts w:ascii="Calibri" w:hAnsi="Calibri"/>
                <w:sz w:val="18"/>
                <w:szCs w:val="18"/>
                <w:lang w:val="en-GB"/>
              </w:rPr>
            </w:pPr>
          </w:p>
        </w:tc>
        <w:tc>
          <w:tcPr>
            <w:tcW w:w="490" w:type="dxa"/>
            <w:shd w:val="clear" w:color="auto" w:fill="F2F2F2" w:themeFill="background1" w:themeFillShade="F2"/>
          </w:tcPr>
          <w:p w14:paraId="3995AFA3" w14:textId="77777777" w:rsidR="002A39E6" w:rsidRPr="008D7648" w:rsidRDefault="002A39E6" w:rsidP="002A39E6">
            <w:pPr>
              <w:jc w:val="center"/>
              <w:rPr>
                <w:rFonts w:ascii="Calibri" w:hAnsi="Calibri"/>
                <w:sz w:val="18"/>
                <w:szCs w:val="18"/>
                <w:lang w:val="en-GB"/>
              </w:rPr>
            </w:pPr>
          </w:p>
        </w:tc>
        <w:tc>
          <w:tcPr>
            <w:tcW w:w="581" w:type="dxa"/>
            <w:shd w:val="clear" w:color="auto" w:fill="F2F2F2" w:themeFill="background1" w:themeFillShade="F2"/>
          </w:tcPr>
          <w:p w14:paraId="3E7FDC27" w14:textId="77777777" w:rsidR="002A39E6" w:rsidRPr="008D7648" w:rsidRDefault="002A39E6" w:rsidP="002A39E6">
            <w:pPr>
              <w:jc w:val="center"/>
              <w:rPr>
                <w:rFonts w:ascii="Calibri" w:hAnsi="Calibri"/>
                <w:sz w:val="18"/>
                <w:szCs w:val="18"/>
                <w:lang w:val="en-GB"/>
              </w:rPr>
            </w:pPr>
          </w:p>
        </w:tc>
        <w:tc>
          <w:tcPr>
            <w:tcW w:w="622" w:type="dxa"/>
            <w:shd w:val="clear" w:color="auto" w:fill="auto"/>
          </w:tcPr>
          <w:p w14:paraId="4A2D9923" w14:textId="77777777" w:rsidR="002A39E6" w:rsidRPr="008D7648" w:rsidRDefault="002A39E6" w:rsidP="002A39E6">
            <w:pPr>
              <w:jc w:val="center"/>
              <w:rPr>
                <w:rFonts w:ascii="Calibri" w:hAnsi="Calibri"/>
                <w:sz w:val="18"/>
                <w:szCs w:val="18"/>
                <w:lang w:val="en-GB"/>
              </w:rPr>
            </w:pPr>
          </w:p>
        </w:tc>
        <w:tc>
          <w:tcPr>
            <w:tcW w:w="490" w:type="dxa"/>
            <w:shd w:val="clear" w:color="auto" w:fill="auto"/>
          </w:tcPr>
          <w:p w14:paraId="5258ACCE" w14:textId="77777777" w:rsidR="002A39E6" w:rsidRPr="008D7648" w:rsidRDefault="002A39E6" w:rsidP="002A39E6">
            <w:pPr>
              <w:jc w:val="center"/>
              <w:rPr>
                <w:rFonts w:ascii="Calibri" w:hAnsi="Calibri"/>
                <w:sz w:val="18"/>
                <w:szCs w:val="18"/>
                <w:lang w:val="en-GB"/>
              </w:rPr>
            </w:pPr>
          </w:p>
        </w:tc>
        <w:tc>
          <w:tcPr>
            <w:tcW w:w="581" w:type="dxa"/>
            <w:shd w:val="clear" w:color="auto" w:fill="auto"/>
          </w:tcPr>
          <w:p w14:paraId="2EEA338D" w14:textId="77777777" w:rsidR="002A39E6" w:rsidRPr="008D7648" w:rsidRDefault="002A39E6" w:rsidP="002A39E6">
            <w:pPr>
              <w:jc w:val="center"/>
              <w:rPr>
                <w:rFonts w:ascii="Calibri" w:hAnsi="Calibri"/>
                <w:sz w:val="18"/>
                <w:szCs w:val="18"/>
                <w:lang w:val="en-GB"/>
              </w:rPr>
            </w:pPr>
          </w:p>
        </w:tc>
      </w:tr>
      <w:tr w:rsidR="00970B20" w:rsidRPr="008D7648" w14:paraId="7E81BBF2" w14:textId="77777777" w:rsidTr="00A5039B">
        <w:tc>
          <w:tcPr>
            <w:tcW w:w="1288" w:type="dxa"/>
          </w:tcPr>
          <w:p w14:paraId="4C8E6D58" w14:textId="77777777" w:rsidR="002A39E6" w:rsidRPr="008D7648" w:rsidRDefault="002A39E6" w:rsidP="002A39E6">
            <w:pPr>
              <w:rPr>
                <w:rFonts w:ascii="Calibri" w:hAnsi="Calibri"/>
                <w:sz w:val="20"/>
                <w:szCs w:val="20"/>
                <w:lang w:val="en-GB"/>
              </w:rPr>
            </w:pPr>
            <w:r w:rsidRPr="008D7648">
              <w:rPr>
                <w:rFonts w:ascii="Calibri" w:hAnsi="Calibri"/>
                <w:sz w:val="20"/>
                <w:szCs w:val="20"/>
                <w:lang w:val="en-GB"/>
              </w:rPr>
              <w:t>Zimbabwe</w:t>
            </w:r>
          </w:p>
        </w:tc>
        <w:tc>
          <w:tcPr>
            <w:tcW w:w="622" w:type="dxa"/>
            <w:shd w:val="clear" w:color="auto" w:fill="F2F2F2" w:themeFill="background1" w:themeFillShade="F2"/>
          </w:tcPr>
          <w:p w14:paraId="0F05B7F1"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696E4C66"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4775D991" w14:textId="77777777" w:rsidR="002A39E6" w:rsidRPr="008D7648" w:rsidRDefault="002A39E6" w:rsidP="002A39E6">
            <w:pPr>
              <w:jc w:val="center"/>
              <w:rPr>
                <w:rFonts w:ascii="Calibri" w:hAnsi="Calibri"/>
                <w:sz w:val="18"/>
                <w:szCs w:val="18"/>
                <w:lang w:val="en-GB"/>
              </w:rPr>
            </w:pPr>
          </w:p>
        </w:tc>
        <w:tc>
          <w:tcPr>
            <w:tcW w:w="622" w:type="dxa"/>
          </w:tcPr>
          <w:p w14:paraId="0F287AD4" w14:textId="77777777" w:rsidR="002A39E6" w:rsidRPr="008D7648" w:rsidRDefault="002A39E6" w:rsidP="002A39E6">
            <w:pPr>
              <w:jc w:val="center"/>
              <w:rPr>
                <w:rFonts w:ascii="Calibri" w:hAnsi="Calibri"/>
                <w:sz w:val="18"/>
                <w:szCs w:val="18"/>
                <w:lang w:val="en-GB"/>
              </w:rPr>
            </w:pPr>
          </w:p>
        </w:tc>
        <w:tc>
          <w:tcPr>
            <w:tcW w:w="490" w:type="dxa"/>
          </w:tcPr>
          <w:p w14:paraId="1EFCC0C1" w14:textId="77777777" w:rsidR="002A39E6" w:rsidRPr="008D7648" w:rsidRDefault="002A39E6" w:rsidP="002A39E6">
            <w:pPr>
              <w:jc w:val="center"/>
              <w:rPr>
                <w:rFonts w:ascii="Calibri" w:hAnsi="Calibri"/>
                <w:sz w:val="18"/>
                <w:szCs w:val="18"/>
                <w:lang w:val="en-GB"/>
              </w:rPr>
            </w:pPr>
          </w:p>
        </w:tc>
        <w:tc>
          <w:tcPr>
            <w:tcW w:w="581" w:type="dxa"/>
          </w:tcPr>
          <w:p w14:paraId="617B6642" w14:textId="77777777" w:rsidR="002A39E6" w:rsidRPr="008D7648" w:rsidRDefault="002A39E6" w:rsidP="002A39E6">
            <w:pPr>
              <w:jc w:val="center"/>
              <w:rPr>
                <w:rFonts w:ascii="Calibri" w:hAnsi="Calibri"/>
                <w:sz w:val="18"/>
                <w:szCs w:val="18"/>
                <w:lang w:val="en-GB"/>
              </w:rPr>
            </w:pPr>
          </w:p>
        </w:tc>
        <w:tc>
          <w:tcPr>
            <w:tcW w:w="622" w:type="dxa"/>
            <w:shd w:val="clear" w:color="auto" w:fill="F2F2F2" w:themeFill="background1" w:themeFillShade="F2"/>
          </w:tcPr>
          <w:p w14:paraId="560ECA04" w14:textId="77777777" w:rsidR="002A39E6" w:rsidRPr="008D7648" w:rsidRDefault="002A39E6" w:rsidP="002A39E6">
            <w:pPr>
              <w:jc w:val="center"/>
              <w:rPr>
                <w:rFonts w:ascii="Calibri" w:hAnsi="Calibri"/>
                <w:sz w:val="18"/>
                <w:szCs w:val="18"/>
                <w:lang w:val="en-GB"/>
              </w:rPr>
            </w:pPr>
          </w:p>
        </w:tc>
        <w:tc>
          <w:tcPr>
            <w:tcW w:w="490" w:type="dxa"/>
            <w:shd w:val="clear" w:color="auto" w:fill="F2F2F2" w:themeFill="background1" w:themeFillShade="F2"/>
          </w:tcPr>
          <w:p w14:paraId="1068E5B4" w14:textId="77777777" w:rsidR="002A39E6" w:rsidRPr="008D7648" w:rsidRDefault="002A39E6" w:rsidP="002A39E6">
            <w:pPr>
              <w:jc w:val="center"/>
              <w:rPr>
                <w:rFonts w:ascii="Calibri" w:hAnsi="Calibri"/>
                <w:sz w:val="18"/>
                <w:szCs w:val="18"/>
                <w:lang w:val="en-GB"/>
              </w:rPr>
            </w:pPr>
          </w:p>
        </w:tc>
        <w:tc>
          <w:tcPr>
            <w:tcW w:w="581" w:type="dxa"/>
            <w:shd w:val="clear" w:color="auto" w:fill="F2F2F2" w:themeFill="background1" w:themeFillShade="F2"/>
          </w:tcPr>
          <w:p w14:paraId="2340F399" w14:textId="77777777" w:rsidR="002A39E6" w:rsidRPr="008D7648" w:rsidRDefault="002A39E6" w:rsidP="002A39E6">
            <w:pPr>
              <w:jc w:val="center"/>
              <w:rPr>
                <w:rFonts w:ascii="Calibri" w:hAnsi="Calibri"/>
                <w:sz w:val="18"/>
                <w:szCs w:val="18"/>
                <w:lang w:val="en-GB"/>
              </w:rPr>
            </w:pPr>
          </w:p>
        </w:tc>
        <w:tc>
          <w:tcPr>
            <w:tcW w:w="622" w:type="dxa"/>
            <w:shd w:val="clear" w:color="auto" w:fill="auto"/>
          </w:tcPr>
          <w:p w14:paraId="0DCDF9D2" w14:textId="77777777" w:rsidR="002A39E6" w:rsidRPr="008D7648" w:rsidRDefault="002A39E6" w:rsidP="002A39E6">
            <w:pPr>
              <w:jc w:val="center"/>
              <w:rPr>
                <w:rFonts w:ascii="Calibri" w:hAnsi="Calibri"/>
                <w:sz w:val="18"/>
                <w:szCs w:val="18"/>
                <w:lang w:val="en-GB"/>
              </w:rPr>
            </w:pPr>
          </w:p>
        </w:tc>
        <w:tc>
          <w:tcPr>
            <w:tcW w:w="490" w:type="dxa"/>
            <w:shd w:val="clear" w:color="auto" w:fill="auto"/>
          </w:tcPr>
          <w:p w14:paraId="31F59A79" w14:textId="77777777" w:rsidR="002A39E6" w:rsidRPr="008D7648" w:rsidRDefault="002A39E6" w:rsidP="002A39E6">
            <w:pPr>
              <w:jc w:val="center"/>
              <w:rPr>
                <w:rFonts w:ascii="Calibri" w:hAnsi="Calibri"/>
                <w:sz w:val="18"/>
                <w:szCs w:val="18"/>
                <w:lang w:val="en-GB"/>
              </w:rPr>
            </w:pPr>
          </w:p>
        </w:tc>
        <w:tc>
          <w:tcPr>
            <w:tcW w:w="581" w:type="dxa"/>
            <w:shd w:val="clear" w:color="auto" w:fill="auto"/>
          </w:tcPr>
          <w:p w14:paraId="3633DBBD" w14:textId="77777777" w:rsidR="002A39E6" w:rsidRPr="008D7648" w:rsidRDefault="002A39E6" w:rsidP="002A39E6">
            <w:pPr>
              <w:jc w:val="center"/>
              <w:rPr>
                <w:rFonts w:ascii="Calibri" w:hAnsi="Calibri"/>
                <w:sz w:val="18"/>
                <w:szCs w:val="18"/>
                <w:lang w:val="en-GB"/>
              </w:rPr>
            </w:pPr>
          </w:p>
        </w:tc>
      </w:tr>
    </w:tbl>
    <w:p w14:paraId="52142E65" w14:textId="77777777" w:rsidR="00E27C86" w:rsidRPr="008D7648" w:rsidRDefault="00E27C86" w:rsidP="00E27C86">
      <w:pPr>
        <w:rPr>
          <w:lang w:val="en-GB"/>
        </w:rPr>
      </w:pPr>
      <w:r w:rsidRPr="008D7648">
        <w:rPr>
          <w:lang w:val="en-GB"/>
        </w:rPr>
        <w:t xml:space="preserve"> </w:t>
      </w:r>
    </w:p>
    <w:p w14:paraId="6B44BFB7" w14:textId="77777777" w:rsidR="00A32CF2" w:rsidRPr="008D7648" w:rsidRDefault="00A32CF2">
      <w:pPr>
        <w:rPr>
          <w:lang w:val="en-GB"/>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88"/>
        <w:gridCol w:w="1127"/>
        <w:gridCol w:w="630"/>
        <w:gridCol w:w="630"/>
        <w:gridCol w:w="630"/>
        <w:gridCol w:w="589"/>
        <w:gridCol w:w="581"/>
        <w:gridCol w:w="630"/>
        <w:gridCol w:w="499"/>
        <w:gridCol w:w="581"/>
        <w:gridCol w:w="630"/>
        <w:gridCol w:w="540"/>
        <w:gridCol w:w="900"/>
      </w:tblGrid>
      <w:tr w:rsidR="00970B20" w:rsidRPr="008D7648" w14:paraId="1F51953C" w14:textId="77777777" w:rsidTr="004D5BE1">
        <w:tc>
          <w:tcPr>
            <w:tcW w:w="1288" w:type="dxa"/>
          </w:tcPr>
          <w:p w14:paraId="477BC651" w14:textId="77777777" w:rsidR="00A32CF2" w:rsidRPr="008D7648" w:rsidRDefault="00A32CF2" w:rsidP="00A32CF2">
            <w:pPr>
              <w:jc w:val="center"/>
              <w:rPr>
                <w:rFonts w:ascii="Calibri" w:hAnsi="Calibri"/>
                <w:sz w:val="20"/>
                <w:szCs w:val="20"/>
                <w:lang w:val="en-GB"/>
              </w:rPr>
            </w:pPr>
          </w:p>
        </w:tc>
        <w:tc>
          <w:tcPr>
            <w:tcW w:w="2387" w:type="dxa"/>
            <w:gridSpan w:val="3"/>
          </w:tcPr>
          <w:p w14:paraId="7273EE8F" w14:textId="77777777" w:rsidR="00A32CF2" w:rsidRPr="008D7648" w:rsidRDefault="00A32CF2" w:rsidP="00A32CF2">
            <w:pPr>
              <w:jc w:val="center"/>
              <w:rPr>
                <w:rFonts w:ascii="Calibri" w:hAnsi="Calibri"/>
                <w:sz w:val="18"/>
                <w:szCs w:val="18"/>
                <w:lang w:val="en-GB"/>
              </w:rPr>
            </w:pPr>
            <w:r w:rsidRPr="008D7648">
              <w:rPr>
                <w:rFonts w:ascii="Calibri" w:hAnsi="Calibri"/>
                <w:b/>
                <w:sz w:val="20"/>
                <w:szCs w:val="20"/>
                <w:lang w:val="en-GB"/>
              </w:rPr>
              <w:t>2002 - 2006</w:t>
            </w:r>
          </w:p>
        </w:tc>
        <w:tc>
          <w:tcPr>
            <w:tcW w:w="1800" w:type="dxa"/>
            <w:gridSpan w:val="3"/>
            <w:shd w:val="clear" w:color="auto" w:fill="F2F2F2" w:themeFill="background1" w:themeFillShade="F2"/>
          </w:tcPr>
          <w:p w14:paraId="6493DBAF" w14:textId="77777777" w:rsidR="00A32CF2" w:rsidRPr="008D7648" w:rsidRDefault="00A32CF2" w:rsidP="00A32CF2">
            <w:pPr>
              <w:jc w:val="center"/>
              <w:rPr>
                <w:rFonts w:ascii="Calibri" w:hAnsi="Calibri"/>
                <w:sz w:val="18"/>
                <w:szCs w:val="18"/>
                <w:lang w:val="en-GB"/>
              </w:rPr>
            </w:pPr>
            <w:r w:rsidRPr="008D7648">
              <w:rPr>
                <w:rFonts w:ascii="Calibri" w:hAnsi="Calibri"/>
                <w:b/>
                <w:sz w:val="20"/>
                <w:szCs w:val="20"/>
                <w:lang w:val="en-GB"/>
              </w:rPr>
              <w:t>2009</w:t>
            </w:r>
          </w:p>
        </w:tc>
        <w:tc>
          <w:tcPr>
            <w:tcW w:w="1710" w:type="dxa"/>
            <w:gridSpan w:val="3"/>
          </w:tcPr>
          <w:p w14:paraId="175FAC9B" w14:textId="77777777" w:rsidR="00A32CF2" w:rsidRPr="008D7648" w:rsidRDefault="00A32CF2" w:rsidP="00A32CF2">
            <w:pPr>
              <w:jc w:val="center"/>
              <w:rPr>
                <w:rFonts w:ascii="Calibri" w:hAnsi="Calibri"/>
                <w:sz w:val="18"/>
                <w:szCs w:val="18"/>
                <w:lang w:val="en-GB"/>
              </w:rPr>
            </w:pPr>
            <w:r w:rsidRPr="008D7648">
              <w:rPr>
                <w:rFonts w:ascii="Calibri" w:hAnsi="Calibri"/>
                <w:b/>
                <w:sz w:val="20"/>
                <w:szCs w:val="20"/>
                <w:lang w:val="en-GB"/>
              </w:rPr>
              <w:t>2011</w:t>
            </w:r>
          </w:p>
        </w:tc>
        <w:tc>
          <w:tcPr>
            <w:tcW w:w="2070" w:type="dxa"/>
            <w:gridSpan w:val="3"/>
            <w:shd w:val="clear" w:color="auto" w:fill="F2F2F2" w:themeFill="background1" w:themeFillShade="F2"/>
          </w:tcPr>
          <w:p w14:paraId="4C6D7C97" w14:textId="77777777" w:rsidR="00A32CF2" w:rsidRPr="008D7648" w:rsidRDefault="00A32CF2" w:rsidP="00A32CF2">
            <w:pPr>
              <w:jc w:val="center"/>
              <w:rPr>
                <w:rFonts w:ascii="Calibri" w:hAnsi="Calibri"/>
                <w:sz w:val="18"/>
                <w:szCs w:val="18"/>
                <w:lang w:val="en-GB"/>
              </w:rPr>
            </w:pPr>
            <w:r w:rsidRPr="008D7648">
              <w:rPr>
                <w:rFonts w:ascii="Calibri" w:hAnsi="Calibri"/>
                <w:b/>
                <w:sz w:val="20"/>
                <w:szCs w:val="20"/>
                <w:lang w:val="en-GB"/>
              </w:rPr>
              <w:t>2013</w:t>
            </w:r>
          </w:p>
        </w:tc>
      </w:tr>
      <w:tr w:rsidR="00970B20" w:rsidRPr="008D7648" w14:paraId="47F380BF" w14:textId="77777777" w:rsidTr="00712DE1">
        <w:tc>
          <w:tcPr>
            <w:tcW w:w="1288" w:type="dxa"/>
          </w:tcPr>
          <w:p w14:paraId="17D6D340" w14:textId="77777777" w:rsidR="00A32CF2" w:rsidRPr="008D7648" w:rsidRDefault="00A32CF2" w:rsidP="00A32CF2">
            <w:pPr>
              <w:rPr>
                <w:rFonts w:ascii="Calibri" w:hAnsi="Calibri"/>
                <w:b/>
                <w:sz w:val="20"/>
                <w:szCs w:val="20"/>
                <w:lang w:val="en-GB"/>
              </w:rPr>
            </w:pPr>
            <w:r w:rsidRPr="008D7648">
              <w:rPr>
                <w:rFonts w:ascii="Calibri" w:hAnsi="Calibri"/>
                <w:b/>
                <w:sz w:val="20"/>
                <w:szCs w:val="20"/>
                <w:lang w:val="en-GB"/>
              </w:rPr>
              <w:t>Country</w:t>
            </w:r>
          </w:p>
        </w:tc>
        <w:tc>
          <w:tcPr>
            <w:tcW w:w="1127" w:type="dxa"/>
          </w:tcPr>
          <w:p w14:paraId="2772F76C"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r w:rsidRPr="008D7648">
              <w:rPr>
                <w:rFonts w:ascii="Calibri" w:hAnsi="Calibri"/>
                <w:b/>
                <w:sz w:val="20"/>
                <w:szCs w:val="20"/>
                <w:lang w:val="en-GB"/>
              </w:rPr>
              <w:t xml:space="preserve"> (Year)</w:t>
            </w:r>
          </w:p>
        </w:tc>
        <w:tc>
          <w:tcPr>
            <w:tcW w:w="630" w:type="dxa"/>
          </w:tcPr>
          <w:p w14:paraId="008AB46B"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630" w:type="dxa"/>
          </w:tcPr>
          <w:p w14:paraId="6438199A"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shd w:val="clear" w:color="auto" w:fill="F2F2F2" w:themeFill="background1" w:themeFillShade="F2"/>
          </w:tcPr>
          <w:p w14:paraId="573B13A5"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589" w:type="dxa"/>
            <w:shd w:val="clear" w:color="auto" w:fill="F2F2F2" w:themeFill="background1" w:themeFillShade="F2"/>
          </w:tcPr>
          <w:p w14:paraId="106D790F"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shd w:val="clear" w:color="auto" w:fill="F2F2F2" w:themeFill="background1" w:themeFillShade="F2"/>
          </w:tcPr>
          <w:p w14:paraId="52C9FF4D"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tcPr>
          <w:p w14:paraId="2A54186C"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499" w:type="dxa"/>
          </w:tcPr>
          <w:p w14:paraId="7739ACD7"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581" w:type="dxa"/>
          </w:tcPr>
          <w:p w14:paraId="7AA8AA7D"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c>
          <w:tcPr>
            <w:tcW w:w="630" w:type="dxa"/>
            <w:shd w:val="clear" w:color="auto" w:fill="F2F2F2" w:themeFill="background1" w:themeFillShade="F2"/>
          </w:tcPr>
          <w:p w14:paraId="33A17D50"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Cvg</w:t>
            </w:r>
            <w:proofErr w:type="spellEnd"/>
          </w:p>
        </w:tc>
        <w:tc>
          <w:tcPr>
            <w:tcW w:w="540" w:type="dxa"/>
            <w:shd w:val="clear" w:color="auto" w:fill="F2F2F2" w:themeFill="background1" w:themeFillShade="F2"/>
          </w:tcPr>
          <w:p w14:paraId="5551424C"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p>
        </w:tc>
        <w:tc>
          <w:tcPr>
            <w:tcW w:w="900" w:type="dxa"/>
            <w:shd w:val="clear" w:color="auto" w:fill="F2F2F2" w:themeFill="background1" w:themeFillShade="F2"/>
          </w:tcPr>
          <w:p w14:paraId="29694E74" w14:textId="77777777" w:rsidR="00A32CF2" w:rsidRPr="008D7648" w:rsidRDefault="00A32CF2" w:rsidP="00A32CF2">
            <w:pPr>
              <w:jc w:val="center"/>
              <w:rPr>
                <w:rFonts w:ascii="Calibri" w:hAnsi="Calibri"/>
                <w:b/>
                <w:sz w:val="20"/>
                <w:szCs w:val="20"/>
                <w:lang w:val="en-GB"/>
              </w:rPr>
            </w:pPr>
            <w:proofErr w:type="spellStart"/>
            <w:r w:rsidRPr="008D7648">
              <w:rPr>
                <w:rFonts w:ascii="Calibri" w:hAnsi="Calibri"/>
                <w:b/>
                <w:sz w:val="20"/>
                <w:szCs w:val="20"/>
                <w:lang w:val="en-GB"/>
              </w:rPr>
              <w:t>Tgt</w:t>
            </w:r>
            <w:proofErr w:type="spellEnd"/>
            <w:r w:rsidRPr="008D7648">
              <w:rPr>
                <w:rFonts w:ascii="Calibri" w:hAnsi="Calibri"/>
                <w:b/>
                <w:sz w:val="20"/>
                <w:szCs w:val="20"/>
                <w:lang w:val="en-GB"/>
              </w:rPr>
              <w:t xml:space="preserve"> </w:t>
            </w:r>
            <w:proofErr w:type="spellStart"/>
            <w:r w:rsidRPr="008D7648">
              <w:rPr>
                <w:rFonts w:ascii="Calibri" w:hAnsi="Calibri"/>
                <w:b/>
                <w:sz w:val="20"/>
                <w:szCs w:val="20"/>
                <w:lang w:val="en-GB"/>
              </w:rPr>
              <w:t>Yr</w:t>
            </w:r>
            <w:proofErr w:type="spellEnd"/>
          </w:p>
        </w:tc>
      </w:tr>
      <w:tr w:rsidR="00970B20" w:rsidRPr="008D7648" w14:paraId="218A6A3E" w14:textId="77777777" w:rsidTr="00712DE1">
        <w:tc>
          <w:tcPr>
            <w:tcW w:w="1288" w:type="dxa"/>
          </w:tcPr>
          <w:p w14:paraId="639EF999" w14:textId="77777777" w:rsidR="00A32CF2" w:rsidRPr="008D7648" w:rsidRDefault="00A32CF2" w:rsidP="00A32CF2">
            <w:pPr>
              <w:rPr>
                <w:rFonts w:ascii="Calibri" w:hAnsi="Calibri"/>
                <w:sz w:val="20"/>
                <w:szCs w:val="20"/>
                <w:lang w:val="en-GB"/>
              </w:rPr>
            </w:pPr>
            <w:r w:rsidRPr="008D7648">
              <w:rPr>
                <w:rFonts w:ascii="Calibri" w:hAnsi="Calibri"/>
                <w:sz w:val="20"/>
                <w:szCs w:val="20"/>
                <w:lang w:val="en-GB"/>
              </w:rPr>
              <w:t>Vanuatu</w:t>
            </w:r>
          </w:p>
        </w:tc>
        <w:tc>
          <w:tcPr>
            <w:tcW w:w="1127" w:type="dxa"/>
          </w:tcPr>
          <w:p w14:paraId="64DA5718" w14:textId="77777777" w:rsidR="00A32CF2" w:rsidRPr="008D7648" w:rsidRDefault="00A32CF2" w:rsidP="00A32CF2">
            <w:pPr>
              <w:jc w:val="center"/>
              <w:rPr>
                <w:rFonts w:ascii="Calibri" w:hAnsi="Calibri"/>
                <w:sz w:val="18"/>
                <w:szCs w:val="18"/>
                <w:lang w:val="en-GB"/>
              </w:rPr>
            </w:pPr>
          </w:p>
        </w:tc>
        <w:tc>
          <w:tcPr>
            <w:tcW w:w="630" w:type="dxa"/>
          </w:tcPr>
          <w:p w14:paraId="274C1EDE" w14:textId="77777777" w:rsidR="00A32CF2" w:rsidRPr="008D7648" w:rsidRDefault="00A32CF2" w:rsidP="00A32CF2">
            <w:pPr>
              <w:jc w:val="center"/>
              <w:rPr>
                <w:rFonts w:ascii="Calibri" w:hAnsi="Calibri"/>
                <w:sz w:val="18"/>
                <w:szCs w:val="18"/>
                <w:lang w:val="en-GB"/>
              </w:rPr>
            </w:pPr>
          </w:p>
        </w:tc>
        <w:tc>
          <w:tcPr>
            <w:tcW w:w="630" w:type="dxa"/>
          </w:tcPr>
          <w:p w14:paraId="2E48FAC0"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40C851E5" w14:textId="77777777" w:rsidR="00A32CF2" w:rsidRPr="008D7648" w:rsidRDefault="00A32CF2" w:rsidP="00A32CF2">
            <w:pPr>
              <w:jc w:val="center"/>
              <w:rPr>
                <w:rFonts w:ascii="Calibri" w:hAnsi="Calibri"/>
                <w:sz w:val="18"/>
                <w:szCs w:val="18"/>
                <w:lang w:val="en-GB"/>
              </w:rPr>
            </w:pPr>
          </w:p>
        </w:tc>
        <w:tc>
          <w:tcPr>
            <w:tcW w:w="589" w:type="dxa"/>
            <w:shd w:val="clear" w:color="auto" w:fill="F2F2F2" w:themeFill="background1" w:themeFillShade="F2"/>
          </w:tcPr>
          <w:p w14:paraId="5FFA963B" w14:textId="77777777" w:rsidR="00A32CF2" w:rsidRPr="008D7648" w:rsidRDefault="00A32CF2" w:rsidP="00A32CF2">
            <w:pPr>
              <w:jc w:val="center"/>
              <w:rPr>
                <w:rFonts w:ascii="Calibri" w:hAnsi="Calibri"/>
                <w:sz w:val="18"/>
                <w:szCs w:val="18"/>
                <w:lang w:val="en-GB"/>
              </w:rPr>
            </w:pPr>
          </w:p>
        </w:tc>
        <w:tc>
          <w:tcPr>
            <w:tcW w:w="581" w:type="dxa"/>
            <w:shd w:val="clear" w:color="auto" w:fill="F2F2F2" w:themeFill="background1" w:themeFillShade="F2"/>
          </w:tcPr>
          <w:p w14:paraId="2B623FAF" w14:textId="77777777" w:rsidR="00A32CF2" w:rsidRPr="008D7648" w:rsidRDefault="00A32CF2" w:rsidP="00A32CF2">
            <w:pPr>
              <w:jc w:val="center"/>
              <w:rPr>
                <w:rFonts w:ascii="Calibri" w:hAnsi="Calibri"/>
                <w:sz w:val="18"/>
                <w:szCs w:val="18"/>
                <w:lang w:val="en-GB"/>
              </w:rPr>
            </w:pPr>
          </w:p>
        </w:tc>
        <w:tc>
          <w:tcPr>
            <w:tcW w:w="630" w:type="dxa"/>
          </w:tcPr>
          <w:p w14:paraId="7331E5C7" w14:textId="77777777" w:rsidR="00A32CF2" w:rsidRPr="008D7648" w:rsidRDefault="00A32CF2" w:rsidP="00A32CF2">
            <w:pPr>
              <w:jc w:val="center"/>
              <w:rPr>
                <w:rFonts w:ascii="Calibri" w:hAnsi="Calibri"/>
                <w:sz w:val="18"/>
                <w:szCs w:val="18"/>
                <w:lang w:val="en-GB"/>
              </w:rPr>
            </w:pPr>
          </w:p>
        </w:tc>
        <w:tc>
          <w:tcPr>
            <w:tcW w:w="499" w:type="dxa"/>
          </w:tcPr>
          <w:p w14:paraId="5C48EEE3" w14:textId="77777777" w:rsidR="00A32CF2" w:rsidRPr="008D7648" w:rsidRDefault="00A32CF2" w:rsidP="00A32CF2">
            <w:pPr>
              <w:jc w:val="center"/>
              <w:rPr>
                <w:rFonts w:ascii="Calibri" w:hAnsi="Calibri"/>
                <w:sz w:val="18"/>
                <w:szCs w:val="18"/>
                <w:lang w:val="en-GB"/>
              </w:rPr>
            </w:pPr>
          </w:p>
        </w:tc>
        <w:tc>
          <w:tcPr>
            <w:tcW w:w="581" w:type="dxa"/>
          </w:tcPr>
          <w:p w14:paraId="7501745F"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53DA4EA8" w14:textId="77777777" w:rsidR="00A32CF2" w:rsidRPr="008D7648" w:rsidRDefault="00A32CF2" w:rsidP="00A32CF2">
            <w:pPr>
              <w:jc w:val="center"/>
              <w:rPr>
                <w:rFonts w:ascii="Calibri" w:hAnsi="Calibri"/>
                <w:sz w:val="18"/>
                <w:szCs w:val="18"/>
                <w:lang w:val="en-GB"/>
              </w:rPr>
            </w:pPr>
          </w:p>
        </w:tc>
        <w:tc>
          <w:tcPr>
            <w:tcW w:w="540" w:type="dxa"/>
            <w:shd w:val="clear" w:color="auto" w:fill="F2F2F2" w:themeFill="background1" w:themeFillShade="F2"/>
          </w:tcPr>
          <w:p w14:paraId="79085D77" w14:textId="77777777" w:rsidR="00A32CF2" w:rsidRPr="008D7648" w:rsidRDefault="00A32CF2" w:rsidP="00A32CF2">
            <w:pPr>
              <w:jc w:val="center"/>
              <w:rPr>
                <w:rFonts w:ascii="Calibri" w:hAnsi="Calibri"/>
                <w:sz w:val="18"/>
                <w:szCs w:val="18"/>
                <w:lang w:val="en-GB"/>
              </w:rPr>
            </w:pPr>
          </w:p>
        </w:tc>
        <w:tc>
          <w:tcPr>
            <w:tcW w:w="900" w:type="dxa"/>
            <w:shd w:val="clear" w:color="auto" w:fill="F2F2F2" w:themeFill="background1" w:themeFillShade="F2"/>
          </w:tcPr>
          <w:p w14:paraId="50F6A7A6" w14:textId="77777777" w:rsidR="00A32CF2" w:rsidRPr="008D7648" w:rsidRDefault="00A32CF2" w:rsidP="00A32CF2">
            <w:pPr>
              <w:jc w:val="center"/>
              <w:rPr>
                <w:rFonts w:ascii="Calibri" w:hAnsi="Calibri"/>
                <w:sz w:val="18"/>
                <w:szCs w:val="18"/>
                <w:lang w:val="en-GB"/>
              </w:rPr>
            </w:pPr>
          </w:p>
        </w:tc>
      </w:tr>
      <w:tr w:rsidR="00970B20" w:rsidRPr="008D7648" w14:paraId="02DFBE39" w14:textId="77777777" w:rsidTr="00712DE1">
        <w:tc>
          <w:tcPr>
            <w:tcW w:w="1288" w:type="dxa"/>
          </w:tcPr>
          <w:p w14:paraId="561A8551" w14:textId="77777777" w:rsidR="00A32CF2" w:rsidRPr="008D7648" w:rsidRDefault="00A32CF2" w:rsidP="00A32CF2">
            <w:pPr>
              <w:rPr>
                <w:rFonts w:ascii="Calibri" w:hAnsi="Calibri"/>
                <w:sz w:val="20"/>
                <w:szCs w:val="20"/>
                <w:lang w:val="en-GB"/>
              </w:rPr>
            </w:pPr>
            <w:r w:rsidRPr="008D7648">
              <w:rPr>
                <w:rFonts w:ascii="Calibri" w:hAnsi="Calibri"/>
                <w:sz w:val="20"/>
                <w:szCs w:val="20"/>
                <w:lang w:val="en-GB"/>
              </w:rPr>
              <w:t>Venezuela</w:t>
            </w:r>
          </w:p>
        </w:tc>
        <w:tc>
          <w:tcPr>
            <w:tcW w:w="1127" w:type="dxa"/>
          </w:tcPr>
          <w:p w14:paraId="5279687D" w14:textId="77777777" w:rsidR="00A32CF2" w:rsidRPr="008D7648" w:rsidRDefault="00A32CF2" w:rsidP="00A32CF2">
            <w:pPr>
              <w:jc w:val="center"/>
              <w:rPr>
                <w:rFonts w:ascii="Calibri" w:hAnsi="Calibri"/>
                <w:sz w:val="18"/>
                <w:szCs w:val="18"/>
                <w:lang w:val="en-GB"/>
              </w:rPr>
            </w:pPr>
          </w:p>
        </w:tc>
        <w:tc>
          <w:tcPr>
            <w:tcW w:w="630" w:type="dxa"/>
          </w:tcPr>
          <w:p w14:paraId="16AA6B1D" w14:textId="77777777" w:rsidR="00A32CF2" w:rsidRPr="008D7648" w:rsidRDefault="00A32CF2" w:rsidP="00A32CF2">
            <w:pPr>
              <w:jc w:val="center"/>
              <w:rPr>
                <w:rFonts w:ascii="Calibri" w:hAnsi="Calibri"/>
                <w:sz w:val="18"/>
                <w:szCs w:val="18"/>
                <w:lang w:val="en-GB"/>
              </w:rPr>
            </w:pPr>
          </w:p>
        </w:tc>
        <w:tc>
          <w:tcPr>
            <w:tcW w:w="630" w:type="dxa"/>
          </w:tcPr>
          <w:p w14:paraId="22DBFA00"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6C1289E5" w14:textId="77777777" w:rsidR="00A32CF2" w:rsidRPr="008D7648" w:rsidRDefault="00A32CF2" w:rsidP="00A32CF2">
            <w:pPr>
              <w:jc w:val="center"/>
              <w:rPr>
                <w:rFonts w:ascii="Calibri" w:hAnsi="Calibri"/>
                <w:sz w:val="18"/>
                <w:szCs w:val="18"/>
                <w:lang w:val="en-GB"/>
              </w:rPr>
            </w:pPr>
          </w:p>
        </w:tc>
        <w:tc>
          <w:tcPr>
            <w:tcW w:w="589" w:type="dxa"/>
            <w:shd w:val="clear" w:color="auto" w:fill="F2F2F2" w:themeFill="background1" w:themeFillShade="F2"/>
          </w:tcPr>
          <w:p w14:paraId="1E41035D" w14:textId="77777777" w:rsidR="00A32CF2" w:rsidRPr="008D7648" w:rsidRDefault="00A32CF2" w:rsidP="00A32CF2">
            <w:pPr>
              <w:jc w:val="center"/>
              <w:rPr>
                <w:rFonts w:ascii="Calibri" w:hAnsi="Calibri"/>
                <w:sz w:val="18"/>
                <w:szCs w:val="18"/>
                <w:lang w:val="en-GB"/>
              </w:rPr>
            </w:pPr>
          </w:p>
        </w:tc>
        <w:tc>
          <w:tcPr>
            <w:tcW w:w="581" w:type="dxa"/>
            <w:shd w:val="clear" w:color="auto" w:fill="F2F2F2" w:themeFill="background1" w:themeFillShade="F2"/>
          </w:tcPr>
          <w:p w14:paraId="3F2AD34A" w14:textId="77777777" w:rsidR="00A32CF2" w:rsidRPr="008D7648" w:rsidRDefault="00A32CF2" w:rsidP="00A32CF2">
            <w:pPr>
              <w:jc w:val="center"/>
              <w:rPr>
                <w:rFonts w:ascii="Calibri" w:hAnsi="Calibri"/>
                <w:sz w:val="18"/>
                <w:szCs w:val="18"/>
                <w:lang w:val="en-GB"/>
              </w:rPr>
            </w:pPr>
          </w:p>
        </w:tc>
        <w:tc>
          <w:tcPr>
            <w:tcW w:w="630" w:type="dxa"/>
          </w:tcPr>
          <w:p w14:paraId="68F882D1" w14:textId="77777777" w:rsidR="00A32CF2" w:rsidRPr="008D7648" w:rsidRDefault="00A32CF2" w:rsidP="00A32CF2">
            <w:pPr>
              <w:jc w:val="center"/>
              <w:rPr>
                <w:rFonts w:ascii="Calibri" w:hAnsi="Calibri"/>
                <w:sz w:val="18"/>
                <w:szCs w:val="18"/>
                <w:lang w:val="en-GB"/>
              </w:rPr>
            </w:pPr>
          </w:p>
        </w:tc>
        <w:tc>
          <w:tcPr>
            <w:tcW w:w="499" w:type="dxa"/>
          </w:tcPr>
          <w:p w14:paraId="20BF69F7" w14:textId="77777777" w:rsidR="00A32CF2" w:rsidRPr="008D7648" w:rsidRDefault="00A32CF2" w:rsidP="00A32CF2">
            <w:pPr>
              <w:jc w:val="center"/>
              <w:rPr>
                <w:rFonts w:ascii="Calibri" w:hAnsi="Calibri"/>
                <w:sz w:val="18"/>
                <w:szCs w:val="18"/>
                <w:lang w:val="en-GB"/>
              </w:rPr>
            </w:pPr>
          </w:p>
        </w:tc>
        <w:tc>
          <w:tcPr>
            <w:tcW w:w="581" w:type="dxa"/>
          </w:tcPr>
          <w:p w14:paraId="6A50DAA1"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3AE051A4" w14:textId="77777777" w:rsidR="00A32CF2" w:rsidRPr="008D7648" w:rsidRDefault="00A32CF2" w:rsidP="00A32CF2">
            <w:pPr>
              <w:jc w:val="center"/>
              <w:rPr>
                <w:rFonts w:ascii="Calibri" w:hAnsi="Calibri"/>
                <w:sz w:val="18"/>
                <w:szCs w:val="18"/>
                <w:lang w:val="en-GB"/>
              </w:rPr>
            </w:pPr>
          </w:p>
        </w:tc>
        <w:tc>
          <w:tcPr>
            <w:tcW w:w="540" w:type="dxa"/>
            <w:shd w:val="clear" w:color="auto" w:fill="F2F2F2" w:themeFill="background1" w:themeFillShade="F2"/>
          </w:tcPr>
          <w:p w14:paraId="4AA8E3C8" w14:textId="77777777" w:rsidR="00A32CF2" w:rsidRPr="008D7648" w:rsidRDefault="00A32CF2" w:rsidP="00A32CF2">
            <w:pPr>
              <w:jc w:val="center"/>
              <w:rPr>
                <w:rFonts w:ascii="Calibri" w:hAnsi="Calibri"/>
                <w:sz w:val="18"/>
                <w:szCs w:val="18"/>
                <w:lang w:val="en-GB"/>
              </w:rPr>
            </w:pPr>
          </w:p>
        </w:tc>
        <w:tc>
          <w:tcPr>
            <w:tcW w:w="900" w:type="dxa"/>
            <w:shd w:val="clear" w:color="auto" w:fill="F2F2F2" w:themeFill="background1" w:themeFillShade="F2"/>
          </w:tcPr>
          <w:p w14:paraId="4C375C60" w14:textId="77777777" w:rsidR="00A32CF2" w:rsidRPr="008D7648" w:rsidRDefault="00A32CF2" w:rsidP="00A32CF2">
            <w:pPr>
              <w:jc w:val="center"/>
              <w:rPr>
                <w:rFonts w:ascii="Calibri" w:hAnsi="Calibri"/>
                <w:sz w:val="18"/>
                <w:szCs w:val="18"/>
                <w:lang w:val="en-GB"/>
              </w:rPr>
            </w:pPr>
          </w:p>
        </w:tc>
      </w:tr>
      <w:tr w:rsidR="00970B20" w:rsidRPr="008D7648" w14:paraId="2F75E9FC" w14:textId="77777777" w:rsidTr="00712DE1">
        <w:tc>
          <w:tcPr>
            <w:tcW w:w="1288" w:type="dxa"/>
          </w:tcPr>
          <w:p w14:paraId="5C914109" w14:textId="77777777" w:rsidR="00A32CF2" w:rsidRPr="008D7648" w:rsidRDefault="00A32CF2" w:rsidP="00A32CF2">
            <w:pPr>
              <w:rPr>
                <w:rFonts w:ascii="Calibri" w:hAnsi="Calibri"/>
                <w:sz w:val="20"/>
                <w:szCs w:val="20"/>
                <w:lang w:val="en-GB"/>
              </w:rPr>
            </w:pPr>
            <w:r w:rsidRPr="008D7648">
              <w:rPr>
                <w:rFonts w:ascii="Calibri" w:hAnsi="Calibri"/>
                <w:sz w:val="20"/>
                <w:szCs w:val="20"/>
                <w:lang w:val="en-GB"/>
              </w:rPr>
              <w:t>Yemen</w:t>
            </w:r>
          </w:p>
        </w:tc>
        <w:tc>
          <w:tcPr>
            <w:tcW w:w="1127" w:type="dxa"/>
          </w:tcPr>
          <w:p w14:paraId="4B78D62E" w14:textId="77777777" w:rsidR="00A32CF2" w:rsidRPr="008D7648" w:rsidRDefault="00A32CF2" w:rsidP="00A32CF2">
            <w:pPr>
              <w:jc w:val="center"/>
              <w:rPr>
                <w:rFonts w:ascii="Calibri" w:hAnsi="Calibri"/>
                <w:sz w:val="18"/>
                <w:szCs w:val="18"/>
                <w:lang w:val="en-GB"/>
              </w:rPr>
            </w:pPr>
          </w:p>
        </w:tc>
        <w:tc>
          <w:tcPr>
            <w:tcW w:w="630" w:type="dxa"/>
          </w:tcPr>
          <w:p w14:paraId="75BD805E" w14:textId="77777777" w:rsidR="00A32CF2" w:rsidRPr="008D7648" w:rsidRDefault="00A32CF2" w:rsidP="00A32CF2">
            <w:pPr>
              <w:jc w:val="center"/>
              <w:rPr>
                <w:rFonts w:ascii="Calibri" w:hAnsi="Calibri"/>
                <w:sz w:val="18"/>
                <w:szCs w:val="18"/>
                <w:lang w:val="en-GB"/>
              </w:rPr>
            </w:pPr>
          </w:p>
        </w:tc>
        <w:tc>
          <w:tcPr>
            <w:tcW w:w="630" w:type="dxa"/>
          </w:tcPr>
          <w:p w14:paraId="01F2984E"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52C98914" w14:textId="77777777" w:rsidR="00A32CF2" w:rsidRPr="008D7648" w:rsidRDefault="00A32CF2" w:rsidP="00A32CF2">
            <w:pPr>
              <w:jc w:val="center"/>
              <w:rPr>
                <w:rFonts w:ascii="Calibri" w:hAnsi="Calibri"/>
                <w:sz w:val="18"/>
                <w:szCs w:val="18"/>
                <w:lang w:val="en-GB"/>
              </w:rPr>
            </w:pPr>
          </w:p>
        </w:tc>
        <w:tc>
          <w:tcPr>
            <w:tcW w:w="589" w:type="dxa"/>
            <w:shd w:val="clear" w:color="auto" w:fill="F2F2F2" w:themeFill="background1" w:themeFillShade="F2"/>
          </w:tcPr>
          <w:p w14:paraId="189CAC92" w14:textId="77777777" w:rsidR="00A32CF2" w:rsidRPr="008D7648" w:rsidRDefault="00A32CF2" w:rsidP="00A32CF2">
            <w:pPr>
              <w:jc w:val="center"/>
              <w:rPr>
                <w:rFonts w:ascii="Calibri" w:hAnsi="Calibri"/>
                <w:sz w:val="18"/>
                <w:szCs w:val="18"/>
                <w:lang w:val="en-GB"/>
              </w:rPr>
            </w:pPr>
          </w:p>
        </w:tc>
        <w:tc>
          <w:tcPr>
            <w:tcW w:w="581" w:type="dxa"/>
            <w:shd w:val="clear" w:color="auto" w:fill="F2F2F2" w:themeFill="background1" w:themeFillShade="F2"/>
          </w:tcPr>
          <w:p w14:paraId="4D952186" w14:textId="77777777" w:rsidR="00A32CF2" w:rsidRPr="008D7648" w:rsidRDefault="00A32CF2" w:rsidP="00A32CF2">
            <w:pPr>
              <w:jc w:val="center"/>
              <w:rPr>
                <w:rFonts w:ascii="Calibri" w:hAnsi="Calibri"/>
                <w:sz w:val="18"/>
                <w:szCs w:val="18"/>
                <w:lang w:val="en-GB"/>
              </w:rPr>
            </w:pPr>
          </w:p>
        </w:tc>
        <w:tc>
          <w:tcPr>
            <w:tcW w:w="630" w:type="dxa"/>
          </w:tcPr>
          <w:p w14:paraId="6D33EC44" w14:textId="77777777" w:rsidR="00A32CF2" w:rsidRPr="008D7648" w:rsidRDefault="00A32CF2" w:rsidP="00A32CF2">
            <w:pPr>
              <w:jc w:val="center"/>
              <w:rPr>
                <w:rFonts w:ascii="Calibri" w:hAnsi="Calibri"/>
                <w:sz w:val="18"/>
                <w:szCs w:val="18"/>
                <w:lang w:val="en-GB"/>
              </w:rPr>
            </w:pPr>
          </w:p>
        </w:tc>
        <w:tc>
          <w:tcPr>
            <w:tcW w:w="499" w:type="dxa"/>
          </w:tcPr>
          <w:p w14:paraId="7BFBDDB1" w14:textId="77777777" w:rsidR="00A32CF2" w:rsidRPr="008D7648" w:rsidRDefault="00A32CF2" w:rsidP="00A32CF2">
            <w:pPr>
              <w:jc w:val="center"/>
              <w:rPr>
                <w:rFonts w:ascii="Calibri" w:hAnsi="Calibri"/>
                <w:sz w:val="18"/>
                <w:szCs w:val="18"/>
                <w:lang w:val="en-GB"/>
              </w:rPr>
            </w:pPr>
          </w:p>
        </w:tc>
        <w:tc>
          <w:tcPr>
            <w:tcW w:w="581" w:type="dxa"/>
          </w:tcPr>
          <w:p w14:paraId="0874CC36"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03CADF4E" w14:textId="77777777" w:rsidR="00A32CF2" w:rsidRPr="008D7648" w:rsidRDefault="00A32CF2" w:rsidP="00A32CF2">
            <w:pPr>
              <w:jc w:val="center"/>
              <w:rPr>
                <w:rFonts w:ascii="Calibri" w:hAnsi="Calibri"/>
                <w:sz w:val="18"/>
                <w:szCs w:val="18"/>
                <w:lang w:val="en-GB"/>
              </w:rPr>
            </w:pPr>
          </w:p>
        </w:tc>
        <w:tc>
          <w:tcPr>
            <w:tcW w:w="540" w:type="dxa"/>
            <w:shd w:val="clear" w:color="auto" w:fill="F2F2F2" w:themeFill="background1" w:themeFillShade="F2"/>
          </w:tcPr>
          <w:p w14:paraId="18E562D8" w14:textId="77777777" w:rsidR="00A32CF2" w:rsidRPr="008D7648" w:rsidRDefault="00A32CF2" w:rsidP="00A32CF2">
            <w:pPr>
              <w:jc w:val="center"/>
              <w:rPr>
                <w:rFonts w:ascii="Calibri" w:hAnsi="Calibri"/>
                <w:sz w:val="18"/>
                <w:szCs w:val="18"/>
                <w:lang w:val="en-GB"/>
              </w:rPr>
            </w:pPr>
          </w:p>
        </w:tc>
        <w:tc>
          <w:tcPr>
            <w:tcW w:w="900" w:type="dxa"/>
            <w:shd w:val="clear" w:color="auto" w:fill="F2F2F2" w:themeFill="background1" w:themeFillShade="F2"/>
          </w:tcPr>
          <w:p w14:paraId="330DB217" w14:textId="77777777" w:rsidR="00A32CF2" w:rsidRPr="008D7648" w:rsidRDefault="00A32CF2" w:rsidP="00A32CF2">
            <w:pPr>
              <w:jc w:val="center"/>
              <w:rPr>
                <w:rFonts w:ascii="Calibri" w:hAnsi="Calibri"/>
                <w:sz w:val="18"/>
                <w:szCs w:val="18"/>
                <w:lang w:val="en-GB"/>
              </w:rPr>
            </w:pPr>
          </w:p>
        </w:tc>
      </w:tr>
      <w:tr w:rsidR="00970B20" w:rsidRPr="008D7648" w14:paraId="5E10DDE8" w14:textId="77777777" w:rsidTr="00712DE1">
        <w:tc>
          <w:tcPr>
            <w:tcW w:w="1288" w:type="dxa"/>
          </w:tcPr>
          <w:p w14:paraId="599E22EA" w14:textId="77777777" w:rsidR="00A32CF2" w:rsidRPr="008D7648" w:rsidRDefault="00A32CF2" w:rsidP="00A32CF2">
            <w:pPr>
              <w:rPr>
                <w:rFonts w:ascii="Calibri" w:hAnsi="Calibri"/>
                <w:sz w:val="20"/>
                <w:szCs w:val="20"/>
                <w:lang w:val="en-GB"/>
              </w:rPr>
            </w:pPr>
            <w:r w:rsidRPr="008D7648">
              <w:rPr>
                <w:rFonts w:ascii="Calibri" w:hAnsi="Calibri"/>
                <w:sz w:val="20"/>
                <w:szCs w:val="20"/>
                <w:lang w:val="en-GB"/>
              </w:rPr>
              <w:t>Zambia</w:t>
            </w:r>
          </w:p>
        </w:tc>
        <w:tc>
          <w:tcPr>
            <w:tcW w:w="1127" w:type="dxa"/>
          </w:tcPr>
          <w:p w14:paraId="22AE57F5"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53 (2002)</w:t>
            </w:r>
          </w:p>
        </w:tc>
        <w:tc>
          <w:tcPr>
            <w:tcW w:w="630" w:type="dxa"/>
          </w:tcPr>
          <w:p w14:paraId="15710987"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75</w:t>
            </w:r>
          </w:p>
        </w:tc>
        <w:tc>
          <w:tcPr>
            <w:tcW w:w="630" w:type="dxa"/>
          </w:tcPr>
          <w:p w14:paraId="2C874A60"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2015</w:t>
            </w:r>
          </w:p>
        </w:tc>
        <w:tc>
          <w:tcPr>
            <w:tcW w:w="630" w:type="dxa"/>
            <w:shd w:val="clear" w:color="auto" w:fill="F2F2F2" w:themeFill="background1" w:themeFillShade="F2"/>
          </w:tcPr>
          <w:p w14:paraId="5D3CFF8B" w14:textId="77777777" w:rsidR="00A32CF2" w:rsidRPr="008D7648" w:rsidRDefault="00A32CF2" w:rsidP="00A32CF2">
            <w:pPr>
              <w:jc w:val="center"/>
              <w:rPr>
                <w:rFonts w:ascii="Calibri" w:hAnsi="Calibri"/>
                <w:sz w:val="18"/>
                <w:szCs w:val="18"/>
                <w:lang w:val="en-GB"/>
              </w:rPr>
            </w:pPr>
          </w:p>
        </w:tc>
        <w:tc>
          <w:tcPr>
            <w:tcW w:w="589" w:type="dxa"/>
            <w:shd w:val="clear" w:color="auto" w:fill="F2F2F2" w:themeFill="background1" w:themeFillShade="F2"/>
          </w:tcPr>
          <w:p w14:paraId="082459F5" w14:textId="77777777" w:rsidR="00A32CF2" w:rsidRPr="008D7648" w:rsidRDefault="00A32CF2" w:rsidP="00A32CF2">
            <w:pPr>
              <w:jc w:val="center"/>
              <w:rPr>
                <w:rFonts w:ascii="Calibri" w:hAnsi="Calibri"/>
                <w:sz w:val="18"/>
                <w:szCs w:val="18"/>
                <w:lang w:val="en-GB"/>
              </w:rPr>
            </w:pPr>
          </w:p>
        </w:tc>
        <w:tc>
          <w:tcPr>
            <w:tcW w:w="581" w:type="dxa"/>
            <w:shd w:val="clear" w:color="auto" w:fill="F2F2F2" w:themeFill="background1" w:themeFillShade="F2"/>
          </w:tcPr>
          <w:p w14:paraId="759BB30A" w14:textId="77777777" w:rsidR="00A32CF2" w:rsidRPr="008D7648" w:rsidRDefault="00A32CF2" w:rsidP="00A32CF2">
            <w:pPr>
              <w:jc w:val="center"/>
              <w:rPr>
                <w:rFonts w:ascii="Calibri" w:hAnsi="Calibri"/>
                <w:sz w:val="18"/>
                <w:szCs w:val="18"/>
                <w:lang w:val="en-GB"/>
              </w:rPr>
            </w:pPr>
          </w:p>
        </w:tc>
        <w:tc>
          <w:tcPr>
            <w:tcW w:w="630" w:type="dxa"/>
          </w:tcPr>
          <w:p w14:paraId="713078D2" w14:textId="77777777" w:rsidR="00A32CF2" w:rsidRPr="008D7648" w:rsidRDefault="00A32CF2" w:rsidP="00A32CF2">
            <w:pPr>
              <w:jc w:val="center"/>
              <w:rPr>
                <w:rFonts w:ascii="Calibri" w:hAnsi="Calibri"/>
                <w:sz w:val="18"/>
                <w:szCs w:val="18"/>
                <w:lang w:val="en-GB"/>
              </w:rPr>
            </w:pPr>
          </w:p>
        </w:tc>
        <w:tc>
          <w:tcPr>
            <w:tcW w:w="499" w:type="dxa"/>
          </w:tcPr>
          <w:p w14:paraId="6B980998" w14:textId="77777777" w:rsidR="00A32CF2" w:rsidRPr="008D7648" w:rsidRDefault="00A32CF2" w:rsidP="00A32CF2">
            <w:pPr>
              <w:jc w:val="center"/>
              <w:rPr>
                <w:rFonts w:ascii="Calibri" w:hAnsi="Calibri"/>
                <w:sz w:val="18"/>
                <w:szCs w:val="18"/>
                <w:lang w:val="en-GB"/>
              </w:rPr>
            </w:pPr>
          </w:p>
        </w:tc>
        <w:tc>
          <w:tcPr>
            <w:tcW w:w="581" w:type="dxa"/>
          </w:tcPr>
          <w:p w14:paraId="42B50F6B"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371D57CF" w14:textId="77777777" w:rsidR="00A32CF2" w:rsidRPr="008D7648" w:rsidRDefault="00A32CF2" w:rsidP="00A32CF2">
            <w:pPr>
              <w:jc w:val="center"/>
              <w:rPr>
                <w:rFonts w:ascii="Calibri" w:hAnsi="Calibri"/>
                <w:sz w:val="18"/>
                <w:szCs w:val="18"/>
                <w:lang w:val="en-GB"/>
              </w:rPr>
            </w:pPr>
          </w:p>
        </w:tc>
        <w:tc>
          <w:tcPr>
            <w:tcW w:w="540" w:type="dxa"/>
            <w:shd w:val="clear" w:color="auto" w:fill="F2F2F2" w:themeFill="background1" w:themeFillShade="F2"/>
          </w:tcPr>
          <w:p w14:paraId="7BBE752A" w14:textId="77777777" w:rsidR="00A32CF2" w:rsidRPr="008D7648" w:rsidRDefault="00A32CF2" w:rsidP="00A32CF2">
            <w:pPr>
              <w:jc w:val="center"/>
              <w:rPr>
                <w:rFonts w:ascii="Calibri" w:hAnsi="Calibri"/>
                <w:sz w:val="18"/>
                <w:szCs w:val="18"/>
                <w:lang w:val="en-GB"/>
              </w:rPr>
            </w:pPr>
          </w:p>
        </w:tc>
        <w:tc>
          <w:tcPr>
            <w:tcW w:w="900" w:type="dxa"/>
            <w:shd w:val="clear" w:color="auto" w:fill="F2F2F2" w:themeFill="background1" w:themeFillShade="F2"/>
          </w:tcPr>
          <w:p w14:paraId="54A1CBB6" w14:textId="77777777" w:rsidR="00A32CF2" w:rsidRPr="008D7648" w:rsidRDefault="00A32CF2" w:rsidP="00A32CF2">
            <w:pPr>
              <w:jc w:val="center"/>
              <w:rPr>
                <w:rFonts w:ascii="Calibri" w:hAnsi="Calibri"/>
                <w:sz w:val="18"/>
                <w:szCs w:val="18"/>
                <w:lang w:val="en-GB"/>
              </w:rPr>
            </w:pPr>
          </w:p>
        </w:tc>
      </w:tr>
      <w:tr w:rsidR="00970B20" w:rsidRPr="008D7648" w14:paraId="5CA70A8C" w14:textId="77777777" w:rsidTr="00712DE1">
        <w:tc>
          <w:tcPr>
            <w:tcW w:w="1288" w:type="dxa"/>
          </w:tcPr>
          <w:p w14:paraId="481DF07C" w14:textId="77777777" w:rsidR="00A32CF2" w:rsidRPr="008D7648" w:rsidRDefault="00A32CF2" w:rsidP="00A32CF2">
            <w:pPr>
              <w:rPr>
                <w:rFonts w:ascii="Calibri" w:hAnsi="Calibri"/>
                <w:sz w:val="20"/>
                <w:szCs w:val="20"/>
                <w:lang w:val="en-GB"/>
              </w:rPr>
            </w:pPr>
            <w:r w:rsidRPr="008D7648">
              <w:rPr>
                <w:rFonts w:ascii="Calibri" w:hAnsi="Calibri"/>
                <w:sz w:val="20"/>
                <w:szCs w:val="20"/>
                <w:lang w:val="en-GB"/>
              </w:rPr>
              <w:t>Zimbabwe</w:t>
            </w:r>
          </w:p>
        </w:tc>
        <w:tc>
          <w:tcPr>
            <w:tcW w:w="1127" w:type="dxa"/>
          </w:tcPr>
          <w:p w14:paraId="3F9FB1C5" w14:textId="77777777" w:rsidR="00A32CF2" w:rsidRPr="008D7648" w:rsidRDefault="00A32CF2" w:rsidP="00A32CF2">
            <w:pPr>
              <w:jc w:val="center"/>
              <w:rPr>
                <w:rFonts w:ascii="Calibri" w:hAnsi="Calibri"/>
                <w:sz w:val="18"/>
                <w:szCs w:val="18"/>
                <w:lang w:val="en-GB"/>
              </w:rPr>
            </w:pPr>
          </w:p>
        </w:tc>
        <w:tc>
          <w:tcPr>
            <w:tcW w:w="630" w:type="dxa"/>
          </w:tcPr>
          <w:p w14:paraId="6C739B8B" w14:textId="77777777" w:rsidR="00A32CF2" w:rsidRPr="008D7648" w:rsidRDefault="00A32CF2" w:rsidP="00A32CF2">
            <w:pPr>
              <w:jc w:val="center"/>
              <w:rPr>
                <w:rFonts w:ascii="Calibri" w:hAnsi="Calibri"/>
                <w:sz w:val="18"/>
                <w:szCs w:val="18"/>
                <w:lang w:val="en-GB"/>
              </w:rPr>
            </w:pPr>
          </w:p>
        </w:tc>
        <w:tc>
          <w:tcPr>
            <w:tcW w:w="630" w:type="dxa"/>
          </w:tcPr>
          <w:p w14:paraId="2A23208E" w14:textId="77777777" w:rsidR="00A32CF2" w:rsidRPr="008D7648" w:rsidRDefault="00A32CF2" w:rsidP="00A32CF2">
            <w:pPr>
              <w:jc w:val="center"/>
              <w:rPr>
                <w:rFonts w:ascii="Calibri" w:hAnsi="Calibri"/>
                <w:sz w:val="18"/>
                <w:szCs w:val="18"/>
                <w:lang w:val="en-GB"/>
              </w:rPr>
            </w:pPr>
          </w:p>
        </w:tc>
        <w:tc>
          <w:tcPr>
            <w:tcW w:w="630" w:type="dxa"/>
            <w:shd w:val="clear" w:color="auto" w:fill="F2F2F2" w:themeFill="background1" w:themeFillShade="F2"/>
          </w:tcPr>
          <w:p w14:paraId="20A4A135" w14:textId="77777777" w:rsidR="00A32CF2" w:rsidRPr="008D7648" w:rsidRDefault="00A32CF2" w:rsidP="00A32CF2">
            <w:pPr>
              <w:jc w:val="center"/>
              <w:rPr>
                <w:rFonts w:ascii="Calibri" w:hAnsi="Calibri"/>
                <w:sz w:val="18"/>
                <w:szCs w:val="18"/>
                <w:lang w:val="en-GB"/>
              </w:rPr>
            </w:pPr>
          </w:p>
        </w:tc>
        <w:tc>
          <w:tcPr>
            <w:tcW w:w="589" w:type="dxa"/>
            <w:shd w:val="clear" w:color="auto" w:fill="F2F2F2" w:themeFill="background1" w:themeFillShade="F2"/>
          </w:tcPr>
          <w:p w14:paraId="66C93BE1" w14:textId="77777777" w:rsidR="00A32CF2" w:rsidRPr="008D7648" w:rsidRDefault="00A32CF2" w:rsidP="00A32CF2">
            <w:pPr>
              <w:jc w:val="center"/>
              <w:rPr>
                <w:rFonts w:ascii="Calibri" w:hAnsi="Calibri"/>
                <w:sz w:val="18"/>
                <w:szCs w:val="18"/>
                <w:lang w:val="en-GB"/>
              </w:rPr>
            </w:pPr>
          </w:p>
        </w:tc>
        <w:tc>
          <w:tcPr>
            <w:tcW w:w="581" w:type="dxa"/>
            <w:shd w:val="clear" w:color="auto" w:fill="F2F2F2" w:themeFill="background1" w:themeFillShade="F2"/>
          </w:tcPr>
          <w:p w14:paraId="510B0778" w14:textId="77777777" w:rsidR="00A32CF2" w:rsidRPr="008D7648" w:rsidRDefault="00A32CF2" w:rsidP="00A32CF2">
            <w:pPr>
              <w:jc w:val="center"/>
              <w:rPr>
                <w:rFonts w:ascii="Calibri" w:hAnsi="Calibri"/>
                <w:sz w:val="18"/>
                <w:szCs w:val="18"/>
                <w:lang w:val="en-GB"/>
              </w:rPr>
            </w:pPr>
          </w:p>
        </w:tc>
        <w:tc>
          <w:tcPr>
            <w:tcW w:w="630" w:type="dxa"/>
          </w:tcPr>
          <w:p w14:paraId="2F2A738A"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78</w:t>
            </w:r>
          </w:p>
        </w:tc>
        <w:tc>
          <w:tcPr>
            <w:tcW w:w="499" w:type="dxa"/>
          </w:tcPr>
          <w:p w14:paraId="0A9F5306"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100</w:t>
            </w:r>
          </w:p>
        </w:tc>
        <w:tc>
          <w:tcPr>
            <w:tcW w:w="581" w:type="dxa"/>
          </w:tcPr>
          <w:p w14:paraId="1D40B126"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2015</w:t>
            </w:r>
          </w:p>
        </w:tc>
        <w:tc>
          <w:tcPr>
            <w:tcW w:w="630" w:type="dxa"/>
            <w:shd w:val="clear" w:color="auto" w:fill="F2F2F2" w:themeFill="background1" w:themeFillShade="F2"/>
          </w:tcPr>
          <w:p w14:paraId="55D8B979"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80</w:t>
            </w:r>
          </w:p>
        </w:tc>
        <w:tc>
          <w:tcPr>
            <w:tcW w:w="540" w:type="dxa"/>
            <w:shd w:val="clear" w:color="auto" w:fill="F2F2F2" w:themeFill="background1" w:themeFillShade="F2"/>
          </w:tcPr>
          <w:p w14:paraId="76503969"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83</w:t>
            </w:r>
          </w:p>
        </w:tc>
        <w:tc>
          <w:tcPr>
            <w:tcW w:w="900" w:type="dxa"/>
            <w:shd w:val="clear" w:color="auto" w:fill="F2F2F2" w:themeFill="background1" w:themeFillShade="F2"/>
          </w:tcPr>
          <w:p w14:paraId="7EB764E8" w14:textId="77777777" w:rsidR="00A32CF2" w:rsidRPr="008D7648" w:rsidRDefault="00A32CF2" w:rsidP="00A32CF2">
            <w:pPr>
              <w:jc w:val="center"/>
              <w:rPr>
                <w:rFonts w:ascii="Calibri" w:hAnsi="Calibri"/>
                <w:sz w:val="18"/>
                <w:szCs w:val="18"/>
                <w:lang w:val="en-GB"/>
              </w:rPr>
            </w:pPr>
            <w:r w:rsidRPr="008D7648">
              <w:rPr>
                <w:rFonts w:ascii="Calibri" w:hAnsi="Calibri"/>
                <w:sz w:val="18"/>
                <w:szCs w:val="18"/>
                <w:lang w:val="en-GB"/>
              </w:rPr>
              <w:t>2015</w:t>
            </w:r>
          </w:p>
        </w:tc>
      </w:tr>
    </w:tbl>
    <w:p w14:paraId="0F4C76DA" w14:textId="77777777" w:rsidR="006108EA" w:rsidRPr="008D7648" w:rsidRDefault="006108EA" w:rsidP="00175B1E">
      <w:pPr>
        <w:rPr>
          <w:lang w:val="en-GB"/>
        </w:rPr>
      </w:pPr>
    </w:p>
    <w:p w14:paraId="03784272" w14:textId="77777777" w:rsidR="00175B1E" w:rsidRPr="008D7648" w:rsidRDefault="00175B1E" w:rsidP="00175B1E">
      <w:pPr>
        <w:rPr>
          <w:lang w:val="en-GB"/>
        </w:rPr>
      </w:pPr>
    </w:p>
    <w:p w14:paraId="3799BA33" w14:textId="77777777" w:rsidR="00175B1E" w:rsidRPr="008D7648" w:rsidRDefault="00175B1E">
      <w:pPr>
        <w:rPr>
          <w:lang w:val="en-GB"/>
        </w:rPr>
      </w:pPr>
      <w:r w:rsidRPr="008D7648">
        <w:rPr>
          <w:lang w:val="en-GB"/>
        </w:rPr>
        <w:br w:type="page"/>
      </w:r>
    </w:p>
    <w:p w14:paraId="1F890581" w14:textId="405AB5A4" w:rsidR="00F32577" w:rsidRPr="008D7648" w:rsidRDefault="00AA57CD" w:rsidP="00167348">
      <w:pPr>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A</w:t>
      </w:r>
      <w:r w:rsidR="00F32577" w:rsidRPr="008D7648">
        <w:rPr>
          <w:rFonts w:ascii="Times New Roman" w:hAnsi="Times New Roman" w:cs="Times New Roman"/>
          <w:b/>
          <w:sz w:val="24"/>
          <w:szCs w:val="24"/>
          <w:lang w:val="en-GB"/>
        </w:rPr>
        <w:t xml:space="preserve">ssumptions used to classify national </w:t>
      </w:r>
      <w:r w:rsidR="00402DC4" w:rsidRPr="008D7648">
        <w:rPr>
          <w:rFonts w:ascii="Times New Roman" w:hAnsi="Times New Roman" w:cs="Times New Roman"/>
          <w:b/>
          <w:sz w:val="24"/>
          <w:szCs w:val="24"/>
          <w:lang w:val="en-GB"/>
        </w:rPr>
        <w:t>standards of</w:t>
      </w:r>
      <w:r w:rsidR="00F32577" w:rsidRPr="008D7648">
        <w:rPr>
          <w:rFonts w:ascii="Times New Roman" w:hAnsi="Times New Roman" w:cs="Times New Roman"/>
          <w:b/>
          <w:sz w:val="24"/>
          <w:szCs w:val="24"/>
          <w:lang w:val="en-GB"/>
        </w:rPr>
        <w:t xml:space="preserve"> safe water</w:t>
      </w:r>
    </w:p>
    <w:p w14:paraId="66A4EA92" w14:textId="78CAD9CB" w:rsidR="00AA57CD" w:rsidRPr="00FD5D79" w:rsidRDefault="00AA57CD" w:rsidP="00AA57CD">
      <w:pPr>
        <w:spacing w:after="120" w:line="240" w:lineRule="auto"/>
        <w:rPr>
          <w:rFonts w:ascii="Times New Roman" w:hAnsi="Times New Roman" w:cs="Times New Roman"/>
          <w:b/>
          <w:sz w:val="24"/>
          <w:szCs w:val="24"/>
          <w:lang w:val="en-GB"/>
        </w:rPr>
      </w:pPr>
      <w:r w:rsidRPr="00FD5D79">
        <w:rPr>
          <w:rFonts w:ascii="Times New Roman" w:hAnsi="Times New Roman" w:cs="Times New Roman"/>
          <w:b/>
          <w:sz w:val="24"/>
          <w:szCs w:val="24"/>
          <w:lang w:val="en-GB"/>
        </w:rPr>
        <w:t>Table S2. Assumptions used in classifying different water technology types</w:t>
      </w:r>
      <w:r w:rsidR="00C30057">
        <w:rPr>
          <w:rFonts w:ascii="Times New Roman" w:hAnsi="Times New Roman" w:cs="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675"/>
        <w:gridCol w:w="4675"/>
      </w:tblGrid>
      <w:tr w:rsidR="00970B20" w:rsidRPr="008D7648" w14:paraId="4E7680EF" w14:textId="77777777" w:rsidTr="00F90543">
        <w:tc>
          <w:tcPr>
            <w:tcW w:w="4675" w:type="dxa"/>
          </w:tcPr>
          <w:p w14:paraId="5FC7D288" w14:textId="77777777" w:rsidR="00AA57CD" w:rsidRPr="008D7648" w:rsidRDefault="00AA57CD"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Term used in country responses</w:t>
            </w:r>
          </w:p>
        </w:tc>
        <w:tc>
          <w:tcPr>
            <w:tcW w:w="4675" w:type="dxa"/>
          </w:tcPr>
          <w:p w14:paraId="0FE4900A" w14:textId="77777777" w:rsidR="00AA57CD" w:rsidRPr="008D7648" w:rsidRDefault="00AA57CD"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Assumed interpretation used in our analysis</w:t>
            </w:r>
          </w:p>
        </w:tc>
      </w:tr>
      <w:tr w:rsidR="00970B20" w:rsidRPr="008D7648" w14:paraId="755A9544" w14:textId="77777777" w:rsidTr="00F90543">
        <w:tc>
          <w:tcPr>
            <w:tcW w:w="4675" w:type="dxa"/>
          </w:tcPr>
          <w:p w14:paraId="333D3E98"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‘treatment’ or ‘treated water’ but no mention of a technology type</w:t>
            </w:r>
          </w:p>
        </w:tc>
        <w:tc>
          <w:tcPr>
            <w:tcW w:w="4675" w:type="dxa"/>
          </w:tcPr>
          <w:p w14:paraId="4F972B07"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No technology type (as this could be household treatment)</w:t>
            </w:r>
          </w:p>
        </w:tc>
      </w:tr>
      <w:tr w:rsidR="00970B20" w:rsidRPr="008D7648" w14:paraId="1C24913F" w14:textId="77777777" w:rsidTr="00F90543">
        <w:tc>
          <w:tcPr>
            <w:tcW w:w="4675" w:type="dxa"/>
          </w:tcPr>
          <w:p w14:paraId="2F1D36DC"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‘centralized system’, ‘network’, ‘distribution network’, ‘water treatment plant’, or ‘reticulation’ but no mention of a technology type</w:t>
            </w:r>
          </w:p>
        </w:tc>
        <w:tc>
          <w:tcPr>
            <w:tcW w:w="4675" w:type="dxa"/>
          </w:tcPr>
          <w:p w14:paraId="0ECE51CB"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Piped systems which includes piped into dwelling, piped to plot/yard, and public standpipes</w:t>
            </w:r>
          </w:p>
        </w:tc>
      </w:tr>
      <w:tr w:rsidR="00970B20" w:rsidRPr="008D7648" w14:paraId="0C647E4D" w14:textId="77777777" w:rsidTr="00F90543">
        <w:tc>
          <w:tcPr>
            <w:tcW w:w="4675" w:type="dxa"/>
          </w:tcPr>
          <w:p w14:paraId="41E4CFB7"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‘reticulation piped water supply systems’, ‘piped schemes’, ‘piped water supply’, ‘tap water’</w:t>
            </w:r>
          </w:p>
        </w:tc>
        <w:tc>
          <w:tcPr>
            <w:tcW w:w="4675" w:type="dxa"/>
          </w:tcPr>
          <w:p w14:paraId="0201714E"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Piped systems which includes piped into dwelling, piped to plot/yard, and public standpipes</w:t>
            </w:r>
          </w:p>
        </w:tc>
      </w:tr>
      <w:tr w:rsidR="00970B20" w:rsidRPr="008D7648" w14:paraId="1CD0707A" w14:textId="77777777" w:rsidTr="00F90543">
        <w:tc>
          <w:tcPr>
            <w:tcW w:w="4675" w:type="dxa"/>
          </w:tcPr>
          <w:p w14:paraId="064E15F6"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‘pump’, ‘public pump’, ‘motorized pump’, or ‘hand pump’</w:t>
            </w:r>
          </w:p>
        </w:tc>
        <w:tc>
          <w:tcPr>
            <w:tcW w:w="4675" w:type="dxa"/>
          </w:tcPr>
          <w:p w14:paraId="7CAD3B7F"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Borehole/</w:t>
            </w:r>
            <w:proofErr w:type="spellStart"/>
            <w:r w:rsidRPr="008D7648">
              <w:rPr>
                <w:rFonts w:ascii="Times New Roman" w:hAnsi="Times New Roman" w:cs="Times New Roman"/>
                <w:sz w:val="24"/>
                <w:szCs w:val="24"/>
                <w:lang w:val="en-GB"/>
              </w:rPr>
              <w:t>tubewell</w:t>
            </w:r>
            <w:proofErr w:type="spellEnd"/>
            <w:r w:rsidRPr="008D7648">
              <w:rPr>
                <w:rFonts w:ascii="Times New Roman" w:hAnsi="Times New Roman" w:cs="Times New Roman"/>
                <w:sz w:val="24"/>
                <w:szCs w:val="24"/>
                <w:lang w:val="en-GB"/>
              </w:rPr>
              <w:t xml:space="preserve"> with pump</w:t>
            </w:r>
          </w:p>
        </w:tc>
      </w:tr>
      <w:tr w:rsidR="00970B20" w:rsidRPr="008D7648" w14:paraId="03C920F6" w14:textId="77777777" w:rsidTr="00F90543">
        <w:tc>
          <w:tcPr>
            <w:tcW w:w="4675" w:type="dxa"/>
          </w:tcPr>
          <w:p w14:paraId="0377B624"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‘water column’</w:t>
            </w:r>
          </w:p>
        </w:tc>
        <w:tc>
          <w:tcPr>
            <w:tcW w:w="4675" w:type="dxa"/>
          </w:tcPr>
          <w:p w14:paraId="229330F0"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Borehole/</w:t>
            </w:r>
            <w:proofErr w:type="spellStart"/>
            <w:r w:rsidRPr="008D7648">
              <w:rPr>
                <w:rFonts w:ascii="Times New Roman" w:hAnsi="Times New Roman" w:cs="Times New Roman"/>
                <w:sz w:val="24"/>
                <w:szCs w:val="24"/>
                <w:lang w:val="en-GB"/>
              </w:rPr>
              <w:t>tubewell</w:t>
            </w:r>
            <w:proofErr w:type="spellEnd"/>
          </w:p>
        </w:tc>
      </w:tr>
      <w:tr w:rsidR="00970B20" w:rsidRPr="008D7648" w14:paraId="0D17E1F5" w14:textId="77777777" w:rsidTr="00F90543">
        <w:tc>
          <w:tcPr>
            <w:tcW w:w="4675" w:type="dxa"/>
          </w:tcPr>
          <w:p w14:paraId="56023291"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‘drilled well’, ‘drilling’, ‘deep wells’, ‘deep drilled groundwater’</w:t>
            </w:r>
          </w:p>
        </w:tc>
        <w:tc>
          <w:tcPr>
            <w:tcW w:w="4675" w:type="dxa"/>
          </w:tcPr>
          <w:p w14:paraId="2D5ABD2B"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Borehole/</w:t>
            </w:r>
            <w:proofErr w:type="spellStart"/>
            <w:r w:rsidRPr="008D7648">
              <w:rPr>
                <w:rFonts w:ascii="Times New Roman" w:hAnsi="Times New Roman" w:cs="Times New Roman"/>
                <w:sz w:val="24"/>
                <w:szCs w:val="24"/>
                <w:lang w:val="en-GB"/>
              </w:rPr>
              <w:t>tubewell</w:t>
            </w:r>
            <w:proofErr w:type="spellEnd"/>
          </w:p>
        </w:tc>
      </w:tr>
      <w:tr w:rsidR="00970B20" w:rsidRPr="008D7648" w14:paraId="2541CFD3" w14:textId="77777777" w:rsidTr="00F90543">
        <w:tc>
          <w:tcPr>
            <w:tcW w:w="4675" w:type="dxa"/>
          </w:tcPr>
          <w:p w14:paraId="6844247B"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‘covered concrete lined wells’</w:t>
            </w:r>
          </w:p>
        </w:tc>
        <w:tc>
          <w:tcPr>
            <w:tcW w:w="4675" w:type="dxa"/>
          </w:tcPr>
          <w:p w14:paraId="19387088"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Protected well</w:t>
            </w:r>
          </w:p>
        </w:tc>
      </w:tr>
      <w:tr w:rsidR="00970B20" w:rsidRPr="008D7648" w14:paraId="3212619F" w14:textId="77777777" w:rsidTr="00F90543">
        <w:tc>
          <w:tcPr>
            <w:tcW w:w="4675" w:type="dxa"/>
          </w:tcPr>
          <w:p w14:paraId="68CE90E4"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‘well water’, ‘shallow well’, ‘wells’, ‘well covered’, ‘dug well’</w:t>
            </w:r>
          </w:p>
        </w:tc>
        <w:tc>
          <w:tcPr>
            <w:tcW w:w="4675" w:type="dxa"/>
          </w:tcPr>
          <w:p w14:paraId="5799605B"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Unprotected well</w:t>
            </w:r>
          </w:p>
        </w:tc>
      </w:tr>
      <w:tr w:rsidR="00AA57CD" w:rsidRPr="008D7648" w14:paraId="527678DE" w14:textId="77777777" w:rsidTr="00F90543">
        <w:tc>
          <w:tcPr>
            <w:tcW w:w="4675" w:type="dxa"/>
          </w:tcPr>
          <w:p w14:paraId="0637CD15"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‘wellspring’</w:t>
            </w:r>
          </w:p>
        </w:tc>
        <w:tc>
          <w:tcPr>
            <w:tcW w:w="4675" w:type="dxa"/>
          </w:tcPr>
          <w:p w14:paraId="25C35A93" w14:textId="77777777" w:rsidR="00AA57CD" w:rsidRPr="008D7648" w:rsidRDefault="00AA57CD"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Protected spring</w:t>
            </w:r>
          </w:p>
        </w:tc>
      </w:tr>
    </w:tbl>
    <w:p w14:paraId="2607B0B8" w14:textId="77777777" w:rsidR="00AA57CD" w:rsidRPr="008D7648" w:rsidRDefault="00AA57CD" w:rsidP="00AA57CD">
      <w:pPr>
        <w:spacing w:after="240" w:line="480" w:lineRule="auto"/>
        <w:rPr>
          <w:rFonts w:ascii="Times New Roman" w:hAnsi="Times New Roman" w:cs="Times New Roman"/>
          <w:sz w:val="24"/>
          <w:szCs w:val="24"/>
          <w:lang w:val="en-GB"/>
        </w:rPr>
      </w:pPr>
    </w:p>
    <w:p w14:paraId="1013550B" w14:textId="47D74C33" w:rsidR="007E25C7" w:rsidRPr="008D7648" w:rsidRDefault="00F32577" w:rsidP="004F096C">
      <w:pPr>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For water quality standards or guidelines, if countries referenced the WHO or national water guidelines, this was considered to be a specific guideline or standard. Non-specific guidelines included the use of terms such as ‘treatment’, ‘treated water’, ‘chlorinated’, ‘disinfected’, ‘filtered’, ‘desalinated’, or ‘safe’ with no clear definition on what these terms mean and what level of quality is to be achieved. Similarly, a specific value for time, distance, and quantity needed to be provided for a country to be counted as including these factors in their national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 xml:space="preserve"> of </w:t>
      </w:r>
      <w:r w:rsidR="00402DC4" w:rsidRPr="008D7648">
        <w:rPr>
          <w:rFonts w:ascii="Times New Roman" w:hAnsi="Times New Roman" w:cs="Times New Roman"/>
          <w:sz w:val="24"/>
          <w:szCs w:val="24"/>
          <w:lang w:val="en-GB"/>
        </w:rPr>
        <w:t>safe</w:t>
      </w:r>
      <w:r w:rsidRPr="008D7648">
        <w:rPr>
          <w:rFonts w:ascii="Times New Roman" w:hAnsi="Times New Roman" w:cs="Times New Roman"/>
          <w:sz w:val="24"/>
          <w:szCs w:val="24"/>
          <w:lang w:val="en-GB"/>
        </w:rPr>
        <w:t xml:space="preserve"> water. Language such as ‘reasonable time’ or ‘adequate supply’ was considered too vague and where this was used, the national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 xml:space="preserve"> was not considered to take this factor into account.</w:t>
      </w:r>
      <w:r w:rsidR="007E25C7" w:rsidRPr="008D7648">
        <w:rPr>
          <w:rFonts w:ascii="Times New Roman" w:hAnsi="Times New Roman" w:cs="Times New Roman"/>
          <w:sz w:val="24"/>
          <w:szCs w:val="24"/>
          <w:lang w:val="en-GB"/>
        </w:rPr>
        <w:br w:type="page"/>
      </w:r>
    </w:p>
    <w:p w14:paraId="50B24470" w14:textId="239D9992" w:rsidR="007E25C7" w:rsidRPr="008D7648" w:rsidRDefault="00E7477D" w:rsidP="00167348">
      <w:pPr>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Figure S1</w:t>
      </w:r>
    </w:p>
    <w:p w14:paraId="06409BE6" w14:textId="63FABAC6" w:rsidR="00E7477D" w:rsidRPr="008D7648" w:rsidRDefault="00E7477D" w:rsidP="00167348">
      <w:pPr>
        <w:spacing w:after="240" w:line="480" w:lineRule="auto"/>
        <w:rPr>
          <w:rFonts w:ascii="Times New Roman" w:hAnsi="Times New Roman" w:cs="Times New Roman"/>
          <w:sz w:val="24"/>
          <w:szCs w:val="24"/>
          <w:lang w:val="en-GB"/>
        </w:rPr>
      </w:pPr>
      <w:r w:rsidRPr="008D7648">
        <w:rPr>
          <w:rFonts w:ascii="Times New Roman" w:hAnsi="Times New Roman" w:cs="Times New Roman"/>
          <w:noProof/>
          <w:sz w:val="24"/>
          <w:szCs w:val="24"/>
          <w:lang w:val="en-IN" w:eastAsia="en-IN"/>
        </w:rPr>
        <w:drawing>
          <wp:inline distT="0" distB="0" distL="0" distR="0" wp14:anchorId="24DC1FA3" wp14:editId="2BB684A9">
            <wp:extent cx="5861304" cy="422452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61304" cy="4224528"/>
                    </a:xfrm>
                    <a:prstGeom prst="rect">
                      <a:avLst/>
                    </a:prstGeom>
                    <a:noFill/>
                  </pic:spPr>
                </pic:pic>
              </a:graphicData>
            </a:graphic>
          </wp:inline>
        </w:drawing>
      </w:r>
    </w:p>
    <w:p w14:paraId="61F8546D" w14:textId="2B9D2DA6" w:rsidR="00F32577" w:rsidRPr="008D7648" w:rsidRDefault="007E25C7" w:rsidP="004F096C">
      <w:pPr>
        <w:spacing w:after="240" w:line="24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Figure S1. (a) International targets as a function of the date of declaration and (b) corresponding development agendas for drinking water (WHO, 1975, 1976; </w:t>
      </w:r>
      <w:r w:rsidR="006F5087" w:rsidRPr="008D7648">
        <w:rPr>
          <w:rFonts w:ascii="Times New Roman" w:hAnsi="Times New Roman" w:cs="Times New Roman"/>
          <w:sz w:val="24"/>
          <w:szCs w:val="24"/>
          <w:lang w:val="en-GB"/>
        </w:rPr>
        <w:t xml:space="preserve">United Nations, 1992; </w:t>
      </w:r>
      <w:r w:rsidRPr="008D7648">
        <w:rPr>
          <w:rFonts w:ascii="Times New Roman" w:hAnsi="Times New Roman" w:cs="Times New Roman"/>
          <w:sz w:val="24"/>
          <w:szCs w:val="24"/>
          <w:lang w:val="en-GB"/>
        </w:rPr>
        <w:t>United Nations General Assembly, 1980, 2004, 2010a, b, 2015; World Summit for Children, 1990; O’Rourke, 1992; World Health Organization and United Nations Children’s Fund, 2000; United Nations Development Group, 2003).</w:t>
      </w:r>
    </w:p>
    <w:p w14:paraId="0ECBCE57" w14:textId="77777777" w:rsidR="007E25C7" w:rsidRPr="008D7648" w:rsidRDefault="007E25C7">
      <w:pPr>
        <w:rPr>
          <w:rFonts w:ascii="Times New Roman" w:hAnsi="Times New Roman"/>
          <w:b/>
          <w:sz w:val="24"/>
          <w:szCs w:val="24"/>
          <w:lang w:val="en-GB"/>
        </w:rPr>
      </w:pPr>
      <w:r w:rsidRPr="008D7648">
        <w:rPr>
          <w:rFonts w:ascii="Times New Roman" w:hAnsi="Times New Roman"/>
          <w:b/>
          <w:sz w:val="24"/>
          <w:szCs w:val="24"/>
          <w:lang w:val="en-GB"/>
        </w:rPr>
        <w:br w:type="page"/>
      </w:r>
    </w:p>
    <w:p w14:paraId="3BB792EF" w14:textId="77777777" w:rsidR="00167348" w:rsidRPr="008D7648" w:rsidRDefault="00AA57CD" w:rsidP="00AA57CD">
      <w:pPr>
        <w:spacing w:after="240" w:line="480" w:lineRule="auto"/>
        <w:rPr>
          <w:rFonts w:ascii="Times New Roman" w:hAnsi="Times New Roman"/>
          <w:b/>
          <w:sz w:val="24"/>
          <w:szCs w:val="24"/>
          <w:lang w:val="en-GB"/>
        </w:rPr>
      </w:pPr>
      <w:r w:rsidRPr="008D7648">
        <w:rPr>
          <w:rFonts w:ascii="Times New Roman" w:hAnsi="Times New Roman"/>
          <w:b/>
          <w:sz w:val="24"/>
          <w:szCs w:val="24"/>
          <w:lang w:val="en-GB"/>
        </w:rPr>
        <w:t>Linear interpolation of international or national targets to allow for their comparison</w:t>
      </w:r>
    </w:p>
    <w:p w14:paraId="0C8C9E90" w14:textId="1F53DC48" w:rsidR="00CE406F" w:rsidRPr="008D7648" w:rsidRDefault="00CE406F" w:rsidP="00167348">
      <w:pPr>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Despite arguments that the MDGs were meant to be global targets and not applied to individual countries</w:t>
      </w:r>
      <w:r w:rsidR="00E531AF" w:rsidRPr="008D7648">
        <w:rPr>
          <w:rFonts w:ascii="Times New Roman" w:hAnsi="Times New Roman" w:cs="Times New Roman"/>
          <w:sz w:val="24"/>
          <w:szCs w:val="24"/>
          <w:lang w:val="en-GB"/>
        </w:rPr>
        <w:t xml:space="preserve"> (</w:t>
      </w:r>
      <w:proofErr w:type="spellStart"/>
      <w:r w:rsidR="00E531AF" w:rsidRPr="008D7648">
        <w:rPr>
          <w:rFonts w:ascii="Times New Roman" w:hAnsi="Times New Roman" w:cs="Times New Roman"/>
          <w:sz w:val="24"/>
          <w:szCs w:val="24"/>
          <w:lang w:val="en-GB"/>
        </w:rPr>
        <w:t>Vandemoortele</w:t>
      </w:r>
      <w:proofErr w:type="spellEnd"/>
      <w:r w:rsidR="00E531AF" w:rsidRPr="008D7648">
        <w:rPr>
          <w:rFonts w:ascii="Times New Roman" w:hAnsi="Times New Roman" w:cs="Times New Roman"/>
          <w:sz w:val="24"/>
          <w:szCs w:val="24"/>
          <w:lang w:val="en-GB"/>
        </w:rPr>
        <w:t>, 2011)</w:t>
      </w:r>
      <w:r w:rsidRPr="008D7648">
        <w:rPr>
          <w:rFonts w:ascii="Times New Roman" w:hAnsi="Times New Roman" w:cs="Times New Roman"/>
          <w:sz w:val="24"/>
          <w:szCs w:val="24"/>
          <w:lang w:val="en-GB"/>
        </w:rPr>
        <w:t>, in our analysis for the 2005, 2009, 2011, and 2013 datasets, the international target for each country was calculated by adopting the convention of halving the proportion of the population without access to safe water to the national level, as this is commonly used for MDG monitoring.</w:t>
      </w:r>
    </w:p>
    <w:p w14:paraId="09ABB596" w14:textId="770D09DA" w:rsidR="00167348" w:rsidRPr="008D7648" w:rsidRDefault="00AA57CD" w:rsidP="00167348">
      <w:pPr>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When the target year between the international and national targets differed, we adjusted the targets through linear interpolation so that both targets had the same target year corresponding to the earlier target year (in the example above, the international target would be re-estimated for year 2010). We chose the common year to be the lower target year because using the higher target year can result in targets greater than 100% (e.g., if a national target is 100% to be reached in 2011, then extrapolating this target to 2015 would result in a value greater than 100%) and would require assumptions about future targets of countries that may not hold (e.g., the rate of change in coverage per year required to meet these future targets may differ from the rate of change in coverage per year required to meet the current target). The adjustment was performed using the 1990 coverage value of a country as a point of reference because, in general, all adjustments were for the year 2000 or later (when the MDG international target was set for 2015 based on the global 1990 coverage). Figure S</w:t>
      </w:r>
      <w:r w:rsidR="00DC1D2A" w:rsidRPr="008D7648">
        <w:rPr>
          <w:rFonts w:ascii="Times New Roman" w:hAnsi="Times New Roman" w:cs="Times New Roman"/>
          <w:sz w:val="24"/>
          <w:szCs w:val="24"/>
          <w:lang w:val="en-GB"/>
        </w:rPr>
        <w:t>2</w:t>
      </w:r>
      <w:r w:rsidRPr="008D7648">
        <w:rPr>
          <w:rFonts w:ascii="Times New Roman" w:hAnsi="Times New Roman" w:cs="Times New Roman"/>
          <w:sz w:val="24"/>
          <w:szCs w:val="24"/>
          <w:lang w:val="en-GB"/>
        </w:rPr>
        <w:t xml:space="preserve"> shows example calculations for two scenarios: (a) when the national target year comes after the international target year and (b) when the national target year precedes the international target year.</w:t>
      </w:r>
    </w:p>
    <w:p w14:paraId="1B61E29B" w14:textId="77777777" w:rsidR="00167348" w:rsidRPr="008D7648" w:rsidRDefault="00167348" w:rsidP="00167348">
      <w:pPr>
        <w:spacing w:after="240" w:line="480" w:lineRule="auto"/>
        <w:rPr>
          <w:rFonts w:ascii="Times New Roman" w:hAnsi="Times New Roman" w:cs="Times New Roman"/>
          <w:sz w:val="24"/>
          <w:szCs w:val="24"/>
          <w:lang w:val="en-GB"/>
        </w:rPr>
      </w:pPr>
      <w:r w:rsidRPr="008D7648">
        <w:rPr>
          <w:rFonts w:ascii="Times New Roman" w:hAnsi="Times New Roman" w:cs="Times New Roman"/>
          <w:noProof/>
          <w:sz w:val="24"/>
          <w:szCs w:val="24"/>
          <w:lang w:val="en-IN" w:eastAsia="en-IN"/>
        </w:rPr>
        <w:drawing>
          <wp:inline distT="0" distB="0" distL="0" distR="0" wp14:anchorId="08B6B3E2" wp14:editId="641F9DBF">
            <wp:extent cx="5472804" cy="357623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72804" cy="3576230"/>
                    </a:xfrm>
                    <a:prstGeom prst="rect">
                      <a:avLst/>
                    </a:prstGeom>
                    <a:noFill/>
                    <a:ln w="9525">
                      <a:noFill/>
                      <a:miter lim="800000"/>
                      <a:headEnd/>
                      <a:tailEnd/>
                    </a:ln>
                  </pic:spPr>
                </pic:pic>
              </a:graphicData>
            </a:graphic>
          </wp:inline>
        </w:drawing>
      </w:r>
    </w:p>
    <w:p w14:paraId="153F271B" w14:textId="4A3FEE39" w:rsidR="00167348" w:rsidRPr="008D7648" w:rsidRDefault="00167348" w:rsidP="00167348">
      <w:pPr>
        <w:rPr>
          <w:rFonts w:ascii="Times New Roman" w:hAnsi="Times New Roman" w:cs="Times New Roman"/>
          <w:sz w:val="24"/>
          <w:szCs w:val="24"/>
          <w:lang w:val="en-GB"/>
        </w:rPr>
      </w:pPr>
      <w:r w:rsidRPr="008D7648">
        <w:rPr>
          <w:rFonts w:ascii="Times New Roman" w:hAnsi="Times New Roman" w:cs="Times New Roman"/>
          <w:sz w:val="24"/>
          <w:szCs w:val="24"/>
          <w:lang w:val="en-GB"/>
        </w:rPr>
        <w:t>Figure S</w:t>
      </w:r>
      <w:r w:rsidR="007E25C7" w:rsidRPr="008D7648">
        <w:rPr>
          <w:rFonts w:ascii="Times New Roman" w:hAnsi="Times New Roman" w:cs="Times New Roman"/>
          <w:sz w:val="24"/>
          <w:szCs w:val="24"/>
          <w:lang w:val="en-GB"/>
        </w:rPr>
        <w:t>2</w:t>
      </w:r>
      <w:r w:rsidRPr="008D7648">
        <w:rPr>
          <w:rFonts w:ascii="Times New Roman" w:hAnsi="Times New Roman" w:cs="Times New Roman"/>
          <w:sz w:val="24"/>
          <w:szCs w:val="24"/>
          <w:lang w:val="en-GB"/>
        </w:rPr>
        <w:t>. Example calculations on the adjustment of international and national targets in order for the two to have the same target year when (a) the national target year comes after the international target year and (b) the national target year precedes the international target year.</w:t>
      </w:r>
    </w:p>
    <w:p w14:paraId="32CC05A2" w14:textId="77777777" w:rsidR="00594599" w:rsidRPr="008D7648" w:rsidRDefault="00594599" w:rsidP="00167348">
      <w:pPr>
        <w:rPr>
          <w:rFonts w:ascii="Times New Roman" w:hAnsi="Times New Roman"/>
          <w:sz w:val="24"/>
          <w:szCs w:val="24"/>
          <w:lang w:val="en-GB"/>
        </w:rPr>
      </w:pPr>
    </w:p>
    <w:p w14:paraId="5800F4FC" w14:textId="77777777" w:rsidR="00594599" w:rsidRPr="008D7648" w:rsidRDefault="00594599">
      <w:pPr>
        <w:rPr>
          <w:rFonts w:ascii="Times New Roman" w:hAnsi="Times New Roman"/>
          <w:sz w:val="24"/>
          <w:szCs w:val="24"/>
          <w:lang w:val="en-GB"/>
        </w:rPr>
      </w:pPr>
      <w:r w:rsidRPr="008D7648">
        <w:rPr>
          <w:rFonts w:ascii="Times New Roman" w:hAnsi="Times New Roman"/>
          <w:sz w:val="24"/>
          <w:szCs w:val="24"/>
          <w:lang w:val="en-GB"/>
        </w:rPr>
        <w:br w:type="page"/>
      </w:r>
    </w:p>
    <w:p w14:paraId="37C35F48" w14:textId="11A2EEA1" w:rsidR="00594599" w:rsidRPr="008D7648" w:rsidRDefault="00594599" w:rsidP="00594599">
      <w:pPr>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 xml:space="preserve">Table </w:t>
      </w:r>
      <w:r w:rsidR="00A625F8" w:rsidRPr="008D7648">
        <w:rPr>
          <w:rFonts w:ascii="Times New Roman" w:hAnsi="Times New Roman" w:cs="Times New Roman"/>
          <w:b/>
          <w:sz w:val="24"/>
          <w:szCs w:val="24"/>
          <w:lang w:val="en-GB"/>
        </w:rPr>
        <w:t>S3</w:t>
      </w:r>
      <w:r w:rsidRPr="008D7648">
        <w:rPr>
          <w:rFonts w:ascii="Times New Roman" w:hAnsi="Times New Roman" w:cs="Times New Roman"/>
          <w:b/>
          <w:sz w:val="24"/>
          <w:szCs w:val="24"/>
          <w:lang w:val="en-GB"/>
        </w:rPr>
        <w:t>. Criteria and list of countries for each national target trend type.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66"/>
        <w:gridCol w:w="1698"/>
        <w:gridCol w:w="1701"/>
        <w:gridCol w:w="1163"/>
        <w:gridCol w:w="3648"/>
      </w:tblGrid>
      <w:tr w:rsidR="00970B20" w:rsidRPr="008D7648" w14:paraId="74CB588A" w14:textId="77777777" w:rsidTr="00F90543">
        <w:tc>
          <w:tcPr>
            <w:tcW w:w="1368" w:type="dxa"/>
          </w:tcPr>
          <w:p w14:paraId="5D2B3109" w14:textId="77777777" w:rsidR="00594599" w:rsidRPr="008D7648" w:rsidRDefault="00594599"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Trend type</w:t>
            </w:r>
          </w:p>
        </w:tc>
        <w:tc>
          <w:tcPr>
            <w:tcW w:w="1710" w:type="dxa"/>
          </w:tcPr>
          <w:p w14:paraId="5D0504FA" w14:textId="77777777" w:rsidR="00594599" w:rsidRPr="008D7648" w:rsidRDefault="00594599"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Criteria</w:t>
            </w:r>
          </w:p>
        </w:tc>
        <w:tc>
          <w:tcPr>
            <w:tcW w:w="1710" w:type="dxa"/>
          </w:tcPr>
          <w:p w14:paraId="249CDB71" w14:textId="77777777" w:rsidR="00594599" w:rsidRPr="008D7648" w:rsidRDefault="00594599"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Description</w:t>
            </w:r>
          </w:p>
        </w:tc>
        <w:tc>
          <w:tcPr>
            <w:tcW w:w="1080" w:type="dxa"/>
          </w:tcPr>
          <w:p w14:paraId="309B31C1" w14:textId="77777777" w:rsidR="00594599" w:rsidRPr="008D7648" w:rsidRDefault="00594599"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No. countries</w:t>
            </w:r>
          </w:p>
        </w:tc>
        <w:tc>
          <w:tcPr>
            <w:tcW w:w="3708" w:type="dxa"/>
          </w:tcPr>
          <w:p w14:paraId="4CD07954" w14:textId="77777777" w:rsidR="00594599" w:rsidRPr="008D7648" w:rsidRDefault="00594599" w:rsidP="00F90543">
            <w:pPr>
              <w:rPr>
                <w:rFonts w:ascii="Times New Roman" w:hAnsi="Times New Roman" w:cs="Times New Roman"/>
                <w:b/>
                <w:sz w:val="24"/>
                <w:szCs w:val="24"/>
                <w:lang w:val="en-GB"/>
              </w:rPr>
            </w:pPr>
            <w:r w:rsidRPr="008D7648">
              <w:rPr>
                <w:rFonts w:ascii="Times New Roman" w:hAnsi="Times New Roman" w:cs="Times New Roman"/>
                <w:b/>
                <w:sz w:val="24"/>
                <w:szCs w:val="24"/>
                <w:lang w:val="en-GB"/>
              </w:rPr>
              <w:t>Countries</w:t>
            </w:r>
          </w:p>
        </w:tc>
      </w:tr>
      <w:tr w:rsidR="00970B20" w:rsidRPr="008D7648" w14:paraId="2EA22EDF" w14:textId="77777777" w:rsidTr="00F90543">
        <w:tc>
          <w:tcPr>
            <w:tcW w:w="1368" w:type="dxa"/>
          </w:tcPr>
          <w:p w14:paraId="38109BD9"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Constant at 100%</w:t>
            </w:r>
          </w:p>
        </w:tc>
        <w:tc>
          <w:tcPr>
            <w:tcW w:w="1710" w:type="dxa"/>
          </w:tcPr>
          <w:p w14:paraId="70379518" w14:textId="570D2E74" w:rsidR="00594599" w:rsidRPr="008D7648" w:rsidRDefault="00594599" w:rsidP="00FD5D79">
            <w:pPr>
              <w:rPr>
                <w:rFonts w:ascii="Times New Roman" w:hAnsi="Times New Roman" w:cs="Times New Roman"/>
                <w:sz w:val="24"/>
                <w:szCs w:val="24"/>
                <w:lang w:val="en-GB"/>
              </w:rPr>
            </w:pPr>
            <w:r w:rsidRPr="008D7648">
              <w:rPr>
                <w:rFonts w:ascii="Times New Roman" w:hAnsi="Times New Roman" w:cs="Times New Roman"/>
                <w:sz w:val="24"/>
                <w:szCs w:val="24"/>
                <w:lang w:val="en-GB"/>
              </w:rPr>
              <w:t>All national targets are between 98</w:t>
            </w:r>
            <w:r w:rsidR="00C30057">
              <w:rPr>
                <w:rFonts w:ascii="Times New Roman" w:hAnsi="Times New Roman" w:cs="Times New Roman"/>
                <w:sz w:val="24"/>
                <w:szCs w:val="24"/>
                <w:lang w:val="en-GB"/>
              </w:rPr>
              <w:t xml:space="preserve"> and </w:t>
            </w:r>
            <w:r w:rsidRPr="008D7648">
              <w:rPr>
                <w:rFonts w:ascii="Times New Roman" w:hAnsi="Times New Roman" w:cs="Times New Roman"/>
                <w:sz w:val="24"/>
                <w:szCs w:val="24"/>
                <w:lang w:val="en-GB"/>
              </w:rPr>
              <w:t>100%</w:t>
            </w:r>
          </w:p>
        </w:tc>
        <w:tc>
          <w:tcPr>
            <w:tcW w:w="1710" w:type="dxa"/>
          </w:tcPr>
          <w:p w14:paraId="1F5F9B94"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National targets are consistently at universal access</w:t>
            </w:r>
          </w:p>
        </w:tc>
        <w:tc>
          <w:tcPr>
            <w:tcW w:w="1080" w:type="dxa"/>
          </w:tcPr>
          <w:p w14:paraId="31E038EF"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13</w:t>
            </w:r>
          </w:p>
        </w:tc>
        <w:tc>
          <w:tcPr>
            <w:tcW w:w="3708" w:type="dxa"/>
          </w:tcPr>
          <w:p w14:paraId="01F4FD33" w14:textId="32A95BDF"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Bahamas, </w:t>
            </w:r>
            <w:r w:rsidR="005D58C2" w:rsidRPr="008D7648">
              <w:rPr>
                <w:rFonts w:ascii="Times New Roman" w:hAnsi="Times New Roman" w:cs="Times New Roman"/>
                <w:sz w:val="24"/>
                <w:szCs w:val="24"/>
                <w:lang w:val="en-GB"/>
              </w:rPr>
              <w:t xml:space="preserve">Bahrain, </w:t>
            </w:r>
            <w:r w:rsidRPr="008D7648">
              <w:rPr>
                <w:rFonts w:ascii="Times New Roman" w:hAnsi="Times New Roman" w:cs="Times New Roman"/>
                <w:sz w:val="24"/>
                <w:szCs w:val="24"/>
                <w:lang w:val="en-GB"/>
              </w:rPr>
              <w:t>Barbados, Cook Islands, Cuba, Cyprus, Hong Kong, Iran, Jordan, Macao, Saudi Arabia, Singapore, Vanuatu</w:t>
            </w:r>
          </w:p>
        </w:tc>
      </w:tr>
      <w:tr w:rsidR="00970B20" w:rsidRPr="008D7648" w14:paraId="469F9660" w14:textId="77777777" w:rsidTr="00F90543">
        <w:tc>
          <w:tcPr>
            <w:tcW w:w="1368" w:type="dxa"/>
          </w:tcPr>
          <w:p w14:paraId="1EECF456"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Constant at non-100%</w:t>
            </w:r>
          </w:p>
        </w:tc>
        <w:tc>
          <w:tcPr>
            <w:tcW w:w="1710" w:type="dxa"/>
          </w:tcPr>
          <w:p w14:paraId="03665120" w14:textId="2FBC0BC2" w:rsidR="00594599" w:rsidRPr="008D7648" w:rsidRDefault="00594599" w:rsidP="00C36A5F">
            <w:pPr>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Standard </w:t>
            </w:r>
            <w:r w:rsidR="008134CB" w:rsidRPr="008D7648">
              <w:rPr>
                <w:rFonts w:ascii="Times New Roman" w:hAnsi="Times New Roman" w:cs="Times New Roman"/>
                <w:sz w:val="24"/>
                <w:szCs w:val="24"/>
                <w:lang w:val="en-GB"/>
              </w:rPr>
              <w:t xml:space="preserve">deviation </w:t>
            </w:r>
            <w:r w:rsidRPr="008D7648">
              <w:rPr>
                <w:rFonts w:ascii="Times New Roman" w:hAnsi="Times New Roman" w:cs="Times New Roman"/>
                <w:sz w:val="24"/>
                <w:szCs w:val="24"/>
                <w:lang w:val="en-GB"/>
              </w:rPr>
              <w:t>&lt;5</w:t>
            </w:r>
          </w:p>
          <w:p w14:paraId="0742EFDA" w14:textId="5C1BCF5E" w:rsidR="00594599" w:rsidRPr="008D7648" w:rsidRDefault="00594599" w:rsidP="00FD5D79">
            <w:pPr>
              <w:ind w:left="-22"/>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Slope of linear fit between </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0.5 and +0.5</w:t>
            </w:r>
          </w:p>
        </w:tc>
        <w:tc>
          <w:tcPr>
            <w:tcW w:w="1710" w:type="dxa"/>
          </w:tcPr>
          <w:p w14:paraId="2DF82CA7"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National targets are consistently at a non-universal access value</w:t>
            </w:r>
          </w:p>
        </w:tc>
        <w:tc>
          <w:tcPr>
            <w:tcW w:w="1080" w:type="dxa"/>
          </w:tcPr>
          <w:p w14:paraId="24D5CDD3"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19</w:t>
            </w:r>
          </w:p>
        </w:tc>
        <w:tc>
          <w:tcPr>
            <w:tcW w:w="3708" w:type="dxa"/>
          </w:tcPr>
          <w:p w14:paraId="3945D23F" w14:textId="26365B7F" w:rsidR="00594599" w:rsidRPr="008D7648" w:rsidRDefault="00594599">
            <w:pPr>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Brazil, Central African Republic*, Colombia*, Cote d’Ivoire, Democratic Republic of the Congo, Ecuador*, Guyana, Honduras, Indonesia*, Malawi*, Malaysia, Maldives, Mongolia, Mozambique, Panama*, Suriname, </w:t>
            </w:r>
            <w:r w:rsidR="00F90543" w:rsidRPr="008D7648">
              <w:rPr>
                <w:rFonts w:ascii="Times New Roman" w:hAnsi="Times New Roman" w:cs="Times New Roman"/>
                <w:sz w:val="24"/>
                <w:szCs w:val="24"/>
                <w:lang w:val="en-GB"/>
              </w:rPr>
              <w:t>Tonga</w:t>
            </w:r>
            <w:r w:rsidRPr="008D7648">
              <w:rPr>
                <w:rFonts w:ascii="Times New Roman" w:hAnsi="Times New Roman" w:cs="Times New Roman"/>
                <w:sz w:val="24"/>
                <w:szCs w:val="24"/>
                <w:lang w:val="en-GB"/>
              </w:rPr>
              <w:t>, Trinidad and Tobago, Zambia</w:t>
            </w:r>
          </w:p>
        </w:tc>
      </w:tr>
      <w:tr w:rsidR="00970B20" w:rsidRPr="008D7648" w14:paraId="61762DFE" w14:textId="77777777" w:rsidTr="00F90543">
        <w:tc>
          <w:tcPr>
            <w:tcW w:w="1368" w:type="dxa"/>
          </w:tcPr>
          <w:p w14:paraId="7358B265"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Increasing</w:t>
            </w:r>
          </w:p>
        </w:tc>
        <w:tc>
          <w:tcPr>
            <w:tcW w:w="1710" w:type="dxa"/>
          </w:tcPr>
          <w:p w14:paraId="2CC0BE82" w14:textId="77777777" w:rsidR="00594599" w:rsidRPr="008D7648" w:rsidRDefault="00594599" w:rsidP="00C36A5F">
            <w:pPr>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Positive slope of linear fit </w:t>
            </w:r>
          </w:p>
          <w:p w14:paraId="795957C4" w14:textId="31EF2456" w:rsidR="00594599" w:rsidRPr="008D7648" w:rsidRDefault="00594599" w:rsidP="00FD5D79">
            <w:pPr>
              <w:ind w:left="-22"/>
              <w:rPr>
                <w:rFonts w:ascii="Times New Roman" w:hAnsi="Times New Roman" w:cs="Times New Roman"/>
                <w:sz w:val="24"/>
                <w:szCs w:val="24"/>
                <w:lang w:val="en-GB"/>
              </w:rPr>
            </w:pPr>
            <w:r w:rsidRPr="008D7648">
              <w:rPr>
                <w:rFonts w:ascii="Times New Roman" w:hAnsi="Times New Roman" w:cs="Times New Roman"/>
                <w:sz w:val="24"/>
                <w:szCs w:val="24"/>
                <w:lang w:val="en-GB"/>
              </w:rPr>
              <w:t>R-squared of linear fit &gt;0.6</w:t>
            </w:r>
          </w:p>
        </w:tc>
        <w:tc>
          <w:tcPr>
            <w:tcW w:w="1710" w:type="dxa"/>
          </w:tcPr>
          <w:p w14:paraId="7388F289"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National targets are moving towards universal access</w:t>
            </w:r>
          </w:p>
        </w:tc>
        <w:tc>
          <w:tcPr>
            <w:tcW w:w="1080" w:type="dxa"/>
          </w:tcPr>
          <w:p w14:paraId="67CD672E"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37</w:t>
            </w:r>
          </w:p>
        </w:tc>
        <w:tc>
          <w:tcPr>
            <w:tcW w:w="3708" w:type="dxa"/>
          </w:tcPr>
          <w:p w14:paraId="4DFC41D4"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Afghanistan, Bangladesh*, Bhutan*, Bolivia*, Cambodia, Cape Verde, Chad, Chile, Costa Rica, Dominican Republic, Egypt, El Salvador*, Ethiopia, Fiji, Gambia, Guatemala*, Guinea, Guinea-Bissau, Kenya, Liberia, Madagascar*, Mali*, Mexico, Myanmar*, Nepal, Oman, Pakistan, Paraguay, Peru, Senegal*, South Africa, Sri Lanka*, Tajikistan, Thailand, Tunisia, United Republic of Tanzania, Viet Nam</w:t>
            </w:r>
          </w:p>
        </w:tc>
      </w:tr>
      <w:tr w:rsidR="00970B20" w:rsidRPr="008D7648" w14:paraId="1747B499" w14:textId="77777777" w:rsidTr="00F90543">
        <w:tc>
          <w:tcPr>
            <w:tcW w:w="1368" w:type="dxa"/>
          </w:tcPr>
          <w:p w14:paraId="0DCF4A29"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Decreasing</w:t>
            </w:r>
          </w:p>
        </w:tc>
        <w:tc>
          <w:tcPr>
            <w:tcW w:w="1710" w:type="dxa"/>
          </w:tcPr>
          <w:p w14:paraId="645CB50C" w14:textId="77777777" w:rsidR="00594599" w:rsidRPr="008D7648" w:rsidRDefault="00594599" w:rsidP="00C36A5F">
            <w:pPr>
              <w:rPr>
                <w:rFonts w:ascii="Times New Roman" w:hAnsi="Times New Roman" w:cs="Times New Roman"/>
                <w:sz w:val="24"/>
                <w:szCs w:val="24"/>
                <w:lang w:val="en-GB"/>
              </w:rPr>
            </w:pPr>
            <w:r w:rsidRPr="008D7648">
              <w:rPr>
                <w:rFonts w:ascii="Times New Roman" w:hAnsi="Times New Roman" w:cs="Times New Roman"/>
                <w:sz w:val="24"/>
                <w:szCs w:val="24"/>
                <w:lang w:val="en-GB"/>
              </w:rPr>
              <w:t>Negative slope of linear fit</w:t>
            </w:r>
          </w:p>
          <w:p w14:paraId="539A895D" w14:textId="3E51D341" w:rsidR="00594599" w:rsidRPr="008D7648" w:rsidRDefault="00594599" w:rsidP="00C36A5F">
            <w:pPr>
              <w:ind w:left="-22"/>
              <w:rPr>
                <w:rFonts w:ascii="Times New Roman" w:hAnsi="Times New Roman" w:cs="Times New Roman"/>
                <w:sz w:val="24"/>
                <w:szCs w:val="24"/>
                <w:lang w:val="en-GB"/>
              </w:rPr>
            </w:pPr>
            <w:r w:rsidRPr="008D7648">
              <w:rPr>
                <w:rFonts w:ascii="Times New Roman" w:hAnsi="Times New Roman" w:cs="Times New Roman"/>
                <w:sz w:val="24"/>
                <w:szCs w:val="24"/>
                <w:lang w:val="en-GB"/>
              </w:rPr>
              <w:t>R-squared of linear fit &gt;0.6</w:t>
            </w:r>
          </w:p>
        </w:tc>
        <w:tc>
          <w:tcPr>
            <w:tcW w:w="1710" w:type="dxa"/>
          </w:tcPr>
          <w:p w14:paraId="6A94A639"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National targets are moving away from universal access</w:t>
            </w:r>
          </w:p>
        </w:tc>
        <w:tc>
          <w:tcPr>
            <w:tcW w:w="1080" w:type="dxa"/>
          </w:tcPr>
          <w:p w14:paraId="63B9D90F"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3708" w:type="dxa"/>
          </w:tcPr>
          <w:p w14:paraId="6BC8F40E"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Argentina, Burundi, Cameroon, Congo, India, Iraq, Morocco, Nicaragua, Niger, Sierra Leone, Solomon Islands, Togo, Venezuela, Yemen, Zimbabwe</w:t>
            </w:r>
          </w:p>
        </w:tc>
      </w:tr>
      <w:tr w:rsidR="00970B20" w:rsidRPr="008D7648" w14:paraId="0E11D577" w14:textId="77777777" w:rsidTr="00F90543">
        <w:tc>
          <w:tcPr>
            <w:tcW w:w="1368" w:type="dxa"/>
          </w:tcPr>
          <w:p w14:paraId="34E820A2"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No definitive trend</w:t>
            </w:r>
          </w:p>
        </w:tc>
        <w:tc>
          <w:tcPr>
            <w:tcW w:w="1710" w:type="dxa"/>
          </w:tcPr>
          <w:p w14:paraId="4838B287" w14:textId="77777777" w:rsidR="00594599" w:rsidRPr="008D7648" w:rsidRDefault="00594599" w:rsidP="00C36A5F">
            <w:pPr>
              <w:rPr>
                <w:rFonts w:ascii="Times New Roman" w:hAnsi="Times New Roman" w:cs="Times New Roman"/>
                <w:sz w:val="24"/>
                <w:szCs w:val="24"/>
                <w:lang w:val="en-GB"/>
              </w:rPr>
            </w:pPr>
            <w:r w:rsidRPr="008D7648">
              <w:rPr>
                <w:rFonts w:ascii="Times New Roman" w:hAnsi="Times New Roman" w:cs="Times New Roman"/>
                <w:sz w:val="24"/>
                <w:szCs w:val="24"/>
                <w:lang w:val="en-GB"/>
              </w:rPr>
              <w:t>Depending on the point which is dropped, the trend can change</w:t>
            </w:r>
          </w:p>
        </w:tc>
        <w:tc>
          <w:tcPr>
            <w:tcW w:w="1710" w:type="dxa"/>
          </w:tcPr>
          <w:p w14:paraId="4225D06A" w14:textId="77777777" w:rsidR="00594599" w:rsidRPr="008D7648" w:rsidRDefault="00594599" w:rsidP="00F90543">
            <w:pPr>
              <w:rPr>
                <w:rFonts w:ascii="Times New Roman" w:hAnsi="Times New Roman" w:cs="Times New Roman"/>
                <w:sz w:val="24"/>
                <w:szCs w:val="24"/>
                <w:lang w:val="en-GB"/>
              </w:rPr>
            </w:pPr>
          </w:p>
        </w:tc>
        <w:tc>
          <w:tcPr>
            <w:tcW w:w="1080" w:type="dxa"/>
          </w:tcPr>
          <w:p w14:paraId="3FB95783"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13</w:t>
            </w:r>
          </w:p>
        </w:tc>
        <w:tc>
          <w:tcPr>
            <w:tcW w:w="3708" w:type="dxa"/>
          </w:tcPr>
          <w:p w14:paraId="445F10BC" w14:textId="77777777" w:rsidR="00594599" w:rsidRPr="008D7648" w:rsidRDefault="00594599" w:rsidP="00F90543">
            <w:pPr>
              <w:rPr>
                <w:rFonts w:ascii="Times New Roman" w:hAnsi="Times New Roman" w:cs="Times New Roman"/>
                <w:sz w:val="24"/>
                <w:szCs w:val="24"/>
                <w:lang w:val="en-GB"/>
              </w:rPr>
            </w:pPr>
            <w:r w:rsidRPr="008D7648">
              <w:rPr>
                <w:rFonts w:ascii="Times New Roman" w:hAnsi="Times New Roman" w:cs="Times New Roman"/>
                <w:sz w:val="24"/>
                <w:szCs w:val="24"/>
                <w:lang w:val="en-GB"/>
              </w:rPr>
              <w:t>Angola, Benin, Burkina Faso, Ghana, Haiti, Lao PDR, Lesotho, Mauritania, Nigeria, Philippines, Rwanda, Samoa, Uganda</w:t>
            </w:r>
          </w:p>
        </w:tc>
      </w:tr>
    </w:tbl>
    <w:p w14:paraId="5D36EF8D" w14:textId="5BB2ED43" w:rsidR="00594599" w:rsidRPr="008D7648" w:rsidRDefault="00594599" w:rsidP="00594599">
      <w:pPr>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For countries with one outlier, the criteria apply when the outlier is removed</w:t>
      </w:r>
      <w:r w:rsidR="00C30057">
        <w:rPr>
          <w:rFonts w:ascii="Times New Roman" w:hAnsi="Times New Roman" w:cs="Times New Roman"/>
          <w:sz w:val="24"/>
          <w:szCs w:val="24"/>
          <w:lang w:val="en-GB"/>
        </w:rPr>
        <w:t>.</w:t>
      </w:r>
    </w:p>
    <w:p w14:paraId="1F90CC57" w14:textId="475042E2" w:rsidR="004A64EE" w:rsidRPr="008D7648" w:rsidRDefault="004A64EE">
      <w:pPr>
        <w:spacing w:after="240" w:line="480" w:lineRule="auto"/>
        <w:rPr>
          <w:rFonts w:ascii="Times New Roman" w:hAnsi="Times New Roman"/>
          <w:b/>
          <w:sz w:val="24"/>
          <w:szCs w:val="24"/>
          <w:lang w:val="en-GB"/>
        </w:rPr>
      </w:pPr>
      <w:r w:rsidRPr="008D7648">
        <w:rPr>
          <w:rFonts w:ascii="Times New Roman" w:hAnsi="Times New Roman"/>
          <w:b/>
          <w:sz w:val="24"/>
          <w:szCs w:val="24"/>
          <w:lang w:val="en-GB"/>
        </w:rPr>
        <w:t xml:space="preserve">Patterns in the distribution of countries by </w:t>
      </w:r>
      <w:r w:rsidR="00DC1D2A" w:rsidRPr="008D7648">
        <w:rPr>
          <w:rFonts w:ascii="Times New Roman" w:hAnsi="Times New Roman"/>
          <w:b/>
          <w:sz w:val="24"/>
          <w:szCs w:val="24"/>
          <w:lang w:val="en-GB"/>
        </w:rPr>
        <w:t xml:space="preserve">national target </w:t>
      </w:r>
      <w:r w:rsidRPr="008D7648">
        <w:rPr>
          <w:rFonts w:ascii="Times New Roman" w:hAnsi="Times New Roman"/>
          <w:b/>
          <w:sz w:val="24"/>
          <w:szCs w:val="24"/>
          <w:lang w:val="en-GB"/>
        </w:rPr>
        <w:t>trend type</w:t>
      </w:r>
    </w:p>
    <w:p w14:paraId="10FBF076" w14:textId="21C52506" w:rsidR="004A64EE" w:rsidRPr="008D7648" w:rsidRDefault="004A64EE" w:rsidP="004F096C">
      <w:pPr>
        <w:spacing w:after="240" w:line="480" w:lineRule="auto"/>
        <w:rPr>
          <w:rFonts w:ascii="Times New Roman" w:hAnsi="Times New Roman"/>
          <w:sz w:val="24"/>
          <w:szCs w:val="24"/>
          <w:lang w:val="en-GB"/>
        </w:rPr>
      </w:pPr>
      <w:r w:rsidRPr="008D7648">
        <w:rPr>
          <w:rFonts w:ascii="Times New Roman" w:hAnsi="Times New Roman"/>
          <w:sz w:val="24"/>
          <w:szCs w:val="24"/>
          <w:lang w:val="en-GB"/>
        </w:rPr>
        <w:t xml:space="preserve">To determine whether countries in different </w:t>
      </w:r>
      <w:r w:rsidR="00DC1D2A" w:rsidRPr="008D7648">
        <w:rPr>
          <w:rFonts w:ascii="Times New Roman" w:hAnsi="Times New Roman"/>
          <w:sz w:val="24"/>
          <w:szCs w:val="24"/>
          <w:lang w:val="en-GB"/>
        </w:rPr>
        <w:t xml:space="preserve">national target </w:t>
      </w:r>
      <w:r w:rsidRPr="008D7648">
        <w:rPr>
          <w:rFonts w:ascii="Times New Roman" w:hAnsi="Times New Roman"/>
          <w:sz w:val="24"/>
          <w:szCs w:val="24"/>
          <w:lang w:val="en-GB"/>
        </w:rPr>
        <w:t>trend types</w:t>
      </w:r>
      <w:r w:rsidR="00DC1D2A" w:rsidRPr="008D7648">
        <w:rPr>
          <w:rFonts w:ascii="Times New Roman" w:hAnsi="Times New Roman"/>
          <w:sz w:val="24"/>
          <w:szCs w:val="24"/>
          <w:lang w:val="en-GB"/>
        </w:rPr>
        <w:t xml:space="preserve"> (see Table S3)</w:t>
      </w:r>
      <w:r w:rsidRPr="008D7648">
        <w:rPr>
          <w:rFonts w:ascii="Times New Roman" w:hAnsi="Times New Roman"/>
          <w:sz w:val="24"/>
          <w:szCs w:val="24"/>
          <w:lang w:val="en-GB"/>
        </w:rPr>
        <w:t xml:space="preserve"> have common characteristics, we assessed whether there was a pattern between the trend type and three factors: geographic region (Africa, Asia, Oceania, and Latin America and the Caribbean), gross national income (GNI) per capita calculated using the Atlas method in current US dollars</w:t>
      </w:r>
      <w:r w:rsidR="00C75952" w:rsidRPr="008D7648">
        <w:rPr>
          <w:rFonts w:ascii="Times New Roman" w:hAnsi="Times New Roman"/>
          <w:sz w:val="24"/>
          <w:szCs w:val="24"/>
          <w:lang w:val="en-GB"/>
        </w:rPr>
        <w:t xml:space="preserve"> (World </w:t>
      </w:r>
      <w:r w:rsidR="00712D5E" w:rsidRPr="008D7648">
        <w:rPr>
          <w:rFonts w:ascii="Times New Roman" w:hAnsi="Times New Roman"/>
          <w:sz w:val="24"/>
          <w:szCs w:val="24"/>
          <w:lang w:val="en-GB"/>
        </w:rPr>
        <w:t>Bank</w:t>
      </w:r>
      <w:r w:rsidR="00C75952" w:rsidRPr="008D7648">
        <w:rPr>
          <w:rFonts w:ascii="Times New Roman" w:hAnsi="Times New Roman"/>
          <w:sz w:val="24"/>
          <w:szCs w:val="24"/>
          <w:lang w:val="en-GB"/>
        </w:rPr>
        <w:t>, 2017)</w:t>
      </w:r>
      <w:r w:rsidRPr="008D7648">
        <w:rPr>
          <w:rFonts w:ascii="Times New Roman" w:hAnsi="Times New Roman"/>
          <w:sz w:val="24"/>
          <w:szCs w:val="24"/>
          <w:lang w:val="en-GB"/>
        </w:rPr>
        <w:t>, and net disbursements from total official development assistance (ODA) per capita for water supply and sanitation in constant prices (2014 USD)</w:t>
      </w:r>
      <w:r w:rsidR="00C84605" w:rsidRPr="008D7648">
        <w:rPr>
          <w:rFonts w:ascii="Times New Roman" w:hAnsi="Times New Roman"/>
          <w:sz w:val="24"/>
          <w:szCs w:val="24"/>
          <w:lang w:val="en-GB"/>
        </w:rPr>
        <w:t xml:space="preserve"> (</w:t>
      </w:r>
      <w:r w:rsidR="0064750E" w:rsidRPr="008D7648">
        <w:rPr>
          <w:rFonts w:ascii="Times New Roman" w:hAnsi="Times New Roman" w:cs="Times New Roman"/>
          <w:sz w:val="24"/>
          <w:szCs w:val="24"/>
          <w:lang w:val="en-GB"/>
        </w:rPr>
        <w:t>Organisation for Economic Co-operation and Development</w:t>
      </w:r>
      <w:r w:rsidR="0064750E" w:rsidRPr="008D7648">
        <w:rPr>
          <w:rFonts w:ascii="Times New Roman" w:hAnsi="Times New Roman"/>
          <w:sz w:val="24"/>
          <w:szCs w:val="24"/>
          <w:lang w:val="en-GB"/>
        </w:rPr>
        <w:t xml:space="preserve"> </w:t>
      </w:r>
      <w:r w:rsidR="005534AF">
        <w:rPr>
          <w:rFonts w:ascii="Times New Roman" w:hAnsi="Times New Roman"/>
          <w:sz w:val="24"/>
          <w:szCs w:val="24"/>
          <w:lang w:val="en-GB"/>
        </w:rPr>
        <w:t>(</w:t>
      </w:r>
      <w:r w:rsidR="00C84605" w:rsidRPr="008D7648">
        <w:rPr>
          <w:rFonts w:ascii="Times New Roman" w:hAnsi="Times New Roman"/>
          <w:sz w:val="24"/>
          <w:szCs w:val="24"/>
          <w:lang w:val="en-GB"/>
        </w:rPr>
        <w:t>OECD</w:t>
      </w:r>
      <w:r w:rsidR="005534AF">
        <w:rPr>
          <w:rFonts w:ascii="Times New Roman" w:hAnsi="Times New Roman"/>
          <w:sz w:val="24"/>
          <w:szCs w:val="24"/>
          <w:lang w:val="en-GB"/>
        </w:rPr>
        <w:t>)</w:t>
      </w:r>
      <w:r w:rsidR="005534AF" w:rsidRPr="008D7648">
        <w:rPr>
          <w:rFonts w:ascii="Times New Roman" w:hAnsi="Times New Roman"/>
          <w:sz w:val="24"/>
          <w:szCs w:val="24"/>
          <w:lang w:val="en-GB"/>
        </w:rPr>
        <w:t xml:space="preserve">, </w:t>
      </w:r>
      <w:r w:rsidR="00C84605" w:rsidRPr="008D7648">
        <w:rPr>
          <w:rFonts w:ascii="Times New Roman" w:hAnsi="Times New Roman"/>
          <w:sz w:val="24"/>
          <w:szCs w:val="24"/>
          <w:lang w:val="en-GB"/>
        </w:rPr>
        <w:t>2017)</w:t>
      </w:r>
      <w:r w:rsidRPr="008D7648">
        <w:rPr>
          <w:rFonts w:ascii="Times New Roman" w:hAnsi="Times New Roman"/>
          <w:sz w:val="24"/>
          <w:szCs w:val="24"/>
          <w:lang w:val="en-GB"/>
        </w:rPr>
        <w:t>.</w:t>
      </w:r>
      <w:r w:rsidR="00C31279" w:rsidRPr="008D7648">
        <w:rPr>
          <w:rFonts w:ascii="Times New Roman" w:hAnsi="Times New Roman"/>
          <w:sz w:val="24"/>
          <w:szCs w:val="24"/>
          <w:lang w:val="en-GB"/>
        </w:rPr>
        <w:t xml:space="preserve"> As the years for which countries had national target data varied from 1980 to 2013, we used average per capita GNI and ODA value</w:t>
      </w:r>
      <w:r w:rsidR="00547659" w:rsidRPr="008D7648">
        <w:rPr>
          <w:rFonts w:ascii="Times New Roman" w:hAnsi="Times New Roman"/>
          <w:sz w:val="24"/>
          <w:szCs w:val="24"/>
          <w:lang w:val="en-GB"/>
        </w:rPr>
        <w:t>s from 1980</w:t>
      </w:r>
      <w:r w:rsidR="00C30057">
        <w:rPr>
          <w:rFonts w:ascii="Times New Roman" w:hAnsi="Times New Roman"/>
          <w:sz w:val="24"/>
          <w:szCs w:val="24"/>
          <w:lang w:val="en-GB"/>
        </w:rPr>
        <w:t>–</w:t>
      </w:r>
      <w:r w:rsidR="00547659" w:rsidRPr="008D7648">
        <w:rPr>
          <w:rFonts w:ascii="Times New Roman" w:hAnsi="Times New Roman"/>
          <w:sz w:val="24"/>
          <w:szCs w:val="24"/>
          <w:lang w:val="en-GB"/>
        </w:rPr>
        <w:t>2013 and 2002</w:t>
      </w:r>
      <w:r w:rsidR="00C30057">
        <w:rPr>
          <w:rFonts w:ascii="Times New Roman" w:hAnsi="Times New Roman"/>
          <w:sz w:val="24"/>
          <w:szCs w:val="24"/>
          <w:lang w:val="en-GB"/>
        </w:rPr>
        <w:t>–</w:t>
      </w:r>
      <w:r w:rsidR="00547659" w:rsidRPr="008D7648">
        <w:rPr>
          <w:rFonts w:ascii="Times New Roman" w:hAnsi="Times New Roman"/>
          <w:sz w:val="24"/>
          <w:szCs w:val="24"/>
          <w:lang w:val="en-GB"/>
        </w:rPr>
        <w:t xml:space="preserve">2013, respectively (ODA data </w:t>
      </w:r>
      <w:r w:rsidR="0064750E" w:rsidRPr="008D7648">
        <w:rPr>
          <w:rFonts w:ascii="Times New Roman" w:hAnsi="Times New Roman"/>
          <w:sz w:val="24"/>
          <w:szCs w:val="24"/>
          <w:lang w:val="en-GB"/>
        </w:rPr>
        <w:t xml:space="preserve">were </w:t>
      </w:r>
      <w:r w:rsidR="00547659" w:rsidRPr="008D7648">
        <w:rPr>
          <w:rFonts w:ascii="Times New Roman" w:hAnsi="Times New Roman"/>
          <w:sz w:val="24"/>
          <w:szCs w:val="24"/>
          <w:lang w:val="en-GB"/>
        </w:rPr>
        <w:t xml:space="preserve">only available beginning </w:t>
      </w:r>
      <w:r w:rsidR="0064750E" w:rsidRPr="008D7648">
        <w:rPr>
          <w:rFonts w:ascii="Times New Roman" w:hAnsi="Times New Roman"/>
          <w:sz w:val="24"/>
          <w:szCs w:val="24"/>
          <w:lang w:val="en-GB"/>
        </w:rPr>
        <w:t xml:space="preserve">from </w:t>
      </w:r>
      <w:r w:rsidR="00547659" w:rsidRPr="008D7648">
        <w:rPr>
          <w:rFonts w:ascii="Times New Roman" w:hAnsi="Times New Roman"/>
          <w:sz w:val="24"/>
          <w:szCs w:val="24"/>
          <w:lang w:val="en-GB"/>
        </w:rPr>
        <w:t>the year 2002)</w:t>
      </w:r>
      <w:r w:rsidR="00C31279" w:rsidRPr="008D7648">
        <w:rPr>
          <w:rFonts w:ascii="Times New Roman" w:hAnsi="Times New Roman"/>
          <w:sz w:val="24"/>
          <w:szCs w:val="24"/>
          <w:lang w:val="en-GB"/>
        </w:rPr>
        <w:t>.</w:t>
      </w:r>
      <w:r w:rsidR="00547659" w:rsidRPr="008D7648">
        <w:rPr>
          <w:rFonts w:ascii="Times New Roman" w:hAnsi="Times New Roman"/>
          <w:sz w:val="24"/>
          <w:szCs w:val="24"/>
          <w:lang w:val="en-GB"/>
        </w:rPr>
        <w:t xml:space="preserve"> </w:t>
      </w:r>
      <w:r w:rsidR="00BA7D9D" w:rsidRPr="008D7648">
        <w:rPr>
          <w:rFonts w:ascii="Times New Roman" w:hAnsi="Times New Roman"/>
          <w:sz w:val="24"/>
          <w:szCs w:val="24"/>
          <w:lang w:val="en-GB"/>
        </w:rPr>
        <w:t>Figures S</w:t>
      </w:r>
      <w:r w:rsidR="00DC1D2A" w:rsidRPr="008D7648">
        <w:rPr>
          <w:rFonts w:ascii="Times New Roman" w:hAnsi="Times New Roman"/>
          <w:sz w:val="24"/>
          <w:szCs w:val="24"/>
          <w:lang w:val="en-GB"/>
        </w:rPr>
        <w:t>3</w:t>
      </w:r>
      <w:r w:rsidR="00BA7D9D" w:rsidRPr="008D7648">
        <w:rPr>
          <w:rFonts w:ascii="Times New Roman" w:hAnsi="Times New Roman"/>
          <w:sz w:val="24"/>
          <w:szCs w:val="24"/>
          <w:lang w:val="en-GB"/>
        </w:rPr>
        <w:t>, S</w:t>
      </w:r>
      <w:r w:rsidR="00DC1D2A" w:rsidRPr="008D7648">
        <w:rPr>
          <w:rFonts w:ascii="Times New Roman" w:hAnsi="Times New Roman"/>
          <w:sz w:val="24"/>
          <w:szCs w:val="24"/>
          <w:lang w:val="en-GB"/>
        </w:rPr>
        <w:t>4</w:t>
      </w:r>
      <w:r w:rsidR="00BA7D9D" w:rsidRPr="008D7648">
        <w:rPr>
          <w:rFonts w:ascii="Times New Roman" w:hAnsi="Times New Roman"/>
          <w:sz w:val="24"/>
          <w:szCs w:val="24"/>
          <w:lang w:val="en-GB"/>
        </w:rPr>
        <w:t>, and S</w:t>
      </w:r>
      <w:r w:rsidR="00DC1D2A" w:rsidRPr="008D7648">
        <w:rPr>
          <w:rFonts w:ascii="Times New Roman" w:hAnsi="Times New Roman"/>
          <w:sz w:val="24"/>
          <w:szCs w:val="24"/>
          <w:lang w:val="en-GB"/>
        </w:rPr>
        <w:t>5</w:t>
      </w:r>
      <w:r w:rsidR="00BA7D9D" w:rsidRPr="008D7648">
        <w:rPr>
          <w:rFonts w:ascii="Times New Roman" w:hAnsi="Times New Roman"/>
          <w:sz w:val="24"/>
          <w:szCs w:val="24"/>
          <w:lang w:val="en-GB"/>
        </w:rPr>
        <w:t xml:space="preserve"> show</w:t>
      </w:r>
      <w:r w:rsidR="00C31279" w:rsidRPr="008D7648">
        <w:rPr>
          <w:rFonts w:ascii="Times New Roman" w:hAnsi="Times New Roman"/>
          <w:sz w:val="24"/>
          <w:szCs w:val="24"/>
          <w:lang w:val="en-GB"/>
        </w:rPr>
        <w:t xml:space="preserve"> that</w:t>
      </w:r>
      <w:r w:rsidR="00CC4BFE" w:rsidRPr="008D7648">
        <w:rPr>
          <w:rFonts w:ascii="Times New Roman" w:hAnsi="Times New Roman"/>
          <w:sz w:val="24"/>
          <w:szCs w:val="24"/>
          <w:lang w:val="en-GB"/>
        </w:rPr>
        <w:t xml:space="preserve"> </w:t>
      </w:r>
      <w:r w:rsidR="00343380" w:rsidRPr="008D7648">
        <w:rPr>
          <w:rFonts w:ascii="Times New Roman" w:hAnsi="Times New Roman"/>
          <w:sz w:val="24"/>
          <w:szCs w:val="24"/>
          <w:lang w:val="en-GB"/>
        </w:rPr>
        <w:t>the trend type of ‘</w:t>
      </w:r>
      <w:r w:rsidR="00CC4BFE" w:rsidRPr="008D7648">
        <w:rPr>
          <w:rFonts w:ascii="Times New Roman" w:hAnsi="Times New Roman"/>
          <w:sz w:val="24"/>
          <w:szCs w:val="24"/>
          <w:lang w:val="en-GB"/>
        </w:rPr>
        <w:t>constant national target of 100%</w:t>
      </w:r>
      <w:r w:rsidR="00343380" w:rsidRPr="008D7648">
        <w:rPr>
          <w:rFonts w:ascii="Times New Roman" w:hAnsi="Times New Roman"/>
          <w:sz w:val="24"/>
          <w:szCs w:val="24"/>
          <w:lang w:val="en-GB"/>
        </w:rPr>
        <w:t>’ was the</w:t>
      </w:r>
      <w:r w:rsidR="00CC4BFE" w:rsidRPr="008D7648">
        <w:rPr>
          <w:rFonts w:ascii="Times New Roman" w:hAnsi="Times New Roman"/>
          <w:sz w:val="24"/>
          <w:szCs w:val="24"/>
          <w:lang w:val="en-GB"/>
        </w:rPr>
        <w:t xml:space="preserve"> only type that had </w:t>
      </w:r>
      <w:r w:rsidR="00343380" w:rsidRPr="008D7648">
        <w:rPr>
          <w:rFonts w:ascii="Times New Roman" w:hAnsi="Times New Roman"/>
          <w:sz w:val="24"/>
          <w:szCs w:val="24"/>
          <w:lang w:val="en-GB"/>
        </w:rPr>
        <w:t xml:space="preserve">countries with </w:t>
      </w:r>
      <w:r w:rsidR="00CC4BFE" w:rsidRPr="008D7648">
        <w:rPr>
          <w:rFonts w:ascii="Times New Roman" w:hAnsi="Times New Roman"/>
          <w:sz w:val="24"/>
          <w:szCs w:val="24"/>
          <w:lang w:val="en-GB"/>
        </w:rPr>
        <w:t>GNI per capita values greater than 10,000</w:t>
      </w:r>
      <w:r w:rsidR="00E62D8B" w:rsidRPr="008D7648">
        <w:rPr>
          <w:rFonts w:ascii="Times New Roman" w:hAnsi="Times New Roman"/>
          <w:sz w:val="24"/>
          <w:szCs w:val="24"/>
          <w:lang w:val="en-GB"/>
        </w:rPr>
        <w:t xml:space="preserve">, did not have any countries from Africa, and </w:t>
      </w:r>
      <w:r w:rsidR="00343380" w:rsidRPr="008D7648">
        <w:rPr>
          <w:rFonts w:ascii="Times New Roman" w:hAnsi="Times New Roman"/>
          <w:sz w:val="24"/>
          <w:szCs w:val="24"/>
          <w:lang w:val="en-GB"/>
        </w:rPr>
        <w:t xml:space="preserve">in general all countries </w:t>
      </w:r>
      <w:r w:rsidR="00E62D8B" w:rsidRPr="008D7648">
        <w:rPr>
          <w:rFonts w:ascii="Times New Roman" w:hAnsi="Times New Roman"/>
          <w:sz w:val="24"/>
          <w:szCs w:val="24"/>
          <w:lang w:val="en-GB"/>
        </w:rPr>
        <w:t>had no to low ODA per capita</w:t>
      </w:r>
      <w:r w:rsidR="00CC4BFE" w:rsidRPr="008D7648">
        <w:rPr>
          <w:rFonts w:ascii="Times New Roman" w:hAnsi="Times New Roman"/>
          <w:sz w:val="24"/>
          <w:szCs w:val="24"/>
          <w:lang w:val="en-GB"/>
        </w:rPr>
        <w:t>.</w:t>
      </w:r>
      <w:r w:rsidR="00463BA9" w:rsidRPr="008D7648">
        <w:rPr>
          <w:rFonts w:ascii="Times New Roman" w:hAnsi="Times New Roman"/>
          <w:sz w:val="24"/>
          <w:szCs w:val="24"/>
          <w:lang w:val="en-GB"/>
        </w:rPr>
        <w:t xml:space="preserve"> </w:t>
      </w:r>
      <w:r w:rsidR="00157919" w:rsidRPr="008D7648">
        <w:rPr>
          <w:rFonts w:ascii="Times New Roman" w:hAnsi="Times New Roman"/>
          <w:sz w:val="24"/>
          <w:szCs w:val="24"/>
          <w:lang w:val="en-GB"/>
        </w:rPr>
        <w:t xml:space="preserve">In essence, countries with constant national targets of 100% were often countries that had higher economic resources (i.e., higher GNI per capita and did not receive donor aid). </w:t>
      </w:r>
      <w:r w:rsidR="002C2A1C" w:rsidRPr="008D7648">
        <w:rPr>
          <w:rFonts w:ascii="Times New Roman" w:hAnsi="Times New Roman"/>
          <w:sz w:val="24"/>
          <w:szCs w:val="24"/>
          <w:lang w:val="en-GB"/>
        </w:rPr>
        <w:t xml:space="preserve">For the trend type ‘constant national targets at non-100%’, </w:t>
      </w:r>
      <w:r w:rsidR="00BA7D9D" w:rsidRPr="008D7648">
        <w:rPr>
          <w:rFonts w:ascii="Times New Roman" w:hAnsi="Times New Roman"/>
          <w:sz w:val="24"/>
          <w:szCs w:val="24"/>
          <w:lang w:val="en-GB"/>
        </w:rPr>
        <w:t>based on the percentage of respondent countries in a region (Figure S</w:t>
      </w:r>
      <w:r w:rsidR="00DC1D2A" w:rsidRPr="008D7648">
        <w:rPr>
          <w:rFonts w:ascii="Times New Roman" w:hAnsi="Times New Roman"/>
          <w:sz w:val="24"/>
          <w:szCs w:val="24"/>
          <w:lang w:val="en-GB"/>
        </w:rPr>
        <w:t>3</w:t>
      </w:r>
      <w:r w:rsidR="00BA7D9D" w:rsidRPr="008D7648">
        <w:rPr>
          <w:rFonts w:ascii="Times New Roman" w:hAnsi="Times New Roman"/>
          <w:sz w:val="24"/>
          <w:szCs w:val="24"/>
          <w:lang w:val="en-GB"/>
        </w:rPr>
        <w:t xml:space="preserve">b), the majority of countries </w:t>
      </w:r>
      <w:r w:rsidR="002C2A1C" w:rsidRPr="008D7648">
        <w:rPr>
          <w:rFonts w:ascii="Times New Roman" w:hAnsi="Times New Roman"/>
          <w:sz w:val="24"/>
          <w:szCs w:val="24"/>
          <w:lang w:val="en-GB"/>
        </w:rPr>
        <w:t xml:space="preserve">were from Latin America and the Caribbean. </w:t>
      </w:r>
      <w:r w:rsidR="00157919" w:rsidRPr="008D7648">
        <w:rPr>
          <w:rFonts w:ascii="Times New Roman" w:hAnsi="Times New Roman"/>
          <w:sz w:val="24"/>
          <w:szCs w:val="24"/>
          <w:lang w:val="en-GB"/>
        </w:rPr>
        <w:t xml:space="preserve">There were no clear trends for the other </w:t>
      </w:r>
      <w:r w:rsidR="002C2A1C" w:rsidRPr="008D7648">
        <w:rPr>
          <w:rFonts w:ascii="Times New Roman" w:hAnsi="Times New Roman"/>
          <w:sz w:val="24"/>
          <w:szCs w:val="24"/>
          <w:lang w:val="en-GB"/>
        </w:rPr>
        <w:t>three</w:t>
      </w:r>
      <w:r w:rsidR="00157919" w:rsidRPr="008D7648">
        <w:rPr>
          <w:rFonts w:ascii="Times New Roman" w:hAnsi="Times New Roman"/>
          <w:sz w:val="24"/>
          <w:szCs w:val="24"/>
          <w:lang w:val="en-GB"/>
        </w:rPr>
        <w:t xml:space="preserve"> trend types</w:t>
      </w:r>
      <w:r w:rsidR="002C2A1C" w:rsidRPr="008D7648">
        <w:rPr>
          <w:rFonts w:ascii="Times New Roman" w:hAnsi="Times New Roman"/>
          <w:sz w:val="24"/>
          <w:szCs w:val="24"/>
          <w:lang w:val="en-GB"/>
        </w:rPr>
        <w:t>, with no dominant geographic region and similar distributions of ODA per capita values and GNI per capita values for all three trend types</w:t>
      </w:r>
      <w:r w:rsidR="008134CB" w:rsidRPr="008D7648">
        <w:rPr>
          <w:rFonts w:ascii="Times New Roman" w:hAnsi="Times New Roman"/>
          <w:sz w:val="24"/>
          <w:szCs w:val="24"/>
          <w:lang w:val="en-GB"/>
        </w:rPr>
        <w:t xml:space="preserve">. </w:t>
      </w:r>
    </w:p>
    <w:p w14:paraId="2C44A3F4" w14:textId="77777777" w:rsidR="00D66A5B" w:rsidRPr="008D7648" w:rsidRDefault="005A3617" w:rsidP="004F096C">
      <w:pPr>
        <w:spacing w:after="240" w:line="480" w:lineRule="auto"/>
        <w:jc w:val="center"/>
        <w:rPr>
          <w:rFonts w:ascii="Times New Roman" w:hAnsi="Times New Roman"/>
          <w:sz w:val="24"/>
          <w:szCs w:val="24"/>
          <w:lang w:val="en-GB"/>
        </w:rPr>
      </w:pPr>
      <w:r w:rsidRPr="008D7648">
        <w:rPr>
          <w:noProof/>
          <w:lang w:val="en-IN" w:eastAsia="en-IN"/>
        </w:rPr>
        <w:drawing>
          <wp:inline distT="0" distB="0" distL="0" distR="0" wp14:anchorId="2BF38E84" wp14:editId="39AF2789">
            <wp:extent cx="3968496" cy="7370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01" b="2279"/>
                    <a:stretch/>
                  </pic:blipFill>
                  <pic:spPr bwMode="auto">
                    <a:xfrm>
                      <a:off x="0" y="0"/>
                      <a:ext cx="3968496" cy="7370064"/>
                    </a:xfrm>
                    <a:prstGeom prst="rect">
                      <a:avLst/>
                    </a:prstGeom>
                    <a:noFill/>
                    <a:ln>
                      <a:noFill/>
                    </a:ln>
                    <a:extLst>
                      <a:ext uri="{53640926-AAD7-44D8-BBD7-CCE9431645EC}">
                        <a14:shadowObscured xmlns:a14="http://schemas.microsoft.com/office/drawing/2010/main"/>
                      </a:ext>
                    </a:extLst>
                  </pic:spPr>
                </pic:pic>
              </a:graphicData>
            </a:graphic>
          </wp:inline>
        </w:drawing>
      </w:r>
    </w:p>
    <w:p w14:paraId="60528D3F" w14:textId="13EEF1E0" w:rsidR="00E30427" w:rsidRPr="008D7648" w:rsidRDefault="005A3617" w:rsidP="004F096C">
      <w:pPr>
        <w:spacing w:after="240" w:line="240" w:lineRule="auto"/>
        <w:rPr>
          <w:rFonts w:ascii="Times New Roman" w:hAnsi="Times New Roman"/>
          <w:sz w:val="24"/>
          <w:szCs w:val="24"/>
          <w:lang w:val="en-GB"/>
        </w:rPr>
      </w:pPr>
      <w:r w:rsidRPr="008D7648">
        <w:rPr>
          <w:rFonts w:ascii="Times New Roman" w:hAnsi="Times New Roman"/>
          <w:sz w:val="24"/>
          <w:szCs w:val="24"/>
          <w:lang w:val="en-GB"/>
        </w:rPr>
        <w:t>Figure S</w:t>
      </w:r>
      <w:r w:rsidR="00DC1D2A" w:rsidRPr="008D7648">
        <w:rPr>
          <w:rFonts w:ascii="Times New Roman" w:hAnsi="Times New Roman"/>
          <w:sz w:val="24"/>
          <w:szCs w:val="24"/>
          <w:lang w:val="en-GB"/>
        </w:rPr>
        <w:t>3</w:t>
      </w:r>
      <w:r w:rsidRPr="008D7648">
        <w:rPr>
          <w:rFonts w:ascii="Times New Roman" w:hAnsi="Times New Roman"/>
          <w:sz w:val="24"/>
          <w:szCs w:val="24"/>
          <w:lang w:val="en-GB"/>
        </w:rPr>
        <w:t xml:space="preserve">. (a) Number of countries and (b) </w:t>
      </w:r>
      <w:r w:rsidR="00DC1D2A" w:rsidRPr="008D7648">
        <w:rPr>
          <w:rFonts w:ascii="Times New Roman" w:hAnsi="Times New Roman"/>
          <w:sz w:val="24"/>
          <w:szCs w:val="24"/>
          <w:lang w:val="en-GB"/>
        </w:rPr>
        <w:t>percentage</w:t>
      </w:r>
      <w:r w:rsidRPr="008D7648">
        <w:rPr>
          <w:rFonts w:ascii="Times New Roman" w:hAnsi="Times New Roman"/>
          <w:sz w:val="24"/>
          <w:szCs w:val="24"/>
          <w:lang w:val="en-GB"/>
        </w:rPr>
        <w:t xml:space="preserve"> of countries (out of total countries that responded in that region) by geographic region for each national target trend type. LAC = Latin America and the Caribbean.</w:t>
      </w:r>
    </w:p>
    <w:p w14:paraId="5A01A046" w14:textId="77777777" w:rsidR="007763B4" w:rsidRPr="008D7648" w:rsidRDefault="00D56A47" w:rsidP="004F096C">
      <w:pPr>
        <w:spacing w:after="240" w:line="240" w:lineRule="auto"/>
        <w:rPr>
          <w:rFonts w:ascii="Times New Roman" w:hAnsi="Times New Roman"/>
          <w:sz w:val="24"/>
          <w:szCs w:val="24"/>
          <w:lang w:val="en-GB"/>
        </w:rPr>
      </w:pPr>
      <w:r w:rsidRPr="008D7648">
        <w:rPr>
          <w:noProof/>
          <w:lang w:val="en-IN" w:eastAsia="en-IN"/>
        </w:rPr>
        <w:drawing>
          <wp:inline distT="0" distB="0" distL="0" distR="0" wp14:anchorId="0F8C747C" wp14:editId="1A5D77FD">
            <wp:extent cx="5943600" cy="54750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475094"/>
                    </a:xfrm>
                    <a:prstGeom prst="rect">
                      <a:avLst/>
                    </a:prstGeom>
                    <a:noFill/>
                    <a:ln>
                      <a:noFill/>
                    </a:ln>
                  </pic:spPr>
                </pic:pic>
              </a:graphicData>
            </a:graphic>
          </wp:inline>
        </w:drawing>
      </w:r>
    </w:p>
    <w:p w14:paraId="0B6E76F9" w14:textId="321FCE51" w:rsidR="007763B4" w:rsidRPr="008D7648" w:rsidRDefault="007763B4" w:rsidP="004F096C">
      <w:pPr>
        <w:spacing w:after="240" w:line="240" w:lineRule="auto"/>
        <w:rPr>
          <w:rFonts w:ascii="Times New Roman" w:hAnsi="Times New Roman"/>
          <w:sz w:val="24"/>
          <w:szCs w:val="24"/>
          <w:lang w:val="en-GB"/>
        </w:rPr>
      </w:pPr>
      <w:r w:rsidRPr="008D7648">
        <w:rPr>
          <w:rFonts w:ascii="Times New Roman" w:hAnsi="Times New Roman"/>
          <w:sz w:val="24"/>
          <w:szCs w:val="24"/>
          <w:lang w:val="en-GB"/>
        </w:rPr>
        <w:t>Figure S</w:t>
      </w:r>
      <w:r w:rsidR="00DC1D2A" w:rsidRPr="008D7648">
        <w:rPr>
          <w:rFonts w:ascii="Times New Roman" w:hAnsi="Times New Roman"/>
          <w:sz w:val="24"/>
          <w:szCs w:val="24"/>
          <w:lang w:val="en-GB"/>
        </w:rPr>
        <w:t>4</w:t>
      </w:r>
      <w:r w:rsidR="00D56A47" w:rsidRPr="008D7648">
        <w:rPr>
          <w:rFonts w:ascii="Times New Roman" w:hAnsi="Times New Roman"/>
          <w:sz w:val="24"/>
          <w:szCs w:val="24"/>
          <w:lang w:val="en-GB"/>
        </w:rPr>
        <w:t>. GNI per capita of countries in each of the five national target trend types.</w:t>
      </w:r>
    </w:p>
    <w:p w14:paraId="27D6E442" w14:textId="77777777" w:rsidR="007763B4" w:rsidRPr="008D7648" w:rsidRDefault="007763B4" w:rsidP="004F096C">
      <w:pPr>
        <w:spacing w:after="240" w:line="240" w:lineRule="auto"/>
        <w:rPr>
          <w:rFonts w:ascii="Times New Roman" w:hAnsi="Times New Roman"/>
          <w:sz w:val="24"/>
          <w:szCs w:val="24"/>
          <w:lang w:val="en-GB"/>
        </w:rPr>
      </w:pPr>
    </w:p>
    <w:p w14:paraId="79FF7B7C" w14:textId="77777777" w:rsidR="00D56A47" w:rsidRPr="008D7648" w:rsidRDefault="00D56A47" w:rsidP="004F096C">
      <w:pPr>
        <w:spacing w:after="240" w:line="240" w:lineRule="auto"/>
        <w:rPr>
          <w:rFonts w:ascii="Times New Roman" w:hAnsi="Times New Roman"/>
          <w:sz w:val="24"/>
          <w:szCs w:val="24"/>
          <w:lang w:val="en-GB"/>
        </w:rPr>
      </w:pPr>
      <w:r w:rsidRPr="008D7648">
        <w:rPr>
          <w:noProof/>
          <w:lang w:val="en-IN" w:eastAsia="en-IN"/>
        </w:rPr>
        <w:drawing>
          <wp:inline distT="0" distB="0" distL="0" distR="0" wp14:anchorId="0ED0EE91" wp14:editId="005CF95C">
            <wp:extent cx="5600700" cy="5686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00700" cy="5686425"/>
                    </a:xfrm>
                    <a:prstGeom prst="rect">
                      <a:avLst/>
                    </a:prstGeom>
                    <a:noFill/>
                    <a:ln>
                      <a:noFill/>
                    </a:ln>
                  </pic:spPr>
                </pic:pic>
              </a:graphicData>
            </a:graphic>
          </wp:inline>
        </w:drawing>
      </w:r>
    </w:p>
    <w:p w14:paraId="59313723" w14:textId="2DC54C09" w:rsidR="00D56A47" w:rsidRPr="008D7648" w:rsidRDefault="007763B4" w:rsidP="00D56A47">
      <w:pPr>
        <w:spacing w:after="240" w:line="240" w:lineRule="auto"/>
        <w:rPr>
          <w:rFonts w:ascii="Times New Roman" w:hAnsi="Times New Roman"/>
          <w:sz w:val="24"/>
          <w:szCs w:val="24"/>
          <w:lang w:val="en-GB"/>
        </w:rPr>
      </w:pPr>
      <w:r w:rsidRPr="008D7648">
        <w:rPr>
          <w:rFonts w:ascii="Times New Roman" w:hAnsi="Times New Roman"/>
          <w:sz w:val="24"/>
          <w:szCs w:val="24"/>
          <w:lang w:val="en-GB"/>
        </w:rPr>
        <w:t>Figure S</w:t>
      </w:r>
      <w:r w:rsidR="00DC1D2A" w:rsidRPr="008D7648">
        <w:rPr>
          <w:rFonts w:ascii="Times New Roman" w:hAnsi="Times New Roman"/>
          <w:sz w:val="24"/>
          <w:szCs w:val="24"/>
          <w:lang w:val="en-GB"/>
        </w:rPr>
        <w:t>5</w:t>
      </w:r>
      <w:r w:rsidR="00D56A47" w:rsidRPr="008D7648">
        <w:rPr>
          <w:rFonts w:ascii="Times New Roman" w:hAnsi="Times New Roman"/>
          <w:sz w:val="24"/>
          <w:szCs w:val="24"/>
          <w:lang w:val="en-GB"/>
        </w:rPr>
        <w:t>. ODA per capita of countries in each of the five national target trend types.</w:t>
      </w:r>
    </w:p>
    <w:p w14:paraId="501D138E" w14:textId="77777777" w:rsidR="007763B4" w:rsidRPr="008D7648" w:rsidRDefault="007763B4" w:rsidP="006D2198">
      <w:pPr>
        <w:spacing w:after="240" w:line="240" w:lineRule="auto"/>
        <w:rPr>
          <w:rFonts w:ascii="Times New Roman" w:hAnsi="Times New Roman"/>
          <w:sz w:val="24"/>
          <w:szCs w:val="24"/>
          <w:lang w:val="en-GB"/>
        </w:rPr>
        <w:sectPr w:rsidR="007763B4" w:rsidRPr="008D7648">
          <w:pgSz w:w="12240" w:h="15840"/>
          <w:pgMar w:top="1440" w:right="1440" w:bottom="1440" w:left="1440" w:header="720" w:footer="720" w:gutter="0"/>
          <w:cols w:space="720"/>
          <w:docGrid w:linePitch="360"/>
        </w:sectPr>
      </w:pPr>
    </w:p>
    <w:p w14:paraId="06840043" w14:textId="77777777" w:rsidR="00E00D6E" w:rsidRPr="008D7648" w:rsidRDefault="00E53E86" w:rsidP="00E00D6E">
      <w:pPr>
        <w:spacing w:after="120" w:line="240" w:lineRule="auto"/>
        <w:rPr>
          <w:rFonts w:ascii="Times New Roman" w:hAnsi="Times New Roman"/>
          <w:b/>
          <w:sz w:val="24"/>
          <w:szCs w:val="24"/>
          <w:lang w:val="en-GB"/>
        </w:rPr>
      </w:pPr>
      <w:r w:rsidRPr="008D7648">
        <w:rPr>
          <w:rFonts w:ascii="Times New Roman" w:hAnsi="Times New Roman"/>
          <w:b/>
          <w:sz w:val="24"/>
          <w:szCs w:val="24"/>
          <w:lang w:val="en-GB"/>
        </w:rPr>
        <w:t>Table S4</w:t>
      </w:r>
      <w:r w:rsidR="00E00D6E" w:rsidRPr="008D7648">
        <w:rPr>
          <w:rFonts w:ascii="Times New Roman" w:hAnsi="Times New Roman"/>
          <w:b/>
          <w:sz w:val="24"/>
          <w:szCs w:val="24"/>
          <w:lang w:val="en-GB"/>
        </w:rPr>
        <w:t>. Criteria and list of countries for each trend type for the required future rate of change.</w:t>
      </w:r>
    </w:p>
    <w:tbl>
      <w:tblPr>
        <w:tblStyle w:val="TableGrid"/>
        <w:tblW w:w="1297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728"/>
        <w:gridCol w:w="1530"/>
        <w:gridCol w:w="2520"/>
        <w:gridCol w:w="2070"/>
        <w:gridCol w:w="1170"/>
        <w:gridCol w:w="3960"/>
      </w:tblGrid>
      <w:tr w:rsidR="00970B20" w:rsidRPr="008D7648" w14:paraId="5731E0BA" w14:textId="77777777" w:rsidTr="004D5BE1">
        <w:tc>
          <w:tcPr>
            <w:tcW w:w="1728" w:type="dxa"/>
            <w:vAlign w:val="center"/>
          </w:tcPr>
          <w:p w14:paraId="110ABD5F" w14:textId="77777777" w:rsidR="00E00D6E" w:rsidRPr="008D7648" w:rsidRDefault="00E00D6E" w:rsidP="004D5BE1">
            <w:pPr>
              <w:rPr>
                <w:rFonts w:ascii="Times New Roman" w:hAnsi="Times New Roman"/>
                <w:b/>
                <w:lang w:val="en-GB"/>
              </w:rPr>
            </w:pPr>
            <w:r w:rsidRPr="008D7648">
              <w:rPr>
                <w:rFonts w:ascii="Times New Roman" w:hAnsi="Times New Roman"/>
                <w:b/>
                <w:lang w:val="en-GB"/>
              </w:rPr>
              <w:t>Trend type</w:t>
            </w:r>
          </w:p>
        </w:tc>
        <w:tc>
          <w:tcPr>
            <w:tcW w:w="1530" w:type="dxa"/>
            <w:vAlign w:val="center"/>
          </w:tcPr>
          <w:p w14:paraId="640F8D5F" w14:textId="77777777" w:rsidR="00E00D6E" w:rsidRPr="008D7648" w:rsidRDefault="00E00D6E" w:rsidP="004D5BE1">
            <w:pPr>
              <w:rPr>
                <w:rFonts w:ascii="Times New Roman" w:hAnsi="Times New Roman"/>
                <w:b/>
                <w:lang w:val="en-GB"/>
              </w:rPr>
            </w:pPr>
            <w:r w:rsidRPr="008D7648">
              <w:rPr>
                <w:rFonts w:ascii="Times New Roman" w:hAnsi="Times New Roman"/>
                <w:b/>
                <w:lang w:val="en-GB"/>
              </w:rPr>
              <w:t>Sub-group</w:t>
            </w:r>
          </w:p>
        </w:tc>
        <w:tc>
          <w:tcPr>
            <w:tcW w:w="2520" w:type="dxa"/>
            <w:vAlign w:val="center"/>
          </w:tcPr>
          <w:p w14:paraId="43AF67A1" w14:textId="77777777" w:rsidR="00E00D6E" w:rsidRPr="008D7648" w:rsidRDefault="00E00D6E" w:rsidP="004D5BE1">
            <w:pPr>
              <w:rPr>
                <w:rFonts w:ascii="Times New Roman" w:hAnsi="Times New Roman"/>
                <w:b/>
                <w:lang w:val="en-GB"/>
              </w:rPr>
            </w:pPr>
            <w:r w:rsidRPr="008D7648">
              <w:rPr>
                <w:rFonts w:ascii="Times New Roman" w:hAnsi="Times New Roman"/>
                <w:b/>
                <w:lang w:val="en-GB"/>
              </w:rPr>
              <w:t>Description</w:t>
            </w:r>
          </w:p>
        </w:tc>
        <w:tc>
          <w:tcPr>
            <w:tcW w:w="2070" w:type="dxa"/>
            <w:vAlign w:val="center"/>
          </w:tcPr>
          <w:p w14:paraId="3B275777" w14:textId="77777777" w:rsidR="00E00D6E" w:rsidRPr="008D7648" w:rsidRDefault="00E00D6E" w:rsidP="004D5BE1">
            <w:pPr>
              <w:rPr>
                <w:rFonts w:ascii="Times New Roman" w:hAnsi="Times New Roman"/>
                <w:b/>
                <w:lang w:val="en-GB"/>
              </w:rPr>
            </w:pPr>
            <w:r w:rsidRPr="008D7648">
              <w:rPr>
                <w:rFonts w:ascii="Times New Roman" w:hAnsi="Times New Roman"/>
                <w:b/>
                <w:lang w:val="en-GB"/>
              </w:rPr>
              <w:t>Criteria</w:t>
            </w:r>
          </w:p>
        </w:tc>
        <w:tc>
          <w:tcPr>
            <w:tcW w:w="1170" w:type="dxa"/>
            <w:vAlign w:val="center"/>
          </w:tcPr>
          <w:p w14:paraId="6F53511C" w14:textId="77777777" w:rsidR="00E00D6E" w:rsidRPr="008D7648" w:rsidRDefault="00E00D6E" w:rsidP="004D5BE1">
            <w:pPr>
              <w:jc w:val="center"/>
              <w:rPr>
                <w:rFonts w:ascii="Times New Roman" w:hAnsi="Times New Roman"/>
                <w:b/>
                <w:lang w:val="en-GB"/>
              </w:rPr>
            </w:pPr>
            <w:r w:rsidRPr="008D7648">
              <w:rPr>
                <w:rFonts w:ascii="Times New Roman" w:hAnsi="Times New Roman"/>
                <w:b/>
                <w:lang w:val="en-GB"/>
              </w:rPr>
              <w:t>No. countries</w:t>
            </w:r>
          </w:p>
        </w:tc>
        <w:tc>
          <w:tcPr>
            <w:tcW w:w="3960" w:type="dxa"/>
            <w:vAlign w:val="center"/>
          </w:tcPr>
          <w:p w14:paraId="6A5B9A0D" w14:textId="77777777" w:rsidR="00E00D6E" w:rsidRPr="008D7648" w:rsidRDefault="00E00D6E" w:rsidP="004D5BE1">
            <w:pPr>
              <w:rPr>
                <w:rFonts w:ascii="Times New Roman" w:hAnsi="Times New Roman"/>
                <w:b/>
                <w:lang w:val="en-GB"/>
              </w:rPr>
            </w:pPr>
            <w:r w:rsidRPr="008D7648">
              <w:rPr>
                <w:rFonts w:ascii="Times New Roman" w:hAnsi="Times New Roman"/>
                <w:b/>
                <w:lang w:val="en-GB"/>
              </w:rPr>
              <w:t>Countries</w:t>
            </w:r>
          </w:p>
        </w:tc>
      </w:tr>
      <w:tr w:rsidR="00970B20" w:rsidRPr="008D7648" w14:paraId="66BF4427" w14:textId="77777777" w:rsidTr="004D5BE1">
        <w:tc>
          <w:tcPr>
            <w:tcW w:w="1728" w:type="dxa"/>
            <w:vAlign w:val="center"/>
          </w:tcPr>
          <w:p w14:paraId="2F873103" w14:textId="77777777" w:rsidR="00E00D6E" w:rsidRPr="008D7648" w:rsidRDefault="00E00D6E" w:rsidP="004D5BE1">
            <w:pPr>
              <w:rPr>
                <w:rFonts w:ascii="Times New Roman" w:hAnsi="Times New Roman"/>
                <w:lang w:val="en-GB"/>
              </w:rPr>
            </w:pPr>
            <w:r w:rsidRPr="008D7648">
              <w:rPr>
                <w:rFonts w:ascii="Times New Roman" w:hAnsi="Times New Roman"/>
                <w:lang w:val="en-GB"/>
              </w:rPr>
              <w:t>Constant at a positive value</w:t>
            </w:r>
          </w:p>
        </w:tc>
        <w:tc>
          <w:tcPr>
            <w:tcW w:w="1530" w:type="dxa"/>
            <w:vAlign w:val="center"/>
          </w:tcPr>
          <w:p w14:paraId="70701A13" w14:textId="77777777" w:rsidR="00E00D6E" w:rsidRPr="008D7648" w:rsidRDefault="00E00D6E" w:rsidP="004D5BE1">
            <w:pPr>
              <w:rPr>
                <w:rFonts w:ascii="Times New Roman" w:hAnsi="Times New Roman"/>
                <w:lang w:val="en-GB"/>
              </w:rPr>
            </w:pPr>
          </w:p>
        </w:tc>
        <w:tc>
          <w:tcPr>
            <w:tcW w:w="2520" w:type="dxa"/>
            <w:vAlign w:val="center"/>
          </w:tcPr>
          <w:p w14:paraId="17A550E0"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has a consistent rate at which they aim to increase coverage</w:t>
            </w:r>
          </w:p>
        </w:tc>
        <w:tc>
          <w:tcPr>
            <w:tcW w:w="2070" w:type="dxa"/>
            <w:vAlign w:val="center"/>
          </w:tcPr>
          <w:p w14:paraId="3C1C7286" w14:textId="5197D98B" w:rsidR="00E00D6E" w:rsidRPr="008D7648" w:rsidRDefault="00E00D6E" w:rsidP="00FD5D79">
            <w:pPr>
              <w:rPr>
                <w:rFonts w:ascii="Times New Roman" w:hAnsi="Times New Roman"/>
                <w:lang w:val="en-GB"/>
              </w:rPr>
            </w:pPr>
            <w:r w:rsidRPr="008D7648">
              <w:rPr>
                <w:rFonts w:ascii="Times New Roman" w:hAnsi="Times New Roman"/>
                <w:lang w:val="en-GB"/>
              </w:rPr>
              <w:t xml:space="preserve">Range of values ≤2, slope of linear fit between </w:t>
            </w:r>
            <w:r w:rsidR="00C30057">
              <w:rPr>
                <w:rFonts w:ascii="Times New Roman" w:hAnsi="Times New Roman" w:cs="Times New Roman"/>
                <w:lang w:val="en-GB"/>
              </w:rPr>
              <w:t>−</w:t>
            </w:r>
            <w:r w:rsidRPr="008D7648">
              <w:rPr>
                <w:rFonts w:ascii="Times New Roman" w:hAnsi="Times New Roman"/>
                <w:lang w:val="en-GB"/>
              </w:rPr>
              <w:t>0.5 and +0.5</w:t>
            </w:r>
          </w:p>
        </w:tc>
        <w:tc>
          <w:tcPr>
            <w:tcW w:w="1170" w:type="dxa"/>
            <w:vAlign w:val="center"/>
          </w:tcPr>
          <w:p w14:paraId="2A624DA8"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22</w:t>
            </w:r>
          </w:p>
        </w:tc>
        <w:tc>
          <w:tcPr>
            <w:tcW w:w="3960" w:type="dxa"/>
            <w:vAlign w:val="center"/>
          </w:tcPr>
          <w:p w14:paraId="1849EABE" w14:textId="77777777" w:rsidR="00E00D6E" w:rsidRPr="008D7648" w:rsidRDefault="00E00D6E" w:rsidP="004D5BE1">
            <w:pPr>
              <w:rPr>
                <w:rFonts w:ascii="Times New Roman" w:hAnsi="Times New Roman"/>
                <w:lang w:val="en-GB"/>
              </w:rPr>
            </w:pPr>
            <w:r w:rsidRPr="008D7648">
              <w:rPr>
                <w:rFonts w:ascii="Times New Roman" w:hAnsi="Times New Roman"/>
                <w:lang w:val="en-GB"/>
              </w:rPr>
              <w:t>Argentina, Bahamas, Brazil, Colombia, Cote d’Ivoire, Cuba, Egypt, Fiji, Guatemala, Guinea, Guyana, Haiti, Iran, Iraq, Jordan, Malaysia, Niger, Saudi Arabia, Suriname, Tajikistan, Tunisia, Venezuela</w:t>
            </w:r>
          </w:p>
        </w:tc>
      </w:tr>
      <w:tr w:rsidR="00970B20" w:rsidRPr="008D7648" w14:paraId="43AD948E" w14:textId="77777777" w:rsidTr="004D5BE1">
        <w:tc>
          <w:tcPr>
            <w:tcW w:w="1728" w:type="dxa"/>
            <w:vMerge w:val="restart"/>
            <w:vAlign w:val="center"/>
          </w:tcPr>
          <w:p w14:paraId="52A670CC" w14:textId="77777777" w:rsidR="00E00D6E" w:rsidRPr="008D7648" w:rsidRDefault="00E00D6E" w:rsidP="004D5BE1">
            <w:pPr>
              <w:rPr>
                <w:rFonts w:ascii="Times New Roman" w:hAnsi="Times New Roman"/>
                <w:lang w:val="en-GB"/>
              </w:rPr>
            </w:pPr>
            <w:r w:rsidRPr="008D7648">
              <w:rPr>
                <w:rFonts w:ascii="Times New Roman" w:hAnsi="Times New Roman"/>
                <w:lang w:val="en-GB"/>
              </w:rPr>
              <w:t>Constant at a value less than or equal to 0</w:t>
            </w:r>
          </w:p>
        </w:tc>
        <w:tc>
          <w:tcPr>
            <w:tcW w:w="1530" w:type="dxa"/>
            <w:vAlign w:val="center"/>
          </w:tcPr>
          <w:p w14:paraId="564219C6" w14:textId="77777777" w:rsidR="00E00D6E" w:rsidRPr="008D7648" w:rsidRDefault="00E00D6E" w:rsidP="004D5BE1">
            <w:pPr>
              <w:rPr>
                <w:rFonts w:ascii="Times New Roman" w:hAnsi="Times New Roman"/>
                <w:lang w:val="en-GB"/>
              </w:rPr>
            </w:pPr>
            <w:r w:rsidRPr="008D7648">
              <w:rPr>
                <w:rFonts w:ascii="Times New Roman" w:hAnsi="Times New Roman"/>
                <w:lang w:val="en-GB"/>
              </w:rPr>
              <w:t>Constant at 0</w:t>
            </w:r>
          </w:p>
        </w:tc>
        <w:tc>
          <w:tcPr>
            <w:tcW w:w="2520" w:type="dxa"/>
            <w:vAlign w:val="center"/>
          </w:tcPr>
          <w:p w14:paraId="40E3AEB3" w14:textId="77777777" w:rsidR="00E00D6E" w:rsidRPr="008D7648" w:rsidRDefault="00E00D6E" w:rsidP="004D5BE1">
            <w:pPr>
              <w:rPr>
                <w:rFonts w:ascii="Times New Roman" w:hAnsi="Times New Roman"/>
                <w:lang w:val="en-GB"/>
              </w:rPr>
            </w:pPr>
            <w:r w:rsidRPr="008D7648">
              <w:rPr>
                <w:rFonts w:ascii="Times New Roman" w:hAnsi="Times New Roman"/>
                <w:lang w:val="en-GB"/>
              </w:rPr>
              <w:t>National target is consistently equal to coverage</w:t>
            </w:r>
          </w:p>
        </w:tc>
        <w:tc>
          <w:tcPr>
            <w:tcW w:w="2070" w:type="dxa"/>
            <w:vAlign w:val="center"/>
          </w:tcPr>
          <w:p w14:paraId="79B1E6D6" w14:textId="498185BC" w:rsidR="00E00D6E" w:rsidRPr="008D7648" w:rsidRDefault="00E00D6E" w:rsidP="00FD5D79">
            <w:pPr>
              <w:rPr>
                <w:rFonts w:ascii="Times New Roman" w:hAnsi="Times New Roman"/>
                <w:lang w:val="en-GB"/>
              </w:rPr>
            </w:pPr>
            <w:r w:rsidRPr="008D7648">
              <w:rPr>
                <w:rFonts w:ascii="Times New Roman" w:hAnsi="Times New Roman"/>
                <w:lang w:val="en-GB"/>
              </w:rPr>
              <w:t xml:space="preserve">All values between </w:t>
            </w:r>
            <w:r w:rsidR="00C30057">
              <w:rPr>
                <w:rFonts w:ascii="Times New Roman" w:hAnsi="Times New Roman" w:cs="Times New Roman"/>
                <w:lang w:val="en-GB"/>
              </w:rPr>
              <w:t>−</w:t>
            </w:r>
            <w:r w:rsidRPr="008D7648">
              <w:rPr>
                <w:rFonts w:ascii="Times New Roman" w:hAnsi="Times New Roman"/>
                <w:lang w:val="en-GB"/>
              </w:rPr>
              <w:t>0.5 and +0.5</w:t>
            </w:r>
          </w:p>
        </w:tc>
        <w:tc>
          <w:tcPr>
            <w:tcW w:w="1170" w:type="dxa"/>
            <w:vAlign w:val="center"/>
          </w:tcPr>
          <w:p w14:paraId="38F18977"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7</w:t>
            </w:r>
          </w:p>
        </w:tc>
        <w:tc>
          <w:tcPr>
            <w:tcW w:w="3960" w:type="dxa"/>
            <w:vAlign w:val="center"/>
          </w:tcPr>
          <w:p w14:paraId="25337F76" w14:textId="77777777" w:rsidR="00E00D6E" w:rsidRPr="008D7648" w:rsidRDefault="00E00D6E" w:rsidP="004D5BE1">
            <w:pPr>
              <w:rPr>
                <w:rFonts w:ascii="Times New Roman" w:hAnsi="Times New Roman"/>
                <w:lang w:val="en-GB"/>
              </w:rPr>
            </w:pPr>
            <w:r w:rsidRPr="008D7648">
              <w:rPr>
                <w:rFonts w:ascii="Times New Roman" w:hAnsi="Times New Roman"/>
                <w:lang w:val="en-GB"/>
              </w:rPr>
              <w:t>Barbados, Costa Rica, Cyprus, Hong Kong, Macao, Singapore, Trinidad and Tobago</w:t>
            </w:r>
          </w:p>
        </w:tc>
      </w:tr>
      <w:tr w:rsidR="00970B20" w:rsidRPr="008D7648" w14:paraId="3CC06504" w14:textId="77777777" w:rsidTr="004D5BE1">
        <w:tc>
          <w:tcPr>
            <w:tcW w:w="1728" w:type="dxa"/>
            <w:vMerge/>
            <w:vAlign w:val="center"/>
          </w:tcPr>
          <w:p w14:paraId="7528D862" w14:textId="77777777" w:rsidR="00E00D6E" w:rsidRPr="008D7648" w:rsidRDefault="00E00D6E" w:rsidP="004D5BE1">
            <w:pPr>
              <w:rPr>
                <w:rFonts w:ascii="Times New Roman" w:hAnsi="Times New Roman"/>
                <w:lang w:val="en-GB"/>
              </w:rPr>
            </w:pPr>
          </w:p>
        </w:tc>
        <w:tc>
          <w:tcPr>
            <w:tcW w:w="1530" w:type="dxa"/>
            <w:vAlign w:val="center"/>
          </w:tcPr>
          <w:p w14:paraId="3B022EC6" w14:textId="77777777" w:rsidR="00E00D6E" w:rsidRPr="008D7648" w:rsidRDefault="00E00D6E" w:rsidP="004D5BE1">
            <w:pPr>
              <w:rPr>
                <w:rFonts w:ascii="Times New Roman" w:hAnsi="Times New Roman"/>
                <w:lang w:val="en-GB"/>
              </w:rPr>
            </w:pPr>
            <w:r w:rsidRPr="008D7648">
              <w:rPr>
                <w:rFonts w:ascii="Times New Roman" w:hAnsi="Times New Roman"/>
                <w:lang w:val="en-GB"/>
              </w:rPr>
              <w:t>Constant at a negative value</w:t>
            </w:r>
          </w:p>
        </w:tc>
        <w:tc>
          <w:tcPr>
            <w:tcW w:w="2520" w:type="dxa"/>
            <w:vAlign w:val="center"/>
          </w:tcPr>
          <w:p w14:paraId="5DC92F7B" w14:textId="77777777" w:rsidR="00E00D6E" w:rsidRPr="008D7648" w:rsidRDefault="00E00D6E" w:rsidP="004D5BE1">
            <w:pPr>
              <w:rPr>
                <w:rFonts w:ascii="Times New Roman" w:hAnsi="Times New Roman"/>
                <w:lang w:val="en-GB"/>
              </w:rPr>
            </w:pPr>
            <w:r w:rsidRPr="008D7648">
              <w:rPr>
                <w:rFonts w:ascii="Times New Roman" w:hAnsi="Times New Roman"/>
                <w:lang w:val="en-GB"/>
              </w:rPr>
              <w:t>National coverage is consistently higher than target</w:t>
            </w:r>
          </w:p>
        </w:tc>
        <w:tc>
          <w:tcPr>
            <w:tcW w:w="2070" w:type="dxa"/>
            <w:vAlign w:val="center"/>
          </w:tcPr>
          <w:p w14:paraId="0A2F5B74" w14:textId="1E7265E7" w:rsidR="00E00D6E" w:rsidRPr="008D7648" w:rsidRDefault="00E00D6E" w:rsidP="00FD5D79">
            <w:pPr>
              <w:rPr>
                <w:rFonts w:ascii="Times New Roman" w:hAnsi="Times New Roman"/>
                <w:lang w:val="en-GB"/>
              </w:rPr>
            </w:pPr>
            <w:r w:rsidRPr="008D7648">
              <w:rPr>
                <w:rFonts w:ascii="Times New Roman" w:hAnsi="Times New Roman"/>
                <w:lang w:val="en-GB"/>
              </w:rPr>
              <w:t xml:space="preserve">Range of values ≤2, slope of linear fit between </w:t>
            </w:r>
            <w:r w:rsidR="00C30057">
              <w:rPr>
                <w:rFonts w:ascii="Times New Roman" w:hAnsi="Times New Roman" w:cs="Times New Roman"/>
                <w:lang w:val="en-GB"/>
              </w:rPr>
              <w:t>−</w:t>
            </w:r>
            <w:r w:rsidRPr="008D7648">
              <w:rPr>
                <w:rFonts w:ascii="Times New Roman" w:hAnsi="Times New Roman"/>
                <w:lang w:val="en-GB"/>
              </w:rPr>
              <w:t>0.5 and +0.5</w:t>
            </w:r>
          </w:p>
        </w:tc>
        <w:tc>
          <w:tcPr>
            <w:tcW w:w="1170" w:type="dxa"/>
            <w:vAlign w:val="center"/>
          </w:tcPr>
          <w:p w14:paraId="55D4157B"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0</w:t>
            </w:r>
          </w:p>
        </w:tc>
        <w:tc>
          <w:tcPr>
            <w:tcW w:w="3960" w:type="dxa"/>
            <w:vAlign w:val="center"/>
          </w:tcPr>
          <w:p w14:paraId="4448ED32" w14:textId="77777777" w:rsidR="00E00D6E" w:rsidRPr="008D7648" w:rsidRDefault="00E00D6E" w:rsidP="004D5BE1">
            <w:pPr>
              <w:rPr>
                <w:rFonts w:ascii="Times New Roman" w:hAnsi="Times New Roman"/>
                <w:lang w:val="en-GB"/>
              </w:rPr>
            </w:pPr>
          </w:p>
        </w:tc>
      </w:tr>
      <w:tr w:rsidR="00970B20" w:rsidRPr="008D7648" w14:paraId="669317AE" w14:textId="77777777" w:rsidTr="004D5BE1">
        <w:tc>
          <w:tcPr>
            <w:tcW w:w="1728" w:type="dxa"/>
            <w:vMerge w:val="restart"/>
            <w:vAlign w:val="center"/>
          </w:tcPr>
          <w:p w14:paraId="3BF019BA" w14:textId="77777777" w:rsidR="00E00D6E" w:rsidRPr="008D7648" w:rsidRDefault="00E00D6E" w:rsidP="004D5BE1">
            <w:pPr>
              <w:rPr>
                <w:rFonts w:ascii="Times New Roman" w:hAnsi="Times New Roman"/>
                <w:lang w:val="en-GB"/>
              </w:rPr>
            </w:pPr>
            <w:r w:rsidRPr="008D7648">
              <w:rPr>
                <w:rFonts w:ascii="Times New Roman" w:hAnsi="Times New Roman"/>
                <w:lang w:val="en-GB"/>
              </w:rPr>
              <w:t>Increasing</w:t>
            </w:r>
          </w:p>
        </w:tc>
        <w:tc>
          <w:tcPr>
            <w:tcW w:w="1530" w:type="dxa"/>
            <w:vAlign w:val="center"/>
          </w:tcPr>
          <w:p w14:paraId="0517D528" w14:textId="77777777" w:rsidR="00E00D6E" w:rsidRPr="008D7648" w:rsidRDefault="00E00D6E" w:rsidP="004D5BE1">
            <w:pPr>
              <w:rPr>
                <w:rFonts w:ascii="Times New Roman" w:hAnsi="Times New Roman"/>
                <w:lang w:val="en-GB"/>
              </w:rPr>
            </w:pPr>
            <w:r w:rsidRPr="008D7648">
              <w:rPr>
                <w:rFonts w:ascii="Times New Roman" w:hAnsi="Times New Roman"/>
                <w:lang w:val="en-GB"/>
              </w:rPr>
              <w:t>All positive points</w:t>
            </w:r>
          </w:p>
        </w:tc>
        <w:tc>
          <w:tcPr>
            <w:tcW w:w="2520" w:type="dxa"/>
            <w:vAlign w:val="center"/>
          </w:tcPr>
          <w:p w14:paraId="7E59182C"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is increasing their level of ambition in terms of increasing access</w:t>
            </w:r>
          </w:p>
        </w:tc>
        <w:tc>
          <w:tcPr>
            <w:tcW w:w="2070" w:type="dxa"/>
            <w:vMerge w:val="restart"/>
            <w:vAlign w:val="center"/>
          </w:tcPr>
          <w:p w14:paraId="3B015C7A" w14:textId="25BC02C5" w:rsidR="00E00D6E" w:rsidRPr="008D7648" w:rsidRDefault="00E00D6E" w:rsidP="00FD5D79">
            <w:pPr>
              <w:rPr>
                <w:rFonts w:ascii="Times New Roman" w:hAnsi="Times New Roman"/>
                <w:lang w:val="en-GB"/>
              </w:rPr>
            </w:pPr>
            <w:r w:rsidRPr="008D7648">
              <w:rPr>
                <w:rFonts w:ascii="Times New Roman" w:hAnsi="Times New Roman"/>
                <w:lang w:val="en-GB"/>
              </w:rPr>
              <w:t>Positive slope of linear fit, R-squared of linear fit &gt;0.6</w:t>
            </w:r>
          </w:p>
        </w:tc>
        <w:tc>
          <w:tcPr>
            <w:tcW w:w="1170" w:type="dxa"/>
            <w:vAlign w:val="center"/>
          </w:tcPr>
          <w:p w14:paraId="3E457DFA"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13</w:t>
            </w:r>
          </w:p>
        </w:tc>
        <w:tc>
          <w:tcPr>
            <w:tcW w:w="3960" w:type="dxa"/>
            <w:vAlign w:val="center"/>
          </w:tcPr>
          <w:p w14:paraId="0AFEA881" w14:textId="77777777" w:rsidR="00E00D6E" w:rsidRPr="008D7648" w:rsidRDefault="00E00D6E" w:rsidP="004D5BE1">
            <w:pPr>
              <w:rPr>
                <w:rFonts w:ascii="Times New Roman" w:hAnsi="Times New Roman"/>
                <w:lang w:val="en-GB"/>
              </w:rPr>
            </w:pPr>
            <w:r w:rsidRPr="008D7648">
              <w:rPr>
                <w:rFonts w:ascii="Times New Roman" w:hAnsi="Times New Roman"/>
                <w:lang w:val="en-GB"/>
              </w:rPr>
              <w:t>Cape Verde, Chad, Chile, Ecuador*, Ethiopia, Kenya, Maldives, Nicaragua, Samoa, South Africa, United Republic of Tanzania, Vanuatu, Zambia</w:t>
            </w:r>
          </w:p>
        </w:tc>
      </w:tr>
      <w:tr w:rsidR="00970B20" w:rsidRPr="008D7648" w14:paraId="7C8B9001" w14:textId="77777777" w:rsidTr="004D5BE1">
        <w:tc>
          <w:tcPr>
            <w:tcW w:w="1728" w:type="dxa"/>
            <w:vMerge/>
            <w:vAlign w:val="center"/>
          </w:tcPr>
          <w:p w14:paraId="34005E9B" w14:textId="77777777" w:rsidR="00E00D6E" w:rsidRPr="008D7648" w:rsidRDefault="00E00D6E" w:rsidP="004D5BE1">
            <w:pPr>
              <w:rPr>
                <w:rFonts w:ascii="Times New Roman" w:hAnsi="Times New Roman"/>
                <w:lang w:val="en-GB"/>
              </w:rPr>
            </w:pPr>
          </w:p>
        </w:tc>
        <w:tc>
          <w:tcPr>
            <w:tcW w:w="1530" w:type="dxa"/>
            <w:vAlign w:val="center"/>
          </w:tcPr>
          <w:p w14:paraId="0D3A2579" w14:textId="77777777" w:rsidR="00E00D6E" w:rsidRPr="008D7648" w:rsidRDefault="00E00D6E" w:rsidP="004D5BE1">
            <w:pPr>
              <w:rPr>
                <w:rFonts w:ascii="Times New Roman" w:hAnsi="Times New Roman"/>
                <w:lang w:val="en-GB"/>
              </w:rPr>
            </w:pPr>
            <w:r w:rsidRPr="008D7648">
              <w:rPr>
                <w:rFonts w:ascii="Times New Roman" w:hAnsi="Times New Roman"/>
                <w:lang w:val="en-GB"/>
              </w:rPr>
              <w:t>All negative points</w:t>
            </w:r>
          </w:p>
        </w:tc>
        <w:tc>
          <w:tcPr>
            <w:tcW w:w="2520" w:type="dxa"/>
            <w:vAlign w:val="center"/>
          </w:tcPr>
          <w:p w14:paraId="0ABC392D"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needs to update their national target since their coverage already exceeds the target</w:t>
            </w:r>
          </w:p>
        </w:tc>
        <w:tc>
          <w:tcPr>
            <w:tcW w:w="2070" w:type="dxa"/>
            <w:vMerge/>
            <w:vAlign w:val="center"/>
          </w:tcPr>
          <w:p w14:paraId="71EA18E2" w14:textId="77777777" w:rsidR="00E00D6E" w:rsidRPr="008D7648" w:rsidRDefault="00E00D6E" w:rsidP="004D5BE1">
            <w:pPr>
              <w:rPr>
                <w:rFonts w:ascii="Times New Roman" w:hAnsi="Times New Roman"/>
                <w:lang w:val="en-GB"/>
              </w:rPr>
            </w:pPr>
          </w:p>
        </w:tc>
        <w:tc>
          <w:tcPr>
            <w:tcW w:w="1170" w:type="dxa"/>
            <w:vAlign w:val="center"/>
          </w:tcPr>
          <w:p w14:paraId="3CC99661"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0</w:t>
            </w:r>
          </w:p>
        </w:tc>
        <w:tc>
          <w:tcPr>
            <w:tcW w:w="3960" w:type="dxa"/>
            <w:vAlign w:val="center"/>
          </w:tcPr>
          <w:p w14:paraId="1C9ADFE2" w14:textId="77777777" w:rsidR="00E00D6E" w:rsidRPr="008D7648" w:rsidRDefault="00E00D6E" w:rsidP="004D5BE1">
            <w:pPr>
              <w:rPr>
                <w:rFonts w:ascii="Times New Roman" w:hAnsi="Times New Roman"/>
                <w:lang w:val="en-GB"/>
              </w:rPr>
            </w:pPr>
          </w:p>
        </w:tc>
      </w:tr>
      <w:tr w:rsidR="00970B20" w:rsidRPr="008D7648" w14:paraId="762D822E" w14:textId="77777777" w:rsidTr="004D5BE1">
        <w:tc>
          <w:tcPr>
            <w:tcW w:w="1728" w:type="dxa"/>
            <w:vMerge/>
            <w:vAlign w:val="center"/>
          </w:tcPr>
          <w:p w14:paraId="11206B54" w14:textId="77777777" w:rsidR="00E00D6E" w:rsidRPr="008D7648" w:rsidRDefault="00E00D6E" w:rsidP="004D5BE1">
            <w:pPr>
              <w:rPr>
                <w:rFonts w:ascii="Times New Roman" w:hAnsi="Times New Roman"/>
                <w:lang w:val="en-GB"/>
              </w:rPr>
            </w:pPr>
          </w:p>
        </w:tc>
        <w:tc>
          <w:tcPr>
            <w:tcW w:w="1530" w:type="dxa"/>
            <w:vAlign w:val="center"/>
          </w:tcPr>
          <w:p w14:paraId="23C23DD3" w14:textId="77777777" w:rsidR="00E00D6E" w:rsidRPr="008D7648" w:rsidRDefault="00E00D6E" w:rsidP="004D5BE1">
            <w:pPr>
              <w:rPr>
                <w:rFonts w:ascii="Times New Roman" w:hAnsi="Times New Roman"/>
                <w:lang w:val="en-GB"/>
              </w:rPr>
            </w:pPr>
            <w:r w:rsidRPr="008D7648">
              <w:rPr>
                <w:rFonts w:ascii="Times New Roman" w:hAnsi="Times New Roman"/>
                <w:lang w:val="en-GB"/>
              </w:rPr>
              <w:t>Crossover points (moving from negative to positive points)</w:t>
            </w:r>
          </w:p>
        </w:tc>
        <w:tc>
          <w:tcPr>
            <w:tcW w:w="2520" w:type="dxa"/>
            <w:vAlign w:val="center"/>
          </w:tcPr>
          <w:p w14:paraId="6DCA85FD"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re-adjusted their coverage or national target so that targets are now higher than coverage</w:t>
            </w:r>
          </w:p>
        </w:tc>
        <w:tc>
          <w:tcPr>
            <w:tcW w:w="2070" w:type="dxa"/>
            <w:vMerge/>
            <w:vAlign w:val="center"/>
          </w:tcPr>
          <w:p w14:paraId="0D833FE9" w14:textId="77777777" w:rsidR="00E00D6E" w:rsidRPr="008D7648" w:rsidRDefault="00E00D6E" w:rsidP="004D5BE1">
            <w:pPr>
              <w:rPr>
                <w:rFonts w:ascii="Times New Roman" w:hAnsi="Times New Roman"/>
                <w:lang w:val="en-GB"/>
              </w:rPr>
            </w:pPr>
          </w:p>
        </w:tc>
        <w:tc>
          <w:tcPr>
            <w:tcW w:w="1170" w:type="dxa"/>
            <w:vAlign w:val="center"/>
          </w:tcPr>
          <w:p w14:paraId="7F379100"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2</w:t>
            </w:r>
          </w:p>
        </w:tc>
        <w:tc>
          <w:tcPr>
            <w:tcW w:w="3960" w:type="dxa"/>
            <w:vAlign w:val="center"/>
          </w:tcPr>
          <w:p w14:paraId="11C2B885" w14:textId="77777777" w:rsidR="00E00D6E" w:rsidRPr="008D7648" w:rsidRDefault="00E00D6E" w:rsidP="004D5BE1">
            <w:pPr>
              <w:rPr>
                <w:rFonts w:ascii="Times New Roman" w:hAnsi="Times New Roman"/>
                <w:lang w:val="en-GB"/>
              </w:rPr>
            </w:pPr>
            <w:r w:rsidRPr="008D7648">
              <w:rPr>
                <w:rFonts w:ascii="Times New Roman" w:hAnsi="Times New Roman"/>
                <w:lang w:val="en-GB"/>
              </w:rPr>
              <w:t>Gambia, Nigeria</w:t>
            </w:r>
          </w:p>
        </w:tc>
      </w:tr>
      <w:tr w:rsidR="00970B20" w:rsidRPr="008D7648" w14:paraId="6468FD42" w14:textId="77777777" w:rsidTr="004D5BE1">
        <w:tc>
          <w:tcPr>
            <w:tcW w:w="1728" w:type="dxa"/>
            <w:vMerge w:val="restart"/>
            <w:vAlign w:val="center"/>
          </w:tcPr>
          <w:p w14:paraId="4AE823EF" w14:textId="77777777" w:rsidR="00E00D6E" w:rsidRPr="008D7648" w:rsidRDefault="00E00D6E" w:rsidP="004D5BE1">
            <w:pPr>
              <w:rPr>
                <w:rFonts w:ascii="Times New Roman" w:hAnsi="Times New Roman"/>
                <w:lang w:val="en-GB"/>
              </w:rPr>
            </w:pPr>
            <w:r w:rsidRPr="008D7648">
              <w:rPr>
                <w:rFonts w:ascii="Times New Roman" w:hAnsi="Times New Roman"/>
                <w:lang w:val="en-GB"/>
              </w:rPr>
              <w:t>Decreasing</w:t>
            </w:r>
          </w:p>
        </w:tc>
        <w:tc>
          <w:tcPr>
            <w:tcW w:w="1530" w:type="dxa"/>
            <w:vAlign w:val="center"/>
          </w:tcPr>
          <w:p w14:paraId="46B7602A" w14:textId="77777777" w:rsidR="00E00D6E" w:rsidRPr="008D7648" w:rsidRDefault="00E00D6E" w:rsidP="004D5BE1">
            <w:pPr>
              <w:rPr>
                <w:rFonts w:ascii="Times New Roman" w:hAnsi="Times New Roman"/>
                <w:lang w:val="en-GB"/>
              </w:rPr>
            </w:pPr>
            <w:r w:rsidRPr="008D7648">
              <w:rPr>
                <w:rFonts w:ascii="Times New Roman" w:hAnsi="Times New Roman"/>
                <w:lang w:val="en-GB"/>
              </w:rPr>
              <w:t>All positive points</w:t>
            </w:r>
          </w:p>
        </w:tc>
        <w:tc>
          <w:tcPr>
            <w:tcW w:w="2520" w:type="dxa"/>
            <w:vAlign w:val="center"/>
          </w:tcPr>
          <w:p w14:paraId="03F10B05" w14:textId="77777777" w:rsidR="00E00D6E" w:rsidRPr="008D7648" w:rsidRDefault="00E00D6E" w:rsidP="004D5BE1">
            <w:pPr>
              <w:rPr>
                <w:rFonts w:ascii="Times New Roman" w:hAnsi="Times New Roman"/>
                <w:lang w:val="en-GB"/>
              </w:rPr>
            </w:pPr>
            <w:r w:rsidRPr="008D7648">
              <w:rPr>
                <w:rFonts w:ascii="Times New Roman" w:hAnsi="Times New Roman"/>
                <w:lang w:val="en-GB"/>
              </w:rPr>
              <w:t xml:space="preserve">Country is decreasing their level of ambition in terms of increasing access </w:t>
            </w:r>
          </w:p>
        </w:tc>
        <w:tc>
          <w:tcPr>
            <w:tcW w:w="2070" w:type="dxa"/>
            <w:vMerge w:val="restart"/>
            <w:vAlign w:val="center"/>
          </w:tcPr>
          <w:p w14:paraId="51407789" w14:textId="38C30DB8" w:rsidR="00E00D6E" w:rsidRPr="008D7648" w:rsidRDefault="00E00D6E" w:rsidP="004D5BE1">
            <w:pPr>
              <w:rPr>
                <w:rFonts w:ascii="Times New Roman" w:hAnsi="Times New Roman"/>
                <w:lang w:val="en-GB"/>
              </w:rPr>
            </w:pPr>
            <w:r w:rsidRPr="008D7648">
              <w:rPr>
                <w:rFonts w:ascii="Times New Roman" w:hAnsi="Times New Roman"/>
                <w:lang w:val="en-GB"/>
              </w:rPr>
              <w:t>Negative slope of linear fit, R-squared of linear fit &gt;0.6</w:t>
            </w:r>
          </w:p>
        </w:tc>
        <w:tc>
          <w:tcPr>
            <w:tcW w:w="1170" w:type="dxa"/>
            <w:vAlign w:val="center"/>
          </w:tcPr>
          <w:p w14:paraId="3136AFDE"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15</w:t>
            </w:r>
          </w:p>
        </w:tc>
        <w:tc>
          <w:tcPr>
            <w:tcW w:w="3960" w:type="dxa"/>
            <w:vAlign w:val="center"/>
          </w:tcPr>
          <w:p w14:paraId="1A059D1C" w14:textId="77777777" w:rsidR="00E00D6E" w:rsidRPr="008D7648" w:rsidRDefault="00E00D6E" w:rsidP="004D5BE1">
            <w:pPr>
              <w:rPr>
                <w:rFonts w:ascii="Times New Roman" w:hAnsi="Times New Roman"/>
                <w:lang w:val="en-GB"/>
              </w:rPr>
            </w:pPr>
            <w:r w:rsidRPr="008D7648">
              <w:rPr>
                <w:rFonts w:ascii="Times New Roman" w:hAnsi="Times New Roman"/>
                <w:lang w:val="en-GB"/>
              </w:rPr>
              <w:t>Bahrain, Benin*, Bhutan, Bolivia, Burundi*, Cook Islands, India, Lao PDR, Mexico, Nepal, Philippines, Solomon Islands, Togo, Yemen, Zimbabwe</w:t>
            </w:r>
          </w:p>
        </w:tc>
      </w:tr>
      <w:tr w:rsidR="00970B20" w:rsidRPr="008D7648" w14:paraId="116E033C" w14:textId="77777777" w:rsidTr="004D5BE1">
        <w:tc>
          <w:tcPr>
            <w:tcW w:w="1728" w:type="dxa"/>
            <w:vMerge/>
            <w:vAlign w:val="center"/>
          </w:tcPr>
          <w:p w14:paraId="2AC8AEC2" w14:textId="77777777" w:rsidR="00E00D6E" w:rsidRPr="008D7648" w:rsidRDefault="00E00D6E" w:rsidP="004D5BE1">
            <w:pPr>
              <w:rPr>
                <w:rFonts w:ascii="Times New Roman" w:hAnsi="Times New Roman"/>
                <w:lang w:val="en-GB"/>
              </w:rPr>
            </w:pPr>
          </w:p>
        </w:tc>
        <w:tc>
          <w:tcPr>
            <w:tcW w:w="1530" w:type="dxa"/>
            <w:vAlign w:val="center"/>
          </w:tcPr>
          <w:p w14:paraId="6FE523E3" w14:textId="77777777" w:rsidR="00E00D6E" w:rsidRPr="008D7648" w:rsidRDefault="00E00D6E" w:rsidP="004D5BE1">
            <w:pPr>
              <w:rPr>
                <w:rFonts w:ascii="Times New Roman" w:hAnsi="Times New Roman"/>
                <w:lang w:val="en-GB"/>
              </w:rPr>
            </w:pPr>
            <w:r w:rsidRPr="008D7648">
              <w:rPr>
                <w:rFonts w:ascii="Times New Roman" w:hAnsi="Times New Roman"/>
                <w:lang w:val="en-GB"/>
              </w:rPr>
              <w:t>All negative points</w:t>
            </w:r>
          </w:p>
        </w:tc>
        <w:tc>
          <w:tcPr>
            <w:tcW w:w="2520" w:type="dxa"/>
            <w:vAlign w:val="center"/>
          </w:tcPr>
          <w:p w14:paraId="449EAC62"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needs to update their national target since their coverage already exceeds the target</w:t>
            </w:r>
          </w:p>
        </w:tc>
        <w:tc>
          <w:tcPr>
            <w:tcW w:w="2070" w:type="dxa"/>
            <w:vMerge/>
            <w:vAlign w:val="center"/>
          </w:tcPr>
          <w:p w14:paraId="1647FB41" w14:textId="77777777" w:rsidR="00E00D6E" w:rsidRPr="008D7648" w:rsidRDefault="00E00D6E" w:rsidP="004D5BE1">
            <w:pPr>
              <w:rPr>
                <w:rFonts w:ascii="Times New Roman" w:hAnsi="Times New Roman"/>
                <w:lang w:val="en-GB"/>
              </w:rPr>
            </w:pPr>
          </w:p>
        </w:tc>
        <w:tc>
          <w:tcPr>
            <w:tcW w:w="1170" w:type="dxa"/>
            <w:vAlign w:val="center"/>
          </w:tcPr>
          <w:p w14:paraId="627EA34F"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0</w:t>
            </w:r>
          </w:p>
        </w:tc>
        <w:tc>
          <w:tcPr>
            <w:tcW w:w="3960" w:type="dxa"/>
            <w:vAlign w:val="center"/>
          </w:tcPr>
          <w:p w14:paraId="2F4BFE78" w14:textId="77777777" w:rsidR="00E00D6E" w:rsidRPr="008D7648" w:rsidRDefault="00E00D6E" w:rsidP="004D5BE1">
            <w:pPr>
              <w:rPr>
                <w:rFonts w:ascii="Times New Roman" w:hAnsi="Times New Roman"/>
                <w:lang w:val="en-GB"/>
              </w:rPr>
            </w:pPr>
          </w:p>
        </w:tc>
      </w:tr>
      <w:tr w:rsidR="00970B20" w:rsidRPr="008D7648" w14:paraId="0C28805A" w14:textId="77777777" w:rsidTr="004D5BE1">
        <w:tc>
          <w:tcPr>
            <w:tcW w:w="1728" w:type="dxa"/>
            <w:vMerge/>
            <w:vAlign w:val="center"/>
          </w:tcPr>
          <w:p w14:paraId="447ECCC5" w14:textId="77777777" w:rsidR="00E00D6E" w:rsidRPr="008D7648" w:rsidRDefault="00E00D6E" w:rsidP="004D5BE1">
            <w:pPr>
              <w:rPr>
                <w:rFonts w:ascii="Times New Roman" w:hAnsi="Times New Roman"/>
                <w:lang w:val="en-GB"/>
              </w:rPr>
            </w:pPr>
          </w:p>
        </w:tc>
        <w:tc>
          <w:tcPr>
            <w:tcW w:w="1530" w:type="dxa"/>
            <w:vAlign w:val="center"/>
          </w:tcPr>
          <w:p w14:paraId="4F826F57" w14:textId="77777777" w:rsidR="00E00D6E" w:rsidRPr="008D7648" w:rsidRDefault="00E00D6E" w:rsidP="004D5BE1">
            <w:pPr>
              <w:rPr>
                <w:rFonts w:ascii="Times New Roman" w:hAnsi="Times New Roman"/>
                <w:lang w:val="en-GB"/>
              </w:rPr>
            </w:pPr>
            <w:r w:rsidRPr="008D7648">
              <w:rPr>
                <w:rFonts w:ascii="Times New Roman" w:hAnsi="Times New Roman"/>
                <w:lang w:val="en-GB"/>
              </w:rPr>
              <w:t>Crossover points (moving from positive to negative points)</w:t>
            </w:r>
          </w:p>
        </w:tc>
        <w:tc>
          <w:tcPr>
            <w:tcW w:w="2520" w:type="dxa"/>
            <w:vAlign w:val="center"/>
          </w:tcPr>
          <w:p w14:paraId="59F64B46" w14:textId="77777777" w:rsidR="00E00D6E" w:rsidRPr="008D7648" w:rsidRDefault="00E00D6E" w:rsidP="004D5BE1">
            <w:pPr>
              <w:rPr>
                <w:rFonts w:ascii="Times New Roman" w:hAnsi="Times New Roman"/>
                <w:lang w:val="en-GB"/>
              </w:rPr>
            </w:pPr>
            <w:r w:rsidRPr="008D7648">
              <w:rPr>
                <w:rFonts w:ascii="Times New Roman" w:hAnsi="Times New Roman"/>
                <w:lang w:val="en-GB"/>
              </w:rPr>
              <w:t>Country has achieved and then exceeded their national target</w:t>
            </w:r>
          </w:p>
        </w:tc>
        <w:tc>
          <w:tcPr>
            <w:tcW w:w="2070" w:type="dxa"/>
            <w:vMerge/>
            <w:vAlign w:val="center"/>
          </w:tcPr>
          <w:p w14:paraId="58B2A122" w14:textId="77777777" w:rsidR="00E00D6E" w:rsidRPr="008D7648" w:rsidRDefault="00E00D6E" w:rsidP="004D5BE1">
            <w:pPr>
              <w:rPr>
                <w:rFonts w:ascii="Times New Roman" w:hAnsi="Times New Roman"/>
                <w:lang w:val="en-GB"/>
              </w:rPr>
            </w:pPr>
          </w:p>
        </w:tc>
        <w:tc>
          <w:tcPr>
            <w:tcW w:w="1170" w:type="dxa"/>
            <w:vAlign w:val="center"/>
          </w:tcPr>
          <w:p w14:paraId="57DC73FC"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10</w:t>
            </w:r>
          </w:p>
        </w:tc>
        <w:tc>
          <w:tcPr>
            <w:tcW w:w="3960" w:type="dxa"/>
            <w:vAlign w:val="center"/>
          </w:tcPr>
          <w:p w14:paraId="3F5A7432" w14:textId="77777777" w:rsidR="00E00D6E" w:rsidRPr="008D7648" w:rsidRDefault="00E00D6E" w:rsidP="004D5BE1">
            <w:pPr>
              <w:rPr>
                <w:rFonts w:ascii="Times New Roman" w:hAnsi="Times New Roman"/>
                <w:lang w:val="en-GB"/>
              </w:rPr>
            </w:pPr>
            <w:r w:rsidRPr="008D7648">
              <w:rPr>
                <w:rFonts w:ascii="Times New Roman" w:hAnsi="Times New Roman"/>
                <w:lang w:val="en-GB"/>
              </w:rPr>
              <w:t>Afghanistan*, Burkina Faso, Cameroon, Central African Republic, Indonesia, Lesotho*, Oman, Peru, Sri Lanka, Uganda*</w:t>
            </w:r>
          </w:p>
        </w:tc>
      </w:tr>
      <w:tr w:rsidR="00970B20" w:rsidRPr="008D7648" w14:paraId="0293D608" w14:textId="77777777" w:rsidTr="004D5BE1">
        <w:tc>
          <w:tcPr>
            <w:tcW w:w="1728" w:type="dxa"/>
            <w:vAlign w:val="center"/>
          </w:tcPr>
          <w:p w14:paraId="08D0BC8A" w14:textId="77777777" w:rsidR="00E00D6E" w:rsidRPr="008D7648" w:rsidRDefault="00E00D6E" w:rsidP="004D5BE1">
            <w:pPr>
              <w:rPr>
                <w:rFonts w:ascii="Times New Roman" w:hAnsi="Times New Roman"/>
                <w:lang w:val="en-GB"/>
              </w:rPr>
            </w:pPr>
            <w:r w:rsidRPr="008D7648">
              <w:rPr>
                <w:rFonts w:ascii="Times New Roman" w:hAnsi="Times New Roman"/>
                <w:lang w:val="en-GB"/>
              </w:rPr>
              <w:t>No definitive trend</w:t>
            </w:r>
          </w:p>
        </w:tc>
        <w:tc>
          <w:tcPr>
            <w:tcW w:w="1530" w:type="dxa"/>
            <w:vAlign w:val="center"/>
          </w:tcPr>
          <w:p w14:paraId="4ADDA451" w14:textId="77777777" w:rsidR="00E00D6E" w:rsidRPr="008D7648" w:rsidRDefault="00E00D6E" w:rsidP="004D5BE1">
            <w:pPr>
              <w:rPr>
                <w:rFonts w:ascii="Times New Roman" w:hAnsi="Times New Roman"/>
                <w:lang w:val="en-GB"/>
              </w:rPr>
            </w:pPr>
          </w:p>
        </w:tc>
        <w:tc>
          <w:tcPr>
            <w:tcW w:w="2520" w:type="dxa"/>
            <w:vAlign w:val="center"/>
          </w:tcPr>
          <w:p w14:paraId="33F59B62" w14:textId="77777777" w:rsidR="00E00D6E" w:rsidRPr="008D7648" w:rsidRDefault="00E00D6E" w:rsidP="004D5BE1">
            <w:pPr>
              <w:rPr>
                <w:rFonts w:ascii="Times New Roman" w:hAnsi="Times New Roman"/>
                <w:lang w:val="en-GB"/>
              </w:rPr>
            </w:pPr>
          </w:p>
        </w:tc>
        <w:tc>
          <w:tcPr>
            <w:tcW w:w="2070" w:type="dxa"/>
            <w:vAlign w:val="center"/>
          </w:tcPr>
          <w:p w14:paraId="7056BDEA" w14:textId="77777777" w:rsidR="00E00D6E" w:rsidRPr="008D7648" w:rsidRDefault="00E00D6E" w:rsidP="004D5BE1">
            <w:pPr>
              <w:rPr>
                <w:rFonts w:ascii="Times New Roman" w:hAnsi="Times New Roman"/>
                <w:lang w:val="en-GB"/>
              </w:rPr>
            </w:pPr>
            <w:r w:rsidRPr="008D7648">
              <w:rPr>
                <w:rFonts w:ascii="Times New Roman" w:hAnsi="Times New Roman"/>
                <w:lang w:val="en-GB"/>
              </w:rPr>
              <w:t>Depending on the point which is dropped, the trend can change</w:t>
            </w:r>
          </w:p>
        </w:tc>
        <w:tc>
          <w:tcPr>
            <w:tcW w:w="1170" w:type="dxa"/>
            <w:vAlign w:val="center"/>
          </w:tcPr>
          <w:p w14:paraId="4AC0A681" w14:textId="77777777" w:rsidR="00E00D6E" w:rsidRPr="008D7648" w:rsidRDefault="00E00D6E" w:rsidP="004D5BE1">
            <w:pPr>
              <w:jc w:val="center"/>
              <w:rPr>
                <w:rFonts w:ascii="Times New Roman" w:hAnsi="Times New Roman"/>
                <w:lang w:val="en-GB"/>
              </w:rPr>
            </w:pPr>
            <w:r w:rsidRPr="008D7648">
              <w:rPr>
                <w:rFonts w:ascii="Times New Roman" w:hAnsi="Times New Roman"/>
                <w:lang w:val="en-GB"/>
              </w:rPr>
              <w:t>21</w:t>
            </w:r>
          </w:p>
        </w:tc>
        <w:tc>
          <w:tcPr>
            <w:tcW w:w="3960" w:type="dxa"/>
            <w:vAlign w:val="center"/>
          </w:tcPr>
          <w:p w14:paraId="5BC07D4D" w14:textId="77777777" w:rsidR="00E00D6E" w:rsidRPr="008D7648" w:rsidRDefault="00E00D6E" w:rsidP="004D5BE1">
            <w:pPr>
              <w:rPr>
                <w:rFonts w:ascii="Times New Roman" w:hAnsi="Times New Roman"/>
                <w:lang w:val="en-GB"/>
              </w:rPr>
            </w:pPr>
            <w:r w:rsidRPr="008D7648">
              <w:rPr>
                <w:rFonts w:ascii="Times New Roman" w:hAnsi="Times New Roman"/>
                <w:lang w:val="en-GB"/>
              </w:rPr>
              <w:t>Angola, Bangladesh, Democratic Republic of the Congo, Dominican Republic, El Salvador, Ghana, Honduras, Madagascar, Malawi, Mali, Mauritania, Mongolia, Mozambique, Myanmar, Pakistan, Panama, Paraguay, Rwanda, Senegal, Sierra Leone, Thailand</w:t>
            </w:r>
          </w:p>
        </w:tc>
      </w:tr>
    </w:tbl>
    <w:p w14:paraId="7C86A953" w14:textId="21402D18" w:rsidR="00175B1E" w:rsidRPr="008D7648" w:rsidRDefault="00E00D6E" w:rsidP="00175B1E">
      <w:pPr>
        <w:rPr>
          <w:rFonts w:ascii="Times New Roman" w:hAnsi="Times New Roman"/>
          <w:lang w:val="en-GB"/>
        </w:rPr>
      </w:pPr>
      <w:r w:rsidRPr="008D7648">
        <w:rPr>
          <w:rFonts w:ascii="Times New Roman" w:hAnsi="Times New Roman"/>
          <w:lang w:val="en-GB"/>
        </w:rPr>
        <w:t>* For countries with one outlier, the criteria apply when the outlier is removed</w:t>
      </w:r>
      <w:r w:rsidR="00C30057">
        <w:rPr>
          <w:rFonts w:ascii="Times New Roman" w:hAnsi="Times New Roman"/>
          <w:lang w:val="en-GB"/>
        </w:rPr>
        <w:t>.</w:t>
      </w:r>
    </w:p>
    <w:p w14:paraId="551ACCBD" w14:textId="77777777" w:rsidR="00E00D6E" w:rsidRPr="008D7648" w:rsidRDefault="00E00D6E">
      <w:pPr>
        <w:rPr>
          <w:rFonts w:ascii="Times New Roman" w:hAnsi="Times New Roman"/>
          <w:lang w:val="en-GB"/>
        </w:rPr>
      </w:pPr>
      <w:r w:rsidRPr="008D7648">
        <w:rPr>
          <w:rFonts w:ascii="Times New Roman" w:hAnsi="Times New Roman"/>
          <w:lang w:val="en-GB"/>
        </w:rPr>
        <w:br w:type="page"/>
      </w:r>
    </w:p>
    <w:p w14:paraId="002D5BAF" w14:textId="77777777" w:rsidR="00E00D6E" w:rsidRPr="008D7648" w:rsidRDefault="00E00D6E" w:rsidP="00175B1E">
      <w:pPr>
        <w:rPr>
          <w:lang w:val="en-GB"/>
        </w:rPr>
        <w:sectPr w:rsidR="00E00D6E" w:rsidRPr="008D7648" w:rsidSect="00E00D6E">
          <w:pgSz w:w="15840" w:h="12240" w:orient="landscape"/>
          <w:pgMar w:top="1440" w:right="1440" w:bottom="1440" w:left="1440" w:header="720" w:footer="720" w:gutter="0"/>
          <w:cols w:space="720"/>
          <w:docGrid w:linePitch="360"/>
        </w:sectPr>
      </w:pPr>
    </w:p>
    <w:p w14:paraId="67230710" w14:textId="77777777" w:rsidR="00DB366B" w:rsidRPr="008D7648" w:rsidRDefault="00315726">
      <w:pPr>
        <w:pStyle w:val="FootnoteText"/>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Sensitivity analysis for degree of realism of national targets</w:t>
      </w:r>
    </w:p>
    <w:p w14:paraId="45D2DD63" w14:textId="7831196E" w:rsidR="00E30427" w:rsidRPr="008D7648" w:rsidRDefault="007D123B" w:rsidP="004F096C">
      <w:pPr>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In the main manuscript, w</w:t>
      </w:r>
      <w:r w:rsidR="00E30427" w:rsidRPr="008D7648">
        <w:rPr>
          <w:rFonts w:ascii="Times New Roman" w:hAnsi="Times New Roman" w:cs="Times New Roman"/>
          <w:sz w:val="24"/>
          <w:szCs w:val="24"/>
          <w:lang w:val="en-GB"/>
        </w:rPr>
        <w:t>e defined a national target to be realistic if the required future rate is within 20% of</w:t>
      </w:r>
      <w:r w:rsidRPr="008D7648">
        <w:rPr>
          <w:rFonts w:ascii="Times New Roman" w:hAnsi="Times New Roman" w:cs="Times New Roman"/>
          <w:sz w:val="24"/>
          <w:szCs w:val="24"/>
          <w:lang w:val="en-GB"/>
        </w:rPr>
        <w:t xml:space="preserve"> the current rate of increase. </w:t>
      </w:r>
      <w:r w:rsidR="00E30427" w:rsidRPr="008D7648">
        <w:rPr>
          <w:rFonts w:ascii="Times New Roman" w:hAnsi="Times New Roman" w:cs="Times New Roman"/>
          <w:sz w:val="24"/>
          <w:szCs w:val="24"/>
          <w:lang w:val="en-GB"/>
        </w:rPr>
        <w:t>Th</w:t>
      </w:r>
      <w:r w:rsidRPr="008D7648">
        <w:rPr>
          <w:rFonts w:ascii="Times New Roman" w:hAnsi="Times New Roman" w:cs="Times New Roman"/>
          <w:sz w:val="24"/>
          <w:szCs w:val="24"/>
          <w:lang w:val="en-GB"/>
        </w:rPr>
        <w:t>is</w:t>
      </w:r>
      <w:r w:rsidR="00E30427" w:rsidRPr="008D7648">
        <w:rPr>
          <w:rFonts w:ascii="Times New Roman" w:hAnsi="Times New Roman" w:cs="Times New Roman"/>
          <w:sz w:val="24"/>
          <w:szCs w:val="24"/>
          <w:lang w:val="en-GB"/>
        </w:rPr>
        <w:t xml:space="preserve"> 20% </w:t>
      </w:r>
      <w:r w:rsidRPr="008D7648">
        <w:rPr>
          <w:rFonts w:ascii="Times New Roman" w:hAnsi="Times New Roman" w:cs="Times New Roman"/>
          <w:sz w:val="24"/>
          <w:szCs w:val="24"/>
          <w:lang w:val="en-GB"/>
        </w:rPr>
        <w:t>value</w:t>
      </w:r>
      <w:r w:rsidR="00E30427" w:rsidRPr="008D7648">
        <w:rPr>
          <w:rFonts w:ascii="Times New Roman" w:hAnsi="Times New Roman" w:cs="Times New Roman"/>
          <w:sz w:val="24"/>
          <w:szCs w:val="24"/>
          <w:lang w:val="en-GB"/>
        </w:rPr>
        <w:t xml:space="preserve"> </w:t>
      </w:r>
      <w:r w:rsidR="0064750E" w:rsidRPr="008D7648">
        <w:rPr>
          <w:rFonts w:ascii="Times New Roman" w:hAnsi="Times New Roman" w:cs="Times New Roman"/>
          <w:sz w:val="24"/>
          <w:szCs w:val="24"/>
          <w:lang w:val="en-GB"/>
        </w:rPr>
        <w:t xml:space="preserve">was </w:t>
      </w:r>
      <w:r w:rsidR="00E30427" w:rsidRPr="008D7648">
        <w:rPr>
          <w:rFonts w:ascii="Times New Roman" w:hAnsi="Times New Roman" w:cs="Times New Roman"/>
          <w:sz w:val="24"/>
          <w:szCs w:val="24"/>
          <w:lang w:val="en-GB"/>
        </w:rPr>
        <w:t xml:space="preserve">selected </w:t>
      </w:r>
      <w:r w:rsidR="000D428D" w:rsidRPr="008D7648">
        <w:rPr>
          <w:rFonts w:ascii="Times New Roman" w:hAnsi="Times New Roman" w:cs="Times New Roman"/>
          <w:sz w:val="24"/>
          <w:szCs w:val="24"/>
          <w:lang w:val="en-GB"/>
        </w:rPr>
        <w:t>to account for the fact that as countries approach 100% coverage, it becomes increasingly difficult to reach the unserved, and therefore the required future rate may be less than the current rate even if countries are still using the maximum available resources to increase</w:t>
      </w:r>
      <w:r w:rsidRPr="008D7648">
        <w:rPr>
          <w:rFonts w:ascii="Times New Roman" w:hAnsi="Times New Roman" w:cs="Times New Roman"/>
          <w:sz w:val="24"/>
          <w:szCs w:val="24"/>
          <w:lang w:val="en-GB"/>
        </w:rPr>
        <w:t xml:space="preserve"> drinking water coverage. We performed a sensitivity analysis to determine whether the results from Figure </w:t>
      </w:r>
      <w:r w:rsidR="00402DC4" w:rsidRPr="008D7648">
        <w:rPr>
          <w:rFonts w:ascii="Times New Roman" w:hAnsi="Times New Roman" w:cs="Times New Roman"/>
          <w:sz w:val="24"/>
          <w:szCs w:val="24"/>
          <w:lang w:val="en-GB"/>
        </w:rPr>
        <w:t>3</w:t>
      </w:r>
      <w:r w:rsidRPr="008D7648">
        <w:rPr>
          <w:rFonts w:ascii="Times New Roman" w:hAnsi="Times New Roman" w:cs="Times New Roman"/>
          <w:sz w:val="24"/>
          <w:szCs w:val="24"/>
          <w:lang w:val="en-GB"/>
        </w:rPr>
        <w:t xml:space="preserve"> are similar </w:t>
      </w:r>
      <w:r w:rsidR="00402DC4" w:rsidRPr="008D7648">
        <w:rPr>
          <w:rFonts w:ascii="Times New Roman" w:hAnsi="Times New Roman" w:cs="Times New Roman"/>
          <w:sz w:val="24"/>
          <w:szCs w:val="24"/>
          <w:lang w:val="en-GB"/>
        </w:rPr>
        <w:t xml:space="preserve">if </w:t>
      </w:r>
      <w:r w:rsidRPr="008D7648">
        <w:rPr>
          <w:rFonts w:ascii="Times New Roman" w:hAnsi="Times New Roman" w:cs="Times New Roman"/>
          <w:sz w:val="24"/>
          <w:szCs w:val="24"/>
          <w:lang w:val="en-GB"/>
        </w:rPr>
        <w:t>a national target is defined as realistic when the required future rate is within 50% of the current rate of increase (i.e., ratio is between 0.5 and 1.5). Figure S</w:t>
      </w:r>
      <w:r w:rsidR="00402DC4" w:rsidRPr="008D7648">
        <w:rPr>
          <w:rFonts w:ascii="Times New Roman" w:hAnsi="Times New Roman" w:cs="Times New Roman"/>
          <w:sz w:val="24"/>
          <w:szCs w:val="24"/>
          <w:lang w:val="en-GB"/>
        </w:rPr>
        <w:t>6</w:t>
      </w:r>
      <w:r w:rsidRPr="008D7648">
        <w:rPr>
          <w:rFonts w:ascii="Times New Roman" w:hAnsi="Times New Roman" w:cs="Times New Roman"/>
          <w:sz w:val="24"/>
          <w:szCs w:val="24"/>
          <w:lang w:val="en-GB"/>
        </w:rPr>
        <w:t xml:space="preserve"> shows that the trends are similar, with most countries setting ambitious national targets (Figure S</w:t>
      </w:r>
      <w:r w:rsidR="00402DC4" w:rsidRPr="008D7648">
        <w:rPr>
          <w:rFonts w:ascii="Times New Roman" w:hAnsi="Times New Roman" w:cs="Times New Roman"/>
          <w:sz w:val="24"/>
          <w:szCs w:val="24"/>
          <w:lang w:val="en-GB"/>
        </w:rPr>
        <w:t>6</w:t>
      </w:r>
      <w:r w:rsidRPr="008D7648">
        <w:rPr>
          <w:rFonts w:ascii="Times New Roman" w:hAnsi="Times New Roman" w:cs="Times New Roman"/>
          <w:sz w:val="24"/>
          <w:szCs w:val="24"/>
          <w:lang w:val="en-GB"/>
        </w:rPr>
        <w:t>a) and that countries that set ambitious targets show greater progress in increasing access up to a certain peak ratio.</w:t>
      </w:r>
    </w:p>
    <w:p w14:paraId="4583E865" w14:textId="7519BB60" w:rsidR="007D123B" w:rsidRPr="008D7648" w:rsidRDefault="00090AAC" w:rsidP="004F096C">
      <w:pPr>
        <w:spacing w:after="240" w:line="480" w:lineRule="auto"/>
        <w:jc w:val="center"/>
        <w:rPr>
          <w:rFonts w:ascii="Times New Roman" w:hAnsi="Times New Roman" w:cs="Times New Roman"/>
          <w:sz w:val="24"/>
          <w:szCs w:val="24"/>
          <w:lang w:val="en-GB"/>
        </w:rPr>
      </w:pPr>
      <w:r w:rsidRPr="00090AAC">
        <w:rPr>
          <w:noProof/>
          <w:lang w:val="en-IN" w:eastAsia="en-IN"/>
        </w:rPr>
        <w:drawing>
          <wp:inline distT="0" distB="0" distL="0" distR="0" wp14:anchorId="5BE58D4C" wp14:editId="04982F74">
            <wp:extent cx="4343400" cy="62087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6208776"/>
                    </a:xfrm>
                    <a:prstGeom prst="rect">
                      <a:avLst/>
                    </a:prstGeom>
                    <a:noFill/>
                    <a:ln>
                      <a:noFill/>
                    </a:ln>
                  </pic:spPr>
                </pic:pic>
              </a:graphicData>
            </a:graphic>
          </wp:inline>
        </w:drawing>
      </w:r>
    </w:p>
    <w:p w14:paraId="707744D4" w14:textId="2DF210A1" w:rsidR="007D123B" w:rsidRPr="008D7648" w:rsidRDefault="007D123B" w:rsidP="004F096C">
      <w:pPr>
        <w:spacing w:after="0" w:line="24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Figure S</w:t>
      </w:r>
      <w:r w:rsidR="00402DC4" w:rsidRPr="008D7648">
        <w:rPr>
          <w:rFonts w:ascii="Times New Roman" w:hAnsi="Times New Roman" w:cs="Times New Roman"/>
          <w:sz w:val="24"/>
          <w:szCs w:val="24"/>
          <w:lang w:val="en-GB"/>
        </w:rPr>
        <w:t>6</w:t>
      </w:r>
      <w:r w:rsidRPr="008D7648">
        <w:rPr>
          <w:rFonts w:ascii="Times New Roman" w:hAnsi="Times New Roman" w:cs="Times New Roman"/>
          <w:sz w:val="24"/>
          <w:szCs w:val="24"/>
          <w:lang w:val="en-GB"/>
        </w:rPr>
        <w:t>. Realism of national targets and their association with progress. (a) Percentage of countries that have realistic, ambitious, and unambitious national targets. (b) Actual future rate of change compared to the ratio of required future rate divided by current rate. (c) Coverage compared to the ratio of required future rate divided by current rate. The vertical lines at required future rate / current rate = 0.5 and 1.5 define unambitious (&lt;0.5), realistic (0.5</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1.5), and ambitious (&gt;1.5) national targets. Data points in panel (b) are for the years 1985, 1990, 1995, and 2009 as coverage values prior and after the year in question are needed to calculate current and actual future rates</w:t>
      </w:r>
      <w:r w:rsidR="00F06096" w:rsidRPr="008D7648">
        <w:rPr>
          <w:rFonts w:ascii="Times New Roman" w:hAnsi="Times New Roman" w:cs="Times New Roman"/>
          <w:sz w:val="24"/>
          <w:szCs w:val="24"/>
          <w:lang w:val="en-GB"/>
        </w:rPr>
        <w:t>.</w:t>
      </w:r>
    </w:p>
    <w:p w14:paraId="2A986690" w14:textId="77777777" w:rsidR="00DB366B" w:rsidRPr="008D7648" w:rsidRDefault="00DB366B" w:rsidP="004F096C">
      <w:pPr>
        <w:spacing w:after="240" w:line="24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br w:type="page"/>
      </w:r>
    </w:p>
    <w:p w14:paraId="33A36B5E" w14:textId="2C0BB9D3" w:rsidR="00A170FC" w:rsidRPr="008D7648" w:rsidRDefault="00A170FC" w:rsidP="00A170FC">
      <w:pPr>
        <w:pStyle w:val="FootnoteText"/>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 xml:space="preserve">Inclusion of distance to source and minimum water quantity in national </w:t>
      </w:r>
      <w:r w:rsidR="000C2D3A" w:rsidRPr="008D7648">
        <w:rPr>
          <w:rFonts w:ascii="Times New Roman" w:hAnsi="Times New Roman" w:cs="Times New Roman"/>
          <w:b/>
          <w:sz w:val="24"/>
          <w:szCs w:val="24"/>
          <w:lang w:val="en-GB"/>
        </w:rPr>
        <w:t xml:space="preserve">standards </w:t>
      </w:r>
      <w:r w:rsidRPr="008D7648">
        <w:rPr>
          <w:rFonts w:ascii="Times New Roman" w:hAnsi="Times New Roman" w:cs="Times New Roman"/>
          <w:b/>
          <w:sz w:val="24"/>
          <w:szCs w:val="24"/>
          <w:lang w:val="en-GB"/>
        </w:rPr>
        <w:t xml:space="preserve">of safe </w:t>
      </w:r>
      <w:r w:rsidR="00402DC4" w:rsidRPr="008D7648">
        <w:rPr>
          <w:rFonts w:ascii="Times New Roman" w:hAnsi="Times New Roman" w:cs="Times New Roman"/>
          <w:b/>
          <w:sz w:val="24"/>
          <w:szCs w:val="24"/>
          <w:lang w:val="en-GB"/>
        </w:rPr>
        <w:t>water</w:t>
      </w:r>
    </w:p>
    <w:p w14:paraId="1F5AD2D0" w14:textId="3F0214E2" w:rsidR="00A170FC" w:rsidRPr="008D7648" w:rsidRDefault="00A170FC" w:rsidP="00A170FC">
      <w:pPr>
        <w:pStyle w:val="FootnoteText"/>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Of the countries that included distance to source in their national </w:t>
      </w:r>
      <w:r w:rsidR="000C2D3A" w:rsidRPr="008D7648">
        <w:rPr>
          <w:rFonts w:ascii="Times New Roman" w:hAnsi="Times New Roman" w:cs="Times New Roman"/>
          <w:sz w:val="24"/>
          <w:szCs w:val="24"/>
          <w:lang w:val="en-GB"/>
        </w:rPr>
        <w:t xml:space="preserve">standards </w:t>
      </w:r>
      <w:r w:rsidRPr="008D7648">
        <w:rPr>
          <w:rFonts w:ascii="Times New Roman" w:hAnsi="Times New Roman" w:cs="Times New Roman"/>
          <w:sz w:val="24"/>
          <w:szCs w:val="24"/>
          <w:lang w:val="en-GB"/>
        </w:rPr>
        <w:t xml:space="preserve">of safe </w:t>
      </w:r>
      <w:r w:rsidR="00402DC4" w:rsidRPr="008D7648">
        <w:rPr>
          <w:rFonts w:ascii="Times New Roman" w:hAnsi="Times New Roman" w:cs="Times New Roman"/>
          <w:sz w:val="24"/>
          <w:szCs w:val="24"/>
          <w:lang w:val="en-GB"/>
        </w:rPr>
        <w:t>water</w:t>
      </w:r>
      <w:r w:rsidRPr="008D7648">
        <w:rPr>
          <w:rFonts w:ascii="Times New Roman" w:hAnsi="Times New Roman" w:cs="Times New Roman"/>
          <w:sz w:val="24"/>
          <w:szCs w:val="24"/>
          <w:lang w:val="en-GB"/>
        </w:rPr>
        <w:t xml:space="preserve">, only five countries reported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s for both years (see Table S4). The distance for all five countries remained the same, although South Africa introduced an Interim level (less than Basic) that had a distance of 500 m compared to that of 200 m for the Basic level. In general, all countries used a distance that was less than or equal to 1000 m (the international standard recogni</w:t>
      </w:r>
      <w:r w:rsidR="00402DC4" w:rsidRPr="008D7648">
        <w:rPr>
          <w:rFonts w:ascii="Times New Roman" w:hAnsi="Times New Roman" w:cs="Times New Roman"/>
          <w:sz w:val="24"/>
          <w:szCs w:val="24"/>
          <w:lang w:val="en-GB"/>
        </w:rPr>
        <w:t>z</w:t>
      </w:r>
      <w:r w:rsidRPr="008D7648">
        <w:rPr>
          <w:rFonts w:ascii="Times New Roman" w:hAnsi="Times New Roman" w:cs="Times New Roman"/>
          <w:sz w:val="24"/>
          <w:szCs w:val="24"/>
          <w:lang w:val="en-GB"/>
        </w:rPr>
        <w:t>ed in General Comment 15 on the human right to water), with the exceptions being rural Ethiopia, rural Kenya, and rural Sudan. The distance ranged from 25</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1000 m in both years for countries that did not differentiate between rural and urban areas. For rural areas alone, the distance ranged from 500</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1500 m and 150</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3000 m for the years 2011 and 2013, respectively, which were higher than the distance of 200</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500 m in both years for urban areas alone. The differential standards between rural and urban areas do not align with the human right for water and will need to be addressed in the SDG era as the SDGs now require drinking water sources to be on premises. When improved sources that are off premises were included, the proportion of the rural population using an improved drinking water source is already lower than that for the urban population (85% compared to 96%, respectively, in 2015 from WHO/UNICEF JMP (2016a)); if the requirement for on premises is included, the disparity between urban and rural coverage would be even greater. </w:t>
      </w:r>
    </w:p>
    <w:p w14:paraId="7A562AFC" w14:textId="7864D07D" w:rsidR="00A170FC" w:rsidRPr="008D7648" w:rsidRDefault="00A170FC" w:rsidP="00A170FC">
      <w:pPr>
        <w:spacing w:after="240" w:line="480" w:lineRule="auto"/>
        <w:rPr>
          <w:rFonts w:ascii="Times New Roman" w:hAnsi="Times New Roman"/>
          <w:sz w:val="24"/>
          <w:szCs w:val="24"/>
          <w:lang w:val="en-GB"/>
        </w:rPr>
      </w:pPr>
      <w:r w:rsidRPr="008D7648">
        <w:rPr>
          <w:rFonts w:ascii="Times New Roman" w:hAnsi="Times New Roman" w:cs="Times New Roman"/>
          <w:sz w:val="24"/>
          <w:szCs w:val="24"/>
          <w:lang w:val="en-GB"/>
        </w:rPr>
        <w:t>In 2011, nine countries reported a minimum water quantity in the</w:t>
      </w:r>
      <w:r w:rsidR="00402DC4" w:rsidRPr="008D7648">
        <w:rPr>
          <w:rFonts w:ascii="Times New Roman" w:hAnsi="Times New Roman" w:cs="Times New Roman"/>
          <w:sz w:val="24"/>
          <w:szCs w:val="24"/>
          <w:lang w:val="en-GB"/>
        </w:rPr>
        <w:t>ir</w:t>
      </w:r>
      <w:r w:rsidRPr="008D7648">
        <w:rPr>
          <w:rFonts w:ascii="Times New Roman" w:hAnsi="Times New Roman" w:cs="Times New Roman"/>
          <w:sz w:val="24"/>
          <w:szCs w:val="24"/>
          <w:lang w:val="en-GB"/>
        </w:rPr>
        <w:t xml:space="preserve"> national </w:t>
      </w:r>
      <w:r w:rsidR="00402DC4" w:rsidRPr="008D7648">
        <w:rPr>
          <w:rFonts w:ascii="Times New Roman" w:hAnsi="Times New Roman" w:cs="Times New Roman"/>
          <w:sz w:val="24"/>
          <w:szCs w:val="24"/>
          <w:lang w:val="en-GB"/>
        </w:rPr>
        <w:t>standards</w:t>
      </w:r>
      <w:r w:rsidRPr="008D7648">
        <w:rPr>
          <w:rFonts w:ascii="Times New Roman" w:hAnsi="Times New Roman" w:cs="Times New Roman"/>
          <w:sz w:val="24"/>
          <w:szCs w:val="24"/>
          <w:lang w:val="en-GB"/>
        </w:rPr>
        <w:t>, with 19 countries doing so in 2013. All countries, except rural Ethiopia with a value of 15 litres per capita per day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xml:space="preserve">), reported a water quantity of at least 20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xml:space="preserve">, which is the guideline from the World Health Organization (Howard </w:t>
      </w:r>
      <w:r w:rsidR="00BC6599" w:rsidRPr="008D7648">
        <w:rPr>
          <w:rFonts w:ascii="Times New Roman" w:hAnsi="Times New Roman" w:cs="Times New Roman"/>
          <w:sz w:val="24"/>
          <w:szCs w:val="24"/>
          <w:lang w:val="en-GB"/>
        </w:rPr>
        <w:t xml:space="preserve">&amp; </w:t>
      </w:r>
      <w:r w:rsidRPr="008D7648">
        <w:rPr>
          <w:rFonts w:ascii="Times New Roman" w:hAnsi="Times New Roman" w:cs="Times New Roman"/>
          <w:sz w:val="24"/>
          <w:szCs w:val="24"/>
          <w:lang w:val="en-GB"/>
        </w:rPr>
        <w:t>Bartram, 2003) for the minimum quantity of water needed for a ‘basic’ level of service to promote health (note this does not include water needed for hygiene, laundry, and other household needs). Values for water quantity ranged from 20</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 xml:space="preserve">40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xml:space="preserve"> and 20</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 xml:space="preserve">500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xml:space="preserve"> for 2011 and 2013, respectively, for countries that did not differentiate between rural and urban areas. For rural areas alone, the water quantity ranged from 15</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 xml:space="preserve">20 </w:t>
      </w:r>
      <w:proofErr w:type="spellStart"/>
      <w:r w:rsidRPr="008D7648">
        <w:rPr>
          <w:rFonts w:ascii="Times New Roman" w:hAnsi="Times New Roman" w:cs="Times New Roman"/>
          <w:sz w:val="24"/>
          <w:szCs w:val="24"/>
          <w:lang w:val="en-GB"/>
        </w:rPr>
        <w:t>lp</w:t>
      </w:r>
      <w:r w:rsidR="00E86309">
        <w:rPr>
          <w:rFonts w:ascii="Times New Roman" w:hAnsi="Times New Roman" w:cs="Times New Roman"/>
          <w:sz w:val="24"/>
          <w:szCs w:val="24"/>
          <w:lang w:val="en-GB"/>
        </w:rPr>
        <w:t>c</w:t>
      </w:r>
      <w:r w:rsidRPr="008D7648">
        <w:rPr>
          <w:rFonts w:ascii="Times New Roman" w:hAnsi="Times New Roman" w:cs="Times New Roman"/>
          <w:sz w:val="24"/>
          <w:szCs w:val="24"/>
          <w:lang w:val="en-GB"/>
        </w:rPr>
        <w:t>d</w:t>
      </w:r>
      <w:proofErr w:type="spellEnd"/>
      <w:r w:rsidRPr="008D7648">
        <w:rPr>
          <w:rFonts w:ascii="Times New Roman" w:hAnsi="Times New Roman" w:cs="Times New Roman"/>
          <w:sz w:val="24"/>
          <w:szCs w:val="24"/>
          <w:lang w:val="en-GB"/>
        </w:rPr>
        <w:t xml:space="preserve"> and 20</w:t>
      </w:r>
      <w:r w:rsidR="00C30057">
        <w:rPr>
          <w:rFonts w:ascii="Times New Roman" w:hAnsi="Times New Roman" w:cs="Times New Roman"/>
          <w:sz w:val="24"/>
          <w:szCs w:val="24"/>
          <w:lang w:val="en-GB"/>
        </w:rPr>
        <w:t xml:space="preserve"> to </w:t>
      </w:r>
      <w:r w:rsidRPr="008D7648">
        <w:rPr>
          <w:rFonts w:ascii="Times New Roman" w:hAnsi="Times New Roman" w:cs="Times New Roman"/>
          <w:sz w:val="24"/>
          <w:szCs w:val="24"/>
          <w:lang w:val="en-GB"/>
        </w:rPr>
        <w:t xml:space="preserve">112.5 </w:t>
      </w:r>
      <w:proofErr w:type="spellStart"/>
      <w:r w:rsidRPr="008D7648">
        <w:rPr>
          <w:rFonts w:ascii="Times New Roman" w:hAnsi="Times New Roman" w:cs="Times New Roman"/>
          <w:sz w:val="24"/>
          <w:szCs w:val="24"/>
          <w:lang w:val="en-GB"/>
        </w:rPr>
        <w:t>lp</w:t>
      </w:r>
      <w:r w:rsidR="00E86309">
        <w:rPr>
          <w:rFonts w:ascii="Times New Roman" w:hAnsi="Times New Roman" w:cs="Times New Roman"/>
          <w:sz w:val="24"/>
          <w:szCs w:val="24"/>
          <w:lang w:val="en-GB"/>
        </w:rPr>
        <w:t>c</w:t>
      </w:r>
      <w:r w:rsidRPr="008D7648">
        <w:rPr>
          <w:rFonts w:ascii="Times New Roman" w:hAnsi="Times New Roman" w:cs="Times New Roman"/>
          <w:sz w:val="24"/>
          <w:szCs w:val="24"/>
          <w:lang w:val="en-GB"/>
        </w:rPr>
        <w:t>d</w:t>
      </w:r>
      <w:proofErr w:type="spellEnd"/>
      <w:r w:rsidRPr="008D7648">
        <w:rPr>
          <w:rFonts w:ascii="Times New Roman" w:hAnsi="Times New Roman" w:cs="Times New Roman"/>
          <w:sz w:val="24"/>
          <w:szCs w:val="24"/>
          <w:lang w:val="en-GB"/>
        </w:rPr>
        <w:t xml:space="preserve"> for the years 2011 and 2013, respectively, compared to the water quantity of 20</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140 </w:t>
      </w:r>
      <w:proofErr w:type="spellStart"/>
      <w:r w:rsidRPr="008D7648">
        <w:rPr>
          <w:rFonts w:ascii="Times New Roman" w:hAnsi="Times New Roman" w:cs="Times New Roman"/>
          <w:sz w:val="24"/>
          <w:szCs w:val="24"/>
          <w:lang w:val="en-GB"/>
        </w:rPr>
        <w:t>lp</w:t>
      </w:r>
      <w:r w:rsidR="00E86309">
        <w:rPr>
          <w:rFonts w:ascii="Times New Roman" w:hAnsi="Times New Roman" w:cs="Times New Roman"/>
          <w:sz w:val="24"/>
          <w:szCs w:val="24"/>
          <w:lang w:val="en-GB"/>
        </w:rPr>
        <w:t>c</w:t>
      </w:r>
      <w:r w:rsidRPr="008D7648">
        <w:rPr>
          <w:rFonts w:ascii="Times New Roman" w:hAnsi="Times New Roman" w:cs="Times New Roman"/>
          <w:sz w:val="24"/>
          <w:szCs w:val="24"/>
          <w:lang w:val="en-GB"/>
        </w:rPr>
        <w:t>d</w:t>
      </w:r>
      <w:proofErr w:type="spellEnd"/>
      <w:r w:rsidRPr="008D7648">
        <w:rPr>
          <w:rFonts w:ascii="Times New Roman" w:hAnsi="Times New Roman" w:cs="Times New Roman"/>
          <w:sz w:val="24"/>
          <w:szCs w:val="24"/>
          <w:lang w:val="en-GB"/>
        </w:rPr>
        <w:t xml:space="preserve"> and 20</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200 </w:t>
      </w:r>
      <w:proofErr w:type="spellStart"/>
      <w:r w:rsidRPr="008D7648">
        <w:rPr>
          <w:rFonts w:ascii="Times New Roman" w:hAnsi="Times New Roman" w:cs="Times New Roman"/>
          <w:sz w:val="24"/>
          <w:szCs w:val="24"/>
          <w:lang w:val="en-GB"/>
        </w:rPr>
        <w:t>lp</w:t>
      </w:r>
      <w:r w:rsidR="00E86309">
        <w:rPr>
          <w:rFonts w:ascii="Times New Roman" w:hAnsi="Times New Roman" w:cs="Times New Roman"/>
          <w:sz w:val="24"/>
          <w:szCs w:val="24"/>
          <w:lang w:val="en-GB"/>
        </w:rPr>
        <w:t>c</w:t>
      </w:r>
      <w:r w:rsidRPr="008D7648">
        <w:rPr>
          <w:rFonts w:ascii="Times New Roman" w:hAnsi="Times New Roman" w:cs="Times New Roman"/>
          <w:sz w:val="24"/>
          <w:szCs w:val="24"/>
          <w:lang w:val="en-GB"/>
        </w:rPr>
        <w:t>d</w:t>
      </w:r>
      <w:proofErr w:type="spellEnd"/>
      <w:r w:rsidRPr="008D7648">
        <w:rPr>
          <w:rFonts w:ascii="Times New Roman" w:hAnsi="Times New Roman" w:cs="Times New Roman"/>
          <w:sz w:val="24"/>
          <w:szCs w:val="24"/>
          <w:lang w:val="en-GB"/>
        </w:rPr>
        <w:t xml:space="preserve"> in both years for urban areas alone. For countries that reported a national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 xml:space="preserve">, from 2011 to 2013, four (Ghana, India, Lesotho, and Nigeria) no longer included water quantity in their national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 xml:space="preserve">, even though they still included off-premises sources such as boreholes. Only four countries included water quantity in their national </w:t>
      </w:r>
      <w:r w:rsidR="00402DC4" w:rsidRPr="008D7648">
        <w:rPr>
          <w:rFonts w:ascii="Times New Roman" w:hAnsi="Times New Roman" w:cs="Times New Roman"/>
          <w:sz w:val="24"/>
          <w:szCs w:val="24"/>
          <w:lang w:val="en-GB"/>
        </w:rPr>
        <w:t>standard</w:t>
      </w:r>
      <w:r w:rsidRPr="008D7648">
        <w:rPr>
          <w:rFonts w:ascii="Times New Roman" w:hAnsi="Times New Roman" w:cs="Times New Roman"/>
          <w:sz w:val="24"/>
          <w:szCs w:val="24"/>
          <w:lang w:val="en-GB"/>
        </w:rPr>
        <w:t xml:space="preserve">s of access for both years (Table S8) and these values remained unchanged, although South Africa, in addition to the Basic level of 25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xml:space="preserve">, also introduced an Interim level (with a lower water quantity than the Basic level at 10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 and a High level (with a greater volume of 50</w:t>
      </w:r>
      <w:r w:rsidR="00C30057">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60 </w:t>
      </w:r>
      <w:proofErr w:type="spellStart"/>
      <w:r w:rsidRPr="008D7648">
        <w:rPr>
          <w:rFonts w:ascii="Times New Roman" w:hAnsi="Times New Roman" w:cs="Times New Roman"/>
          <w:sz w:val="24"/>
          <w:szCs w:val="24"/>
          <w:lang w:val="en-GB"/>
        </w:rPr>
        <w:t>lpcd</w:t>
      </w:r>
      <w:proofErr w:type="spellEnd"/>
      <w:r w:rsidRPr="008D7648">
        <w:rPr>
          <w:rFonts w:ascii="Times New Roman" w:hAnsi="Times New Roman" w:cs="Times New Roman"/>
          <w:sz w:val="24"/>
          <w:szCs w:val="24"/>
          <w:lang w:val="en-GB"/>
        </w:rPr>
        <w:t>).</w:t>
      </w:r>
    </w:p>
    <w:p w14:paraId="56BBF2F1" w14:textId="77777777" w:rsidR="00624EC8" w:rsidRPr="008D7648" w:rsidRDefault="00624EC8">
      <w:pPr>
        <w:rPr>
          <w:rFonts w:ascii="Times New Roman" w:hAnsi="Times New Roman"/>
          <w:sz w:val="24"/>
          <w:szCs w:val="24"/>
          <w:lang w:val="en-GB"/>
        </w:rPr>
      </w:pPr>
    </w:p>
    <w:p w14:paraId="0363E8E3" w14:textId="77777777" w:rsidR="00A170FC" w:rsidRPr="008D7648" w:rsidRDefault="00A170FC">
      <w:pPr>
        <w:rPr>
          <w:rFonts w:ascii="Times New Roman" w:hAnsi="Times New Roman"/>
          <w:sz w:val="24"/>
          <w:szCs w:val="24"/>
          <w:lang w:val="en-GB"/>
        </w:rPr>
      </w:pPr>
      <w:r w:rsidRPr="008D7648">
        <w:rPr>
          <w:rFonts w:ascii="Times New Roman" w:hAnsi="Times New Roman"/>
          <w:sz w:val="24"/>
          <w:szCs w:val="24"/>
          <w:lang w:val="en-GB"/>
        </w:rPr>
        <w:br w:type="page"/>
      </w:r>
    </w:p>
    <w:p w14:paraId="2AE9FE12" w14:textId="6182AA23" w:rsidR="00690E2B" w:rsidRPr="00FD5D79" w:rsidRDefault="00690E2B" w:rsidP="00690E2B">
      <w:pPr>
        <w:spacing w:after="120" w:line="240" w:lineRule="auto"/>
        <w:rPr>
          <w:rFonts w:ascii="Times New Roman" w:hAnsi="Times New Roman"/>
          <w:b/>
          <w:sz w:val="24"/>
          <w:szCs w:val="24"/>
          <w:lang w:val="en-GB"/>
        </w:rPr>
      </w:pPr>
      <w:r w:rsidRPr="00FD5D79">
        <w:rPr>
          <w:rFonts w:ascii="Times New Roman" w:hAnsi="Times New Roman"/>
          <w:b/>
          <w:sz w:val="24"/>
          <w:szCs w:val="24"/>
          <w:lang w:val="en-GB"/>
        </w:rPr>
        <w:t xml:space="preserve">Table </w:t>
      </w:r>
      <w:r w:rsidR="00E53E86" w:rsidRPr="00FD5D79">
        <w:rPr>
          <w:rFonts w:ascii="Times New Roman" w:hAnsi="Times New Roman"/>
          <w:b/>
          <w:sz w:val="24"/>
          <w:szCs w:val="24"/>
          <w:lang w:val="en-GB"/>
        </w:rPr>
        <w:t>S5</w:t>
      </w:r>
      <w:r w:rsidRPr="00FD5D79">
        <w:rPr>
          <w:rFonts w:ascii="Times New Roman" w:hAnsi="Times New Roman"/>
          <w:b/>
          <w:sz w:val="24"/>
          <w:szCs w:val="24"/>
          <w:lang w:val="en-GB"/>
        </w:rPr>
        <w:t xml:space="preserve">. Countries which included distance to source in their national </w:t>
      </w:r>
      <w:r w:rsidR="00402DC4" w:rsidRPr="00FD5D79">
        <w:rPr>
          <w:rFonts w:ascii="Times New Roman" w:hAnsi="Times New Roman"/>
          <w:b/>
          <w:sz w:val="24"/>
          <w:szCs w:val="24"/>
          <w:lang w:val="en-GB"/>
        </w:rPr>
        <w:t>standard of safe water</w:t>
      </w:r>
      <w:r w:rsidRPr="00FD5D79">
        <w:rPr>
          <w:rFonts w:ascii="Times New Roman" w:hAnsi="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80"/>
        <w:gridCol w:w="2266"/>
        <w:gridCol w:w="1275"/>
        <w:gridCol w:w="2320"/>
        <w:gridCol w:w="1337"/>
      </w:tblGrid>
      <w:tr w:rsidR="00970B20" w:rsidRPr="008D7648" w14:paraId="3843313A" w14:textId="77777777" w:rsidTr="004D5BE1">
        <w:tc>
          <w:tcPr>
            <w:tcW w:w="2180" w:type="dxa"/>
            <w:vAlign w:val="center"/>
          </w:tcPr>
          <w:p w14:paraId="6DC4B574" w14:textId="77777777" w:rsidR="00690E2B" w:rsidRPr="008D7648" w:rsidRDefault="00690E2B" w:rsidP="004D5BE1">
            <w:pPr>
              <w:rPr>
                <w:rFonts w:ascii="Times New Roman" w:hAnsi="Times New Roman" w:cs="Times New Roman"/>
                <w:b/>
                <w:lang w:val="en-GB"/>
              </w:rPr>
            </w:pPr>
          </w:p>
        </w:tc>
        <w:tc>
          <w:tcPr>
            <w:tcW w:w="3541" w:type="dxa"/>
            <w:gridSpan w:val="2"/>
            <w:vAlign w:val="center"/>
          </w:tcPr>
          <w:p w14:paraId="2E7216D5"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2011</w:t>
            </w:r>
          </w:p>
        </w:tc>
        <w:tc>
          <w:tcPr>
            <w:tcW w:w="3657" w:type="dxa"/>
            <w:gridSpan w:val="2"/>
            <w:vAlign w:val="center"/>
          </w:tcPr>
          <w:p w14:paraId="69E2AE3C"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2013</w:t>
            </w:r>
          </w:p>
        </w:tc>
      </w:tr>
      <w:tr w:rsidR="00970B20" w:rsidRPr="008D7648" w14:paraId="6CE9C06B" w14:textId="77777777" w:rsidTr="004D5BE1">
        <w:tc>
          <w:tcPr>
            <w:tcW w:w="2180" w:type="dxa"/>
            <w:vAlign w:val="center"/>
          </w:tcPr>
          <w:p w14:paraId="04C45A76" w14:textId="77777777" w:rsidR="00690E2B" w:rsidRPr="008D7648" w:rsidRDefault="00690E2B" w:rsidP="004D5BE1">
            <w:pPr>
              <w:rPr>
                <w:rFonts w:ascii="Times New Roman" w:hAnsi="Times New Roman" w:cs="Times New Roman"/>
                <w:b/>
                <w:lang w:val="en-GB"/>
              </w:rPr>
            </w:pPr>
          </w:p>
        </w:tc>
        <w:tc>
          <w:tcPr>
            <w:tcW w:w="2266" w:type="dxa"/>
            <w:vAlign w:val="center"/>
          </w:tcPr>
          <w:p w14:paraId="7BCF12EA"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Technology</w:t>
            </w:r>
          </w:p>
        </w:tc>
        <w:tc>
          <w:tcPr>
            <w:tcW w:w="1275" w:type="dxa"/>
            <w:vAlign w:val="center"/>
          </w:tcPr>
          <w:p w14:paraId="5215A819"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Distance to Source (m)</w:t>
            </w:r>
          </w:p>
        </w:tc>
        <w:tc>
          <w:tcPr>
            <w:tcW w:w="2320" w:type="dxa"/>
            <w:vAlign w:val="center"/>
          </w:tcPr>
          <w:p w14:paraId="23DEA21F"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Technology</w:t>
            </w:r>
          </w:p>
        </w:tc>
        <w:tc>
          <w:tcPr>
            <w:tcW w:w="1337" w:type="dxa"/>
            <w:vAlign w:val="center"/>
          </w:tcPr>
          <w:p w14:paraId="2EFE4D57" w14:textId="77777777" w:rsidR="00690E2B" w:rsidRPr="008D7648" w:rsidRDefault="00690E2B" w:rsidP="004D5BE1">
            <w:pPr>
              <w:jc w:val="center"/>
              <w:rPr>
                <w:rFonts w:ascii="Times New Roman" w:hAnsi="Times New Roman" w:cs="Times New Roman"/>
                <w:b/>
                <w:lang w:val="en-GB"/>
              </w:rPr>
            </w:pPr>
            <w:r w:rsidRPr="008D7648">
              <w:rPr>
                <w:rFonts w:ascii="Times New Roman" w:hAnsi="Times New Roman" w:cs="Times New Roman"/>
                <w:b/>
                <w:lang w:val="en-GB"/>
              </w:rPr>
              <w:t>Distance to Source (m)</w:t>
            </w:r>
          </w:p>
        </w:tc>
      </w:tr>
      <w:tr w:rsidR="00970B20" w:rsidRPr="008D7648" w14:paraId="19621947" w14:textId="77777777" w:rsidTr="004D5BE1">
        <w:tc>
          <w:tcPr>
            <w:tcW w:w="9378" w:type="dxa"/>
            <w:gridSpan w:val="5"/>
            <w:vAlign w:val="center"/>
          </w:tcPr>
          <w:p w14:paraId="5E87C374"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b/>
                <w:lang w:val="en-GB"/>
              </w:rPr>
              <w:t>Rural and Urban</w:t>
            </w:r>
          </w:p>
        </w:tc>
      </w:tr>
      <w:tr w:rsidR="00970B20" w:rsidRPr="008D7648" w14:paraId="190BBF9B" w14:textId="77777777" w:rsidTr="004D5BE1">
        <w:tc>
          <w:tcPr>
            <w:tcW w:w="2180" w:type="dxa"/>
            <w:vAlign w:val="center"/>
          </w:tcPr>
          <w:p w14:paraId="63706DFD"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Afghanistan</w:t>
            </w:r>
          </w:p>
        </w:tc>
        <w:tc>
          <w:tcPr>
            <w:tcW w:w="2266" w:type="dxa"/>
            <w:vAlign w:val="center"/>
          </w:tcPr>
          <w:p w14:paraId="6B3881C3"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71D70388"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60AF759C"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463FCF9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r>
      <w:tr w:rsidR="00970B20" w:rsidRPr="008D7648" w14:paraId="18F1038C" w14:textId="77777777" w:rsidTr="004D5BE1">
        <w:tc>
          <w:tcPr>
            <w:tcW w:w="2180" w:type="dxa"/>
            <w:vAlign w:val="center"/>
          </w:tcPr>
          <w:p w14:paraId="72C2586D"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Botswana</w:t>
            </w:r>
          </w:p>
        </w:tc>
        <w:tc>
          <w:tcPr>
            <w:tcW w:w="2266" w:type="dxa"/>
            <w:vAlign w:val="center"/>
          </w:tcPr>
          <w:p w14:paraId="24C73381"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090F908B"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528CC3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337" w:type="dxa"/>
            <w:vAlign w:val="center"/>
          </w:tcPr>
          <w:p w14:paraId="792EF16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400</w:t>
            </w:r>
          </w:p>
        </w:tc>
      </w:tr>
      <w:tr w:rsidR="00970B20" w:rsidRPr="008D7648" w14:paraId="2525622C" w14:textId="77777777" w:rsidTr="004D5BE1">
        <w:tc>
          <w:tcPr>
            <w:tcW w:w="2180" w:type="dxa"/>
            <w:vAlign w:val="center"/>
          </w:tcPr>
          <w:p w14:paraId="7121CBA0"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Chad</w:t>
            </w:r>
          </w:p>
        </w:tc>
        <w:tc>
          <w:tcPr>
            <w:tcW w:w="2266" w:type="dxa"/>
            <w:vAlign w:val="center"/>
          </w:tcPr>
          <w:p w14:paraId="388DBB0D"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304DBA5D"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0F3570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025F82B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700</w:t>
            </w:r>
          </w:p>
        </w:tc>
      </w:tr>
      <w:tr w:rsidR="00970B20" w:rsidRPr="008D7648" w14:paraId="6BC5E8A9" w14:textId="77777777" w:rsidTr="004D5BE1">
        <w:tc>
          <w:tcPr>
            <w:tcW w:w="2180" w:type="dxa"/>
            <w:vAlign w:val="center"/>
          </w:tcPr>
          <w:p w14:paraId="2633E95C"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Cuba</w:t>
            </w:r>
          </w:p>
        </w:tc>
        <w:tc>
          <w:tcPr>
            <w:tcW w:w="2266" w:type="dxa"/>
            <w:vAlign w:val="center"/>
          </w:tcPr>
          <w:p w14:paraId="308C41D1"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0FC5CF23"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2A82DE2"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337" w:type="dxa"/>
            <w:vAlign w:val="center"/>
          </w:tcPr>
          <w:p w14:paraId="78F50B78"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200-300</w:t>
            </w:r>
          </w:p>
        </w:tc>
      </w:tr>
      <w:tr w:rsidR="00970B20" w:rsidRPr="008D7648" w14:paraId="5F53BB10" w14:textId="77777777" w:rsidTr="004D5BE1">
        <w:tc>
          <w:tcPr>
            <w:tcW w:w="2180" w:type="dxa"/>
            <w:vAlign w:val="center"/>
          </w:tcPr>
          <w:p w14:paraId="227B9528" w14:textId="77777777" w:rsidR="00690E2B" w:rsidRPr="008D7648" w:rsidRDefault="00690E2B" w:rsidP="00FD5D79">
            <w:pPr>
              <w:ind w:left="720" w:hanging="720"/>
              <w:rPr>
                <w:rFonts w:ascii="Times New Roman" w:hAnsi="Times New Roman" w:cs="Times New Roman"/>
                <w:lang w:val="en-GB"/>
              </w:rPr>
            </w:pPr>
            <w:r w:rsidRPr="008D7648">
              <w:rPr>
                <w:rFonts w:ascii="Times New Roman" w:hAnsi="Times New Roman" w:cs="Times New Roman"/>
                <w:lang w:val="en-GB"/>
              </w:rPr>
              <w:t xml:space="preserve">   Dominican Republic</w:t>
            </w:r>
          </w:p>
        </w:tc>
        <w:tc>
          <w:tcPr>
            <w:tcW w:w="2266" w:type="dxa"/>
            <w:vAlign w:val="center"/>
          </w:tcPr>
          <w:p w14:paraId="7A15D973"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275" w:type="dxa"/>
            <w:vAlign w:val="center"/>
          </w:tcPr>
          <w:p w14:paraId="3343FA4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c>
          <w:tcPr>
            <w:tcW w:w="2320" w:type="dxa"/>
            <w:vAlign w:val="center"/>
          </w:tcPr>
          <w:p w14:paraId="51E5460A" w14:textId="77777777" w:rsidR="00690E2B" w:rsidRPr="008D7648" w:rsidRDefault="00690E2B" w:rsidP="004D5BE1">
            <w:pPr>
              <w:jc w:val="center"/>
              <w:rPr>
                <w:rFonts w:ascii="Times New Roman" w:hAnsi="Times New Roman" w:cs="Times New Roman"/>
                <w:lang w:val="en-GB"/>
              </w:rPr>
            </w:pPr>
          </w:p>
        </w:tc>
        <w:tc>
          <w:tcPr>
            <w:tcW w:w="1337" w:type="dxa"/>
            <w:vAlign w:val="center"/>
          </w:tcPr>
          <w:p w14:paraId="63BCDC13" w14:textId="77777777" w:rsidR="00690E2B" w:rsidRPr="008D7648" w:rsidRDefault="00690E2B" w:rsidP="004D5BE1">
            <w:pPr>
              <w:jc w:val="center"/>
              <w:rPr>
                <w:rFonts w:ascii="Times New Roman" w:hAnsi="Times New Roman" w:cs="Times New Roman"/>
                <w:lang w:val="en-GB"/>
              </w:rPr>
            </w:pPr>
          </w:p>
        </w:tc>
      </w:tr>
      <w:tr w:rsidR="00970B20" w:rsidRPr="008D7648" w14:paraId="0951A330" w14:textId="77777777" w:rsidTr="004D5BE1">
        <w:tc>
          <w:tcPr>
            <w:tcW w:w="2180" w:type="dxa"/>
            <w:vAlign w:val="center"/>
          </w:tcPr>
          <w:p w14:paraId="2A3C3FD0"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Eritrea</w:t>
            </w:r>
          </w:p>
        </w:tc>
        <w:tc>
          <w:tcPr>
            <w:tcW w:w="2266" w:type="dxa"/>
            <w:vAlign w:val="center"/>
          </w:tcPr>
          <w:p w14:paraId="6468D0B9"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41C31F5"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68B55B4B"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107C3D8A"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5B0A8F9B" w14:textId="77777777" w:rsidTr="004D5BE1">
        <w:tc>
          <w:tcPr>
            <w:tcW w:w="2180" w:type="dxa"/>
            <w:vAlign w:val="center"/>
          </w:tcPr>
          <w:p w14:paraId="1BEE29ED"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India</w:t>
            </w:r>
          </w:p>
        </w:tc>
        <w:tc>
          <w:tcPr>
            <w:tcW w:w="2266" w:type="dxa"/>
            <w:vAlign w:val="center"/>
          </w:tcPr>
          <w:p w14:paraId="1ACB3980"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01699329"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4A3F2D1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Piped</w:t>
            </w:r>
          </w:p>
        </w:tc>
        <w:tc>
          <w:tcPr>
            <w:tcW w:w="1337" w:type="dxa"/>
            <w:vAlign w:val="center"/>
          </w:tcPr>
          <w:p w14:paraId="74B190BD"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w:t>
            </w:r>
          </w:p>
        </w:tc>
      </w:tr>
      <w:tr w:rsidR="00970B20" w:rsidRPr="008D7648" w14:paraId="6DF91DF1" w14:textId="77777777" w:rsidTr="004D5BE1">
        <w:tc>
          <w:tcPr>
            <w:tcW w:w="2180" w:type="dxa"/>
            <w:vAlign w:val="center"/>
          </w:tcPr>
          <w:p w14:paraId="3F340B58"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Kyrgyzstan</w:t>
            </w:r>
          </w:p>
        </w:tc>
        <w:tc>
          <w:tcPr>
            <w:tcW w:w="2266" w:type="dxa"/>
            <w:vAlign w:val="center"/>
          </w:tcPr>
          <w:p w14:paraId="4AA4073C"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11B66197"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1CCA9AB3"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Domestic and yard connections, standpipes</w:t>
            </w:r>
          </w:p>
        </w:tc>
        <w:tc>
          <w:tcPr>
            <w:tcW w:w="1337" w:type="dxa"/>
            <w:vAlign w:val="center"/>
          </w:tcPr>
          <w:p w14:paraId="239D8B63"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w:t>
            </w:r>
          </w:p>
        </w:tc>
      </w:tr>
      <w:tr w:rsidR="00970B20" w:rsidRPr="008D7648" w14:paraId="319CCEDA" w14:textId="77777777" w:rsidTr="004D5BE1">
        <w:tc>
          <w:tcPr>
            <w:tcW w:w="2180" w:type="dxa"/>
            <w:vAlign w:val="center"/>
          </w:tcPr>
          <w:p w14:paraId="08FEA39C"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Malawi</w:t>
            </w:r>
          </w:p>
        </w:tc>
        <w:tc>
          <w:tcPr>
            <w:tcW w:w="2266" w:type="dxa"/>
            <w:vAlign w:val="center"/>
          </w:tcPr>
          <w:p w14:paraId="2BD7514B"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7E5677D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c>
          <w:tcPr>
            <w:tcW w:w="2320" w:type="dxa"/>
            <w:vAlign w:val="center"/>
          </w:tcPr>
          <w:p w14:paraId="564186BE" w14:textId="77777777" w:rsidR="00690E2B" w:rsidRPr="008D7648" w:rsidRDefault="00690E2B" w:rsidP="004D5BE1">
            <w:pPr>
              <w:jc w:val="center"/>
              <w:rPr>
                <w:rFonts w:ascii="Times New Roman" w:hAnsi="Times New Roman" w:cs="Times New Roman"/>
                <w:lang w:val="en-GB"/>
              </w:rPr>
            </w:pPr>
          </w:p>
        </w:tc>
        <w:tc>
          <w:tcPr>
            <w:tcW w:w="1337" w:type="dxa"/>
            <w:vAlign w:val="center"/>
          </w:tcPr>
          <w:p w14:paraId="2ADB140C" w14:textId="77777777" w:rsidR="00690E2B" w:rsidRPr="008D7648" w:rsidRDefault="00690E2B" w:rsidP="004D5BE1">
            <w:pPr>
              <w:jc w:val="center"/>
              <w:rPr>
                <w:rFonts w:ascii="Times New Roman" w:hAnsi="Times New Roman" w:cs="Times New Roman"/>
                <w:lang w:val="en-GB"/>
              </w:rPr>
            </w:pPr>
          </w:p>
        </w:tc>
      </w:tr>
      <w:tr w:rsidR="00970B20" w:rsidRPr="008D7648" w14:paraId="56585EEC" w14:textId="77777777" w:rsidTr="004D5BE1">
        <w:tc>
          <w:tcPr>
            <w:tcW w:w="2180" w:type="dxa"/>
            <w:vAlign w:val="center"/>
          </w:tcPr>
          <w:p w14:paraId="67B84767"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Myanmar</w:t>
            </w:r>
          </w:p>
        </w:tc>
        <w:tc>
          <w:tcPr>
            <w:tcW w:w="2266" w:type="dxa"/>
            <w:vAlign w:val="center"/>
          </w:tcPr>
          <w:p w14:paraId="23981BD4"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1D704C97"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7836F5A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6F7AD55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WHO distance (=1000)</w:t>
            </w:r>
          </w:p>
        </w:tc>
      </w:tr>
      <w:tr w:rsidR="00970B20" w:rsidRPr="008D7648" w14:paraId="41312054" w14:textId="77777777" w:rsidTr="004D5BE1">
        <w:tc>
          <w:tcPr>
            <w:tcW w:w="2180" w:type="dxa"/>
            <w:vAlign w:val="center"/>
          </w:tcPr>
          <w:p w14:paraId="173E739B"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Nepal</w:t>
            </w:r>
          </w:p>
        </w:tc>
        <w:tc>
          <w:tcPr>
            <w:tcW w:w="2266" w:type="dxa"/>
            <w:vAlign w:val="center"/>
          </w:tcPr>
          <w:p w14:paraId="51E5BC0D"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756C2825"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514D031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127C2F5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w:t>
            </w:r>
          </w:p>
        </w:tc>
      </w:tr>
      <w:tr w:rsidR="00970B20" w:rsidRPr="008D7648" w14:paraId="75614FB8" w14:textId="77777777" w:rsidTr="004D5BE1">
        <w:tc>
          <w:tcPr>
            <w:tcW w:w="2180" w:type="dxa"/>
            <w:vAlign w:val="center"/>
          </w:tcPr>
          <w:p w14:paraId="14B21CCC"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Nigeria</w:t>
            </w:r>
          </w:p>
        </w:tc>
        <w:tc>
          <w:tcPr>
            <w:tcW w:w="2266" w:type="dxa"/>
            <w:vAlign w:val="center"/>
          </w:tcPr>
          <w:p w14:paraId="10076F4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08443D2D"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c>
          <w:tcPr>
            <w:tcW w:w="2320" w:type="dxa"/>
            <w:vAlign w:val="center"/>
          </w:tcPr>
          <w:p w14:paraId="3CEBA70A" w14:textId="77777777" w:rsidR="00690E2B" w:rsidRPr="008D7648" w:rsidRDefault="00690E2B" w:rsidP="004D5BE1">
            <w:pPr>
              <w:jc w:val="center"/>
              <w:rPr>
                <w:rFonts w:ascii="Times New Roman" w:hAnsi="Times New Roman" w:cs="Times New Roman"/>
                <w:lang w:val="en-GB"/>
              </w:rPr>
            </w:pPr>
          </w:p>
        </w:tc>
        <w:tc>
          <w:tcPr>
            <w:tcW w:w="1337" w:type="dxa"/>
            <w:vAlign w:val="center"/>
          </w:tcPr>
          <w:p w14:paraId="3773ED3F" w14:textId="77777777" w:rsidR="00690E2B" w:rsidRPr="008D7648" w:rsidRDefault="00690E2B" w:rsidP="004D5BE1">
            <w:pPr>
              <w:jc w:val="center"/>
              <w:rPr>
                <w:rFonts w:ascii="Times New Roman" w:hAnsi="Times New Roman" w:cs="Times New Roman"/>
                <w:lang w:val="en-GB"/>
              </w:rPr>
            </w:pPr>
          </w:p>
        </w:tc>
      </w:tr>
      <w:tr w:rsidR="00970B20" w:rsidRPr="008D7648" w14:paraId="4F882778" w14:textId="77777777" w:rsidTr="004D5BE1">
        <w:tc>
          <w:tcPr>
            <w:tcW w:w="2180" w:type="dxa"/>
            <w:vAlign w:val="center"/>
          </w:tcPr>
          <w:p w14:paraId="313C2AC6"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Panama</w:t>
            </w:r>
          </w:p>
        </w:tc>
        <w:tc>
          <w:tcPr>
            <w:tcW w:w="2266" w:type="dxa"/>
            <w:vAlign w:val="center"/>
          </w:tcPr>
          <w:p w14:paraId="6C41BB2E"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30B6B7F7"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6CBC5A1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10D8282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1000</w:t>
            </w:r>
          </w:p>
        </w:tc>
      </w:tr>
      <w:tr w:rsidR="00970B20" w:rsidRPr="008D7648" w14:paraId="11671C83" w14:textId="77777777" w:rsidTr="004D5BE1">
        <w:tc>
          <w:tcPr>
            <w:tcW w:w="2180" w:type="dxa"/>
            <w:vMerge w:val="restart"/>
            <w:vAlign w:val="center"/>
          </w:tcPr>
          <w:p w14:paraId="355F0A40"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Philippines</w:t>
            </w:r>
          </w:p>
        </w:tc>
        <w:tc>
          <w:tcPr>
            <w:tcW w:w="2266" w:type="dxa"/>
            <w:vAlign w:val="center"/>
          </w:tcPr>
          <w:p w14:paraId="1A19030F"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Point source (Level 1)</w:t>
            </w:r>
          </w:p>
        </w:tc>
        <w:tc>
          <w:tcPr>
            <w:tcW w:w="1275" w:type="dxa"/>
            <w:vAlign w:val="center"/>
          </w:tcPr>
          <w:p w14:paraId="4C9706B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c>
          <w:tcPr>
            <w:tcW w:w="2320" w:type="dxa"/>
            <w:vAlign w:val="center"/>
          </w:tcPr>
          <w:p w14:paraId="58E9005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Point source (Level 1)</w:t>
            </w:r>
          </w:p>
        </w:tc>
        <w:tc>
          <w:tcPr>
            <w:tcW w:w="1337" w:type="dxa"/>
            <w:vAlign w:val="center"/>
          </w:tcPr>
          <w:p w14:paraId="7DBE87A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r>
      <w:tr w:rsidR="00970B20" w:rsidRPr="008D7648" w14:paraId="167339C1" w14:textId="77777777" w:rsidTr="004D5BE1">
        <w:tc>
          <w:tcPr>
            <w:tcW w:w="2180" w:type="dxa"/>
            <w:vMerge/>
            <w:vAlign w:val="center"/>
          </w:tcPr>
          <w:p w14:paraId="3BBD9765" w14:textId="77777777" w:rsidR="00690E2B" w:rsidRPr="008D7648" w:rsidRDefault="00690E2B" w:rsidP="004D5BE1">
            <w:pPr>
              <w:rPr>
                <w:rFonts w:ascii="Times New Roman" w:hAnsi="Times New Roman" w:cs="Times New Roman"/>
                <w:lang w:val="en-GB"/>
              </w:rPr>
            </w:pPr>
          </w:p>
        </w:tc>
        <w:tc>
          <w:tcPr>
            <w:tcW w:w="2266" w:type="dxa"/>
            <w:vAlign w:val="center"/>
          </w:tcPr>
          <w:p w14:paraId="7365D44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Communal source (Level 2)</w:t>
            </w:r>
          </w:p>
        </w:tc>
        <w:tc>
          <w:tcPr>
            <w:tcW w:w="1275" w:type="dxa"/>
            <w:vAlign w:val="center"/>
          </w:tcPr>
          <w:p w14:paraId="248EB3A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w:t>
            </w:r>
          </w:p>
        </w:tc>
        <w:tc>
          <w:tcPr>
            <w:tcW w:w="2320" w:type="dxa"/>
            <w:vAlign w:val="center"/>
          </w:tcPr>
          <w:p w14:paraId="118E656F"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Communal source (Level 2)</w:t>
            </w:r>
          </w:p>
        </w:tc>
        <w:tc>
          <w:tcPr>
            <w:tcW w:w="1337" w:type="dxa"/>
            <w:vAlign w:val="center"/>
          </w:tcPr>
          <w:p w14:paraId="1ED6186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w:t>
            </w:r>
          </w:p>
        </w:tc>
      </w:tr>
      <w:tr w:rsidR="00970B20" w:rsidRPr="008D7648" w14:paraId="107E9C07" w14:textId="77777777" w:rsidTr="004D5BE1">
        <w:tc>
          <w:tcPr>
            <w:tcW w:w="2180" w:type="dxa"/>
            <w:vAlign w:val="center"/>
          </w:tcPr>
          <w:p w14:paraId="5D7B7123" w14:textId="77777777" w:rsidR="00690E2B" w:rsidRPr="008D7648" w:rsidRDefault="00690E2B" w:rsidP="00FD5D79">
            <w:pPr>
              <w:ind w:left="720" w:hanging="720"/>
              <w:rPr>
                <w:rFonts w:ascii="Times New Roman" w:hAnsi="Times New Roman" w:cs="Times New Roman"/>
                <w:lang w:val="en-GB"/>
              </w:rPr>
            </w:pPr>
            <w:r w:rsidRPr="008D7648">
              <w:rPr>
                <w:rFonts w:ascii="Times New Roman" w:hAnsi="Times New Roman" w:cs="Times New Roman"/>
                <w:lang w:val="en-GB"/>
              </w:rPr>
              <w:t xml:space="preserve">   Republic of Moldova</w:t>
            </w:r>
          </w:p>
        </w:tc>
        <w:tc>
          <w:tcPr>
            <w:tcW w:w="2266" w:type="dxa"/>
            <w:vAlign w:val="center"/>
          </w:tcPr>
          <w:p w14:paraId="63B02541"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77920AC6"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8B437C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74CDA6A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1000</w:t>
            </w:r>
          </w:p>
        </w:tc>
      </w:tr>
      <w:tr w:rsidR="00970B20" w:rsidRPr="008D7648" w14:paraId="701AC4FA" w14:textId="77777777" w:rsidTr="004D5BE1">
        <w:tc>
          <w:tcPr>
            <w:tcW w:w="2180" w:type="dxa"/>
            <w:vAlign w:val="center"/>
          </w:tcPr>
          <w:p w14:paraId="64345FBB"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Senegal</w:t>
            </w:r>
          </w:p>
        </w:tc>
        <w:tc>
          <w:tcPr>
            <w:tcW w:w="2266" w:type="dxa"/>
            <w:vAlign w:val="center"/>
          </w:tcPr>
          <w:p w14:paraId="484962B3"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425C37BB"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1000</w:t>
            </w:r>
          </w:p>
        </w:tc>
        <w:tc>
          <w:tcPr>
            <w:tcW w:w="2320" w:type="dxa"/>
            <w:vAlign w:val="center"/>
          </w:tcPr>
          <w:p w14:paraId="66D2DE71" w14:textId="77777777" w:rsidR="00690E2B" w:rsidRPr="008D7648" w:rsidRDefault="00690E2B" w:rsidP="004D5BE1">
            <w:pPr>
              <w:jc w:val="center"/>
              <w:rPr>
                <w:rFonts w:ascii="Times New Roman" w:hAnsi="Times New Roman" w:cs="Times New Roman"/>
                <w:lang w:val="en-GB"/>
              </w:rPr>
            </w:pPr>
          </w:p>
        </w:tc>
        <w:tc>
          <w:tcPr>
            <w:tcW w:w="1337" w:type="dxa"/>
            <w:vAlign w:val="center"/>
          </w:tcPr>
          <w:p w14:paraId="42AC8944" w14:textId="77777777" w:rsidR="00690E2B" w:rsidRPr="008D7648" w:rsidRDefault="00690E2B" w:rsidP="004D5BE1">
            <w:pPr>
              <w:jc w:val="center"/>
              <w:rPr>
                <w:rFonts w:ascii="Times New Roman" w:hAnsi="Times New Roman" w:cs="Times New Roman"/>
                <w:lang w:val="en-GB"/>
              </w:rPr>
            </w:pPr>
          </w:p>
        </w:tc>
      </w:tr>
      <w:tr w:rsidR="00970B20" w:rsidRPr="008D7648" w14:paraId="3A7C3E90" w14:textId="77777777" w:rsidTr="004D5BE1">
        <w:tc>
          <w:tcPr>
            <w:tcW w:w="2180" w:type="dxa"/>
            <w:vMerge w:val="restart"/>
            <w:vAlign w:val="center"/>
          </w:tcPr>
          <w:p w14:paraId="4E038B67"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South Africa</w:t>
            </w:r>
          </w:p>
        </w:tc>
        <w:tc>
          <w:tcPr>
            <w:tcW w:w="2266" w:type="dxa"/>
            <w:vAlign w:val="center"/>
          </w:tcPr>
          <w:p w14:paraId="7907CD80"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275" w:type="dxa"/>
            <w:vAlign w:val="center"/>
          </w:tcPr>
          <w:p w14:paraId="3B63949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c>
          <w:tcPr>
            <w:tcW w:w="2320" w:type="dxa"/>
            <w:vAlign w:val="center"/>
          </w:tcPr>
          <w:p w14:paraId="7648770A"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Basic level</w:t>
            </w:r>
          </w:p>
        </w:tc>
        <w:tc>
          <w:tcPr>
            <w:tcW w:w="1337" w:type="dxa"/>
            <w:vAlign w:val="center"/>
          </w:tcPr>
          <w:p w14:paraId="550BA31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r>
      <w:tr w:rsidR="00970B20" w:rsidRPr="008D7648" w14:paraId="2751CA98" w14:textId="77777777" w:rsidTr="004D5BE1">
        <w:tc>
          <w:tcPr>
            <w:tcW w:w="2180" w:type="dxa"/>
            <w:vMerge/>
            <w:vAlign w:val="center"/>
          </w:tcPr>
          <w:p w14:paraId="4B78DD4C" w14:textId="77777777" w:rsidR="00690E2B" w:rsidRPr="008D7648" w:rsidRDefault="00690E2B" w:rsidP="004D5BE1">
            <w:pPr>
              <w:rPr>
                <w:rFonts w:ascii="Times New Roman" w:hAnsi="Times New Roman" w:cs="Times New Roman"/>
                <w:lang w:val="en-GB"/>
              </w:rPr>
            </w:pPr>
          </w:p>
        </w:tc>
        <w:tc>
          <w:tcPr>
            <w:tcW w:w="2266" w:type="dxa"/>
            <w:vAlign w:val="center"/>
          </w:tcPr>
          <w:p w14:paraId="76CE9548"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6E41E1D7"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7081EA8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Interim level</w:t>
            </w:r>
          </w:p>
        </w:tc>
        <w:tc>
          <w:tcPr>
            <w:tcW w:w="1337" w:type="dxa"/>
            <w:vAlign w:val="center"/>
          </w:tcPr>
          <w:p w14:paraId="430EBC1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421ADD4C" w14:textId="77777777" w:rsidTr="004D5BE1">
        <w:tc>
          <w:tcPr>
            <w:tcW w:w="2180" w:type="dxa"/>
            <w:vAlign w:val="center"/>
          </w:tcPr>
          <w:p w14:paraId="07D5EAB6"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Sri Lanka</w:t>
            </w:r>
          </w:p>
        </w:tc>
        <w:tc>
          <w:tcPr>
            <w:tcW w:w="2266" w:type="dxa"/>
            <w:vAlign w:val="center"/>
          </w:tcPr>
          <w:p w14:paraId="3499F22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10EB9830"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c>
          <w:tcPr>
            <w:tcW w:w="2320" w:type="dxa"/>
            <w:vAlign w:val="center"/>
          </w:tcPr>
          <w:p w14:paraId="393A30FF" w14:textId="77777777" w:rsidR="00690E2B" w:rsidRPr="008D7648" w:rsidRDefault="00690E2B" w:rsidP="004D5BE1">
            <w:pPr>
              <w:jc w:val="center"/>
              <w:rPr>
                <w:rFonts w:ascii="Times New Roman" w:hAnsi="Times New Roman" w:cs="Times New Roman"/>
                <w:lang w:val="en-GB"/>
              </w:rPr>
            </w:pPr>
          </w:p>
        </w:tc>
        <w:tc>
          <w:tcPr>
            <w:tcW w:w="1337" w:type="dxa"/>
            <w:vAlign w:val="center"/>
          </w:tcPr>
          <w:p w14:paraId="08766C06" w14:textId="77777777" w:rsidR="00690E2B" w:rsidRPr="008D7648" w:rsidRDefault="00690E2B" w:rsidP="004D5BE1">
            <w:pPr>
              <w:jc w:val="center"/>
              <w:rPr>
                <w:rFonts w:ascii="Times New Roman" w:hAnsi="Times New Roman" w:cs="Times New Roman"/>
                <w:lang w:val="en-GB"/>
              </w:rPr>
            </w:pPr>
          </w:p>
        </w:tc>
      </w:tr>
      <w:tr w:rsidR="00970B20" w:rsidRPr="008D7648" w14:paraId="5896F568" w14:textId="77777777" w:rsidTr="004D5BE1">
        <w:tc>
          <w:tcPr>
            <w:tcW w:w="2180" w:type="dxa"/>
            <w:vAlign w:val="center"/>
          </w:tcPr>
          <w:p w14:paraId="1BA89284"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Togo</w:t>
            </w:r>
          </w:p>
        </w:tc>
        <w:tc>
          <w:tcPr>
            <w:tcW w:w="2266" w:type="dxa"/>
            <w:vAlign w:val="center"/>
          </w:tcPr>
          <w:p w14:paraId="2D0986A1"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617E9C90"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5149247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7E09C9FD"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64678BB8" w14:textId="77777777" w:rsidTr="004D5BE1">
        <w:tc>
          <w:tcPr>
            <w:tcW w:w="2180" w:type="dxa"/>
            <w:vAlign w:val="center"/>
          </w:tcPr>
          <w:p w14:paraId="3251726B" w14:textId="77777777" w:rsidR="00690E2B" w:rsidRPr="008D7648" w:rsidRDefault="00690E2B" w:rsidP="00FD5D79">
            <w:pPr>
              <w:ind w:left="720" w:hanging="720"/>
              <w:rPr>
                <w:rFonts w:ascii="Times New Roman" w:hAnsi="Times New Roman" w:cs="Times New Roman"/>
                <w:lang w:val="en-GB"/>
              </w:rPr>
            </w:pPr>
            <w:r w:rsidRPr="008D7648">
              <w:rPr>
                <w:rFonts w:ascii="Times New Roman" w:hAnsi="Times New Roman" w:cs="Times New Roman"/>
                <w:lang w:val="en-GB"/>
              </w:rPr>
              <w:t xml:space="preserve">   United Republic of Tanzania</w:t>
            </w:r>
          </w:p>
        </w:tc>
        <w:tc>
          <w:tcPr>
            <w:tcW w:w="2266" w:type="dxa"/>
            <w:vAlign w:val="center"/>
          </w:tcPr>
          <w:p w14:paraId="799F5254"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70264A16"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07F52BA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63984A4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400</w:t>
            </w:r>
          </w:p>
        </w:tc>
      </w:tr>
      <w:tr w:rsidR="00970B20" w:rsidRPr="008D7648" w14:paraId="7644D92C" w14:textId="77777777" w:rsidTr="004D5BE1">
        <w:tc>
          <w:tcPr>
            <w:tcW w:w="9378" w:type="dxa"/>
            <w:gridSpan w:val="5"/>
            <w:vAlign w:val="center"/>
          </w:tcPr>
          <w:p w14:paraId="7367F592"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b/>
                <w:lang w:val="en-GB"/>
              </w:rPr>
              <w:t>Rural alone</w:t>
            </w:r>
          </w:p>
        </w:tc>
      </w:tr>
      <w:tr w:rsidR="00970B20" w:rsidRPr="008D7648" w14:paraId="69C0DEB9" w14:textId="77777777" w:rsidTr="004D5BE1">
        <w:tc>
          <w:tcPr>
            <w:tcW w:w="2180" w:type="dxa"/>
            <w:vMerge w:val="restart"/>
            <w:vAlign w:val="center"/>
          </w:tcPr>
          <w:p w14:paraId="4A4C65FE"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Burkina Faso</w:t>
            </w:r>
          </w:p>
        </w:tc>
        <w:tc>
          <w:tcPr>
            <w:tcW w:w="2266" w:type="dxa"/>
            <w:vAlign w:val="center"/>
          </w:tcPr>
          <w:p w14:paraId="6FF1A899"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4DDE1EE"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6F31341C"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Wells, boreholes</w:t>
            </w:r>
          </w:p>
        </w:tc>
        <w:tc>
          <w:tcPr>
            <w:tcW w:w="1337" w:type="dxa"/>
            <w:vAlign w:val="center"/>
          </w:tcPr>
          <w:p w14:paraId="4DA90F68"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1000</w:t>
            </w:r>
          </w:p>
        </w:tc>
      </w:tr>
      <w:tr w:rsidR="00970B20" w:rsidRPr="008D7648" w14:paraId="282E51BE" w14:textId="77777777" w:rsidTr="004D5BE1">
        <w:tc>
          <w:tcPr>
            <w:tcW w:w="2180" w:type="dxa"/>
            <w:vMerge/>
            <w:vAlign w:val="center"/>
          </w:tcPr>
          <w:p w14:paraId="272D4629" w14:textId="77777777" w:rsidR="00690E2B" w:rsidRPr="008D7648" w:rsidRDefault="00690E2B" w:rsidP="004D5BE1">
            <w:pPr>
              <w:rPr>
                <w:rFonts w:ascii="Times New Roman" w:hAnsi="Times New Roman" w:cs="Times New Roman"/>
                <w:lang w:val="en-GB"/>
              </w:rPr>
            </w:pPr>
          </w:p>
        </w:tc>
        <w:tc>
          <w:tcPr>
            <w:tcW w:w="2266" w:type="dxa"/>
            <w:vAlign w:val="center"/>
          </w:tcPr>
          <w:p w14:paraId="0EE95C67"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98A962A"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44AF8C5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337" w:type="dxa"/>
            <w:vAlign w:val="center"/>
          </w:tcPr>
          <w:p w14:paraId="1DA6EF1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1E7D8C9C" w14:textId="77777777" w:rsidTr="004D5BE1">
        <w:tc>
          <w:tcPr>
            <w:tcW w:w="2180" w:type="dxa"/>
            <w:vAlign w:val="center"/>
          </w:tcPr>
          <w:p w14:paraId="1402B573"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Cambodia</w:t>
            </w:r>
          </w:p>
        </w:tc>
        <w:tc>
          <w:tcPr>
            <w:tcW w:w="2266" w:type="dxa"/>
            <w:vAlign w:val="center"/>
          </w:tcPr>
          <w:p w14:paraId="46F7C4EF"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A4ADB98"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14D716BC"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1A8FECD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150</w:t>
            </w:r>
          </w:p>
        </w:tc>
      </w:tr>
      <w:tr w:rsidR="00970B20" w:rsidRPr="008D7648" w14:paraId="757C3E57" w14:textId="77777777" w:rsidTr="004D5BE1">
        <w:tc>
          <w:tcPr>
            <w:tcW w:w="2180" w:type="dxa"/>
            <w:vAlign w:val="center"/>
          </w:tcPr>
          <w:p w14:paraId="5187FF5B" w14:textId="77777777" w:rsidR="00690E2B" w:rsidRPr="008D7648" w:rsidRDefault="00690E2B" w:rsidP="00FD5D79">
            <w:pPr>
              <w:ind w:left="720" w:hanging="720"/>
              <w:rPr>
                <w:rFonts w:ascii="Times New Roman" w:hAnsi="Times New Roman" w:cs="Times New Roman"/>
                <w:lang w:val="en-GB"/>
              </w:rPr>
            </w:pPr>
            <w:r w:rsidRPr="008D7648">
              <w:rPr>
                <w:rFonts w:ascii="Times New Roman" w:hAnsi="Times New Roman" w:cs="Times New Roman"/>
                <w:lang w:val="en-GB"/>
              </w:rPr>
              <w:t xml:space="preserve">   Central African Republic</w:t>
            </w:r>
          </w:p>
        </w:tc>
        <w:tc>
          <w:tcPr>
            <w:tcW w:w="2266" w:type="dxa"/>
            <w:vAlign w:val="center"/>
          </w:tcPr>
          <w:p w14:paraId="695C3939"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120C2084"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76483580"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337" w:type="dxa"/>
            <w:vAlign w:val="center"/>
          </w:tcPr>
          <w:p w14:paraId="4B396FA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257A654C" w14:textId="77777777" w:rsidTr="004D5BE1">
        <w:tc>
          <w:tcPr>
            <w:tcW w:w="2180" w:type="dxa"/>
            <w:vAlign w:val="center"/>
          </w:tcPr>
          <w:p w14:paraId="3A707B0E"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Ethiopia</w:t>
            </w:r>
          </w:p>
        </w:tc>
        <w:tc>
          <w:tcPr>
            <w:tcW w:w="2266" w:type="dxa"/>
            <w:vAlign w:val="center"/>
          </w:tcPr>
          <w:p w14:paraId="082D8DD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275" w:type="dxa"/>
            <w:vAlign w:val="center"/>
          </w:tcPr>
          <w:p w14:paraId="56A7756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1500</w:t>
            </w:r>
          </w:p>
        </w:tc>
        <w:tc>
          <w:tcPr>
            <w:tcW w:w="2320" w:type="dxa"/>
            <w:vAlign w:val="center"/>
          </w:tcPr>
          <w:p w14:paraId="7150CE4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440596E3"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1500</w:t>
            </w:r>
          </w:p>
        </w:tc>
      </w:tr>
      <w:tr w:rsidR="00970B20" w:rsidRPr="008D7648" w14:paraId="0E085E46" w14:textId="77777777" w:rsidTr="004D5BE1">
        <w:tc>
          <w:tcPr>
            <w:tcW w:w="2180" w:type="dxa"/>
            <w:vAlign w:val="center"/>
          </w:tcPr>
          <w:p w14:paraId="638CDE7D"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Kenya</w:t>
            </w:r>
          </w:p>
        </w:tc>
        <w:tc>
          <w:tcPr>
            <w:tcW w:w="2266" w:type="dxa"/>
            <w:vAlign w:val="center"/>
          </w:tcPr>
          <w:p w14:paraId="2E403EFF"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71BD9174"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108200A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66600E10"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2000</w:t>
            </w:r>
          </w:p>
        </w:tc>
      </w:tr>
      <w:tr w:rsidR="00970B20" w:rsidRPr="008D7648" w14:paraId="2E506751" w14:textId="77777777" w:rsidTr="004D5BE1">
        <w:tc>
          <w:tcPr>
            <w:tcW w:w="2180" w:type="dxa"/>
            <w:vAlign w:val="center"/>
          </w:tcPr>
          <w:p w14:paraId="72154A77"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Morocco</w:t>
            </w:r>
          </w:p>
        </w:tc>
        <w:tc>
          <w:tcPr>
            <w:tcW w:w="2266" w:type="dxa"/>
            <w:vAlign w:val="center"/>
          </w:tcPr>
          <w:p w14:paraId="35D6A96C"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275" w:type="dxa"/>
            <w:vAlign w:val="center"/>
          </w:tcPr>
          <w:p w14:paraId="072E672F"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c>
          <w:tcPr>
            <w:tcW w:w="2320" w:type="dxa"/>
            <w:vAlign w:val="center"/>
          </w:tcPr>
          <w:p w14:paraId="1A392C7A"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337" w:type="dxa"/>
            <w:vAlign w:val="center"/>
          </w:tcPr>
          <w:p w14:paraId="1E6BF2DA"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6238E037" w14:textId="77777777" w:rsidTr="004D5BE1">
        <w:tc>
          <w:tcPr>
            <w:tcW w:w="2180" w:type="dxa"/>
            <w:vAlign w:val="center"/>
          </w:tcPr>
          <w:p w14:paraId="5D986B43"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Rwanda</w:t>
            </w:r>
          </w:p>
        </w:tc>
        <w:tc>
          <w:tcPr>
            <w:tcW w:w="2266" w:type="dxa"/>
            <w:vAlign w:val="center"/>
          </w:tcPr>
          <w:p w14:paraId="3B57C53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313529E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c>
          <w:tcPr>
            <w:tcW w:w="2320" w:type="dxa"/>
            <w:vAlign w:val="center"/>
          </w:tcPr>
          <w:p w14:paraId="5F94ED0A"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6F5670F9"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7A6DEBAE" w14:textId="77777777" w:rsidTr="004D5BE1">
        <w:tc>
          <w:tcPr>
            <w:tcW w:w="2180" w:type="dxa"/>
            <w:vAlign w:val="center"/>
          </w:tcPr>
          <w:p w14:paraId="3AFE7D37"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Sudan</w:t>
            </w:r>
          </w:p>
        </w:tc>
        <w:tc>
          <w:tcPr>
            <w:tcW w:w="2266" w:type="dxa"/>
            <w:vAlign w:val="center"/>
          </w:tcPr>
          <w:p w14:paraId="50167BA6"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099272E3"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524E314D"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337" w:type="dxa"/>
            <w:vAlign w:val="center"/>
          </w:tcPr>
          <w:p w14:paraId="1CC631B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3000 officially, now reduced to 500</w:t>
            </w:r>
          </w:p>
        </w:tc>
      </w:tr>
      <w:tr w:rsidR="00970B20" w:rsidRPr="008D7648" w14:paraId="229F50EB" w14:textId="77777777" w:rsidTr="004D5BE1">
        <w:tc>
          <w:tcPr>
            <w:tcW w:w="2180" w:type="dxa"/>
            <w:vAlign w:val="center"/>
          </w:tcPr>
          <w:p w14:paraId="65F766DF"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Tunisia</w:t>
            </w:r>
          </w:p>
        </w:tc>
        <w:tc>
          <w:tcPr>
            <w:tcW w:w="2266" w:type="dxa"/>
            <w:vAlign w:val="center"/>
          </w:tcPr>
          <w:p w14:paraId="5F32722B"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D52D0CF"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5D21725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672C1E9D"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1000</w:t>
            </w:r>
          </w:p>
        </w:tc>
      </w:tr>
      <w:tr w:rsidR="00970B20" w:rsidRPr="008D7648" w14:paraId="363388D2" w14:textId="77777777" w:rsidTr="004D5BE1">
        <w:tc>
          <w:tcPr>
            <w:tcW w:w="2180" w:type="dxa"/>
            <w:vAlign w:val="center"/>
          </w:tcPr>
          <w:p w14:paraId="54EFFFB7"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Uganda</w:t>
            </w:r>
          </w:p>
        </w:tc>
        <w:tc>
          <w:tcPr>
            <w:tcW w:w="2266" w:type="dxa"/>
            <w:vAlign w:val="center"/>
          </w:tcPr>
          <w:p w14:paraId="1632001A"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173A9926"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E12070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54A417D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0E8AE128" w14:textId="77777777" w:rsidTr="004D5BE1">
        <w:tc>
          <w:tcPr>
            <w:tcW w:w="2180" w:type="dxa"/>
            <w:vAlign w:val="center"/>
          </w:tcPr>
          <w:p w14:paraId="7214A179"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Zimbabwe</w:t>
            </w:r>
          </w:p>
        </w:tc>
        <w:tc>
          <w:tcPr>
            <w:tcW w:w="2266" w:type="dxa"/>
            <w:vAlign w:val="center"/>
          </w:tcPr>
          <w:p w14:paraId="1C83A036"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00A5F7D6"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7A217367"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70552C21"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r>
      <w:tr w:rsidR="00970B20" w:rsidRPr="008D7648" w14:paraId="0A79A53F" w14:textId="77777777" w:rsidTr="004D5BE1">
        <w:tc>
          <w:tcPr>
            <w:tcW w:w="9378" w:type="dxa"/>
            <w:gridSpan w:val="5"/>
            <w:vAlign w:val="center"/>
          </w:tcPr>
          <w:p w14:paraId="00EC760E"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b/>
                <w:lang w:val="en-GB"/>
              </w:rPr>
              <w:t>Urban alone</w:t>
            </w:r>
          </w:p>
        </w:tc>
      </w:tr>
      <w:tr w:rsidR="00970B20" w:rsidRPr="008D7648" w14:paraId="016FB097" w14:textId="77777777" w:rsidTr="004D5BE1">
        <w:tc>
          <w:tcPr>
            <w:tcW w:w="2180" w:type="dxa"/>
            <w:vAlign w:val="center"/>
          </w:tcPr>
          <w:p w14:paraId="77C5112A"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Ethiopia</w:t>
            </w:r>
          </w:p>
        </w:tc>
        <w:tc>
          <w:tcPr>
            <w:tcW w:w="2266" w:type="dxa"/>
            <w:vAlign w:val="center"/>
          </w:tcPr>
          <w:p w14:paraId="5E307533"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275" w:type="dxa"/>
            <w:vAlign w:val="center"/>
          </w:tcPr>
          <w:p w14:paraId="040D0E3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c>
          <w:tcPr>
            <w:tcW w:w="2320" w:type="dxa"/>
            <w:vAlign w:val="center"/>
          </w:tcPr>
          <w:p w14:paraId="03E6B138"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44295A08"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500</w:t>
            </w:r>
          </w:p>
        </w:tc>
      </w:tr>
      <w:tr w:rsidR="00970B20" w:rsidRPr="008D7648" w14:paraId="43E1A30B" w14:textId="77777777" w:rsidTr="004D5BE1">
        <w:tc>
          <w:tcPr>
            <w:tcW w:w="2180" w:type="dxa"/>
            <w:vAlign w:val="center"/>
          </w:tcPr>
          <w:p w14:paraId="34D62F81"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Morocco</w:t>
            </w:r>
          </w:p>
        </w:tc>
        <w:tc>
          <w:tcPr>
            <w:tcW w:w="2266" w:type="dxa"/>
            <w:vAlign w:val="center"/>
          </w:tcPr>
          <w:p w14:paraId="17E92682"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Standpipe</w:t>
            </w:r>
          </w:p>
        </w:tc>
        <w:tc>
          <w:tcPr>
            <w:tcW w:w="1275" w:type="dxa"/>
            <w:vAlign w:val="center"/>
          </w:tcPr>
          <w:p w14:paraId="6677028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c>
          <w:tcPr>
            <w:tcW w:w="2320" w:type="dxa"/>
            <w:vAlign w:val="center"/>
          </w:tcPr>
          <w:p w14:paraId="7EA81D09" w14:textId="77777777" w:rsidR="00690E2B" w:rsidRPr="008D7648" w:rsidRDefault="00127568" w:rsidP="004D5BE1">
            <w:pPr>
              <w:jc w:val="center"/>
              <w:rPr>
                <w:rFonts w:ascii="Times New Roman" w:hAnsi="Times New Roman" w:cs="Times New Roman"/>
                <w:lang w:val="en-GB"/>
              </w:rPr>
            </w:pPr>
            <w:r w:rsidRPr="008D7648">
              <w:rPr>
                <w:rFonts w:ascii="Times New Roman" w:hAnsi="Times New Roman" w:cs="Times New Roman"/>
                <w:lang w:val="en-GB"/>
              </w:rPr>
              <w:t>Not specified</w:t>
            </w:r>
          </w:p>
        </w:tc>
        <w:tc>
          <w:tcPr>
            <w:tcW w:w="1337" w:type="dxa"/>
            <w:vAlign w:val="center"/>
          </w:tcPr>
          <w:p w14:paraId="126EE8B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r>
      <w:tr w:rsidR="00970B20" w:rsidRPr="008D7648" w14:paraId="7EAAA941" w14:textId="77777777" w:rsidTr="004D5BE1">
        <w:tc>
          <w:tcPr>
            <w:tcW w:w="2180" w:type="dxa"/>
            <w:vAlign w:val="center"/>
          </w:tcPr>
          <w:p w14:paraId="4238C78B"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Rwanda</w:t>
            </w:r>
          </w:p>
        </w:tc>
        <w:tc>
          <w:tcPr>
            <w:tcW w:w="2266" w:type="dxa"/>
            <w:vAlign w:val="center"/>
          </w:tcPr>
          <w:p w14:paraId="174C049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275" w:type="dxa"/>
            <w:vAlign w:val="center"/>
          </w:tcPr>
          <w:p w14:paraId="5A585684"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c>
          <w:tcPr>
            <w:tcW w:w="2320" w:type="dxa"/>
            <w:vAlign w:val="center"/>
          </w:tcPr>
          <w:p w14:paraId="09FBDB00"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1E0D48B2"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r>
      <w:tr w:rsidR="00970B20" w:rsidRPr="008D7648" w14:paraId="08EBA83D" w14:textId="77777777" w:rsidTr="004D5BE1">
        <w:tc>
          <w:tcPr>
            <w:tcW w:w="2180" w:type="dxa"/>
            <w:vAlign w:val="center"/>
          </w:tcPr>
          <w:p w14:paraId="742C2596"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Uganda</w:t>
            </w:r>
          </w:p>
        </w:tc>
        <w:tc>
          <w:tcPr>
            <w:tcW w:w="2266" w:type="dxa"/>
            <w:vAlign w:val="center"/>
          </w:tcPr>
          <w:p w14:paraId="5CAAD8D0"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14C7E01"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0E8AA90F"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78845CD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200</w:t>
            </w:r>
          </w:p>
        </w:tc>
      </w:tr>
      <w:tr w:rsidR="00690E2B" w:rsidRPr="008D7648" w14:paraId="59781BC5" w14:textId="77777777" w:rsidTr="004D5BE1">
        <w:tc>
          <w:tcPr>
            <w:tcW w:w="2180" w:type="dxa"/>
            <w:vAlign w:val="center"/>
          </w:tcPr>
          <w:p w14:paraId="53A1DBBD"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Zimbabwe</w:t>
            </w:r>
          </w:p>
        </w:tc>
        <w:tc>
          <w:tcPr>
            <w:tcW w:w="2266" w:type="dxa"/>
            <w:vAlign w:val="center"/>
          </w:tcPr>
          <w:p w14:paraId="0377C89E" w14:textId="77777777" w:rsidR="00690E2B" w:rsidRPr="008D7648" w:rsidRDefault="00690E2B" w:rsidP="004D5BE1">
            <w:pPr>
              <w:jc w:val="center"/>
              <w:rPr>
                <w:rFonts w:ascii="Times New Roman" w:hAnsi="Times New Roman" w:cs="Times New Roman"/>
                <w:lang w:val="en-GB"/>
              </w:rPr>
            </w:pPr>
          </w:p>
        </w:tc>
        <w:tc>
          <w:tcPr>
            <w:tcW w:w="1275" w:type="dxa"/>
            <w:vAlign w:val="center"/>
          </w:tcPr>
          <w:p w14:paraId="2557F88B" w14:textId="77777777" w:rsidR="00690E2B" w:rsidRPr="008D7648" w:rsidRDefault="00690E2B" w:rsidP="004D5BE1">
            <w:pPr>
              <w:jc w:val="center"/>
              <w:rPr>
                <w:rFonts w:ascii="Times New Roman" w:hAnsi="Times New Roman" w:cs="Times New Roman"/>
                <w:lang w:val="en-GB"/>
              </w:rPr>
            </w:pPr>
          </w:p>
        </w:tc>
        <w:tc>
          <w:tcPr>
            <w:tcW w:w="2320" w:type="dxa"/>
            <w:vAlign w:val="center"/>
          </w:tcPr>
          <w:p w14:paraId="3AE6A73E"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Multiple</w:t>
            </w:r>
          </w:p>
        </w:tc>
        <w:tc>
          <w:tcPr>
            <w:tcW w:w="1337" w:type="dxa"/>
            <w:vAlign w:val="center"/>
          </w:tcPr>
          <w:p w14:paraId="3DAAB89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250</w:t>
            </w:r>
          </w:p>
        </w:tc>
      </w:tr>
    </w:tbl>
    <w:p w14:paraId="6FCE4721" w14:textId="77777777" w:rsidR="00690E2B" w:rsidRPr="008D7648" w:rsidRDefault="00690E2B" w:rsidP="00690E2B">
      <w:pPr>
        <w:pStyle w:val="FootnoteText"/>
        <w:spacing w:after="240"/>
        <w:rPr>
          <w:sz w:val="24"/>
          <w:szCs w:val="24"/>
          <w:lang w:val="en-GB"/>
        </w:rPr>
      </w:pPr>
    </w:p>
    <w:p w14:paraId="578BB2C6" w14:textId="22F52A66" w:rsidR="00690E2B" w:rsidRPr="008D7648" w:rsidRDefault="00690E2B">
      <w:pPr>
        <w:rPr>
          <w:lang w:val="en-GB"/>
        </w:rPr>
      </w:pPr>
    </w:p>
    <w:p w14:paraId="25564473" w14:textId="48ED2896" w:rsidR="00690E2B" w:rsidRPr="00FD5D79" w:rsidRDefault="00690E2B" w:rsidP="00690E2B">
      <w:pPr>
        <w:spacing w:after="120" w:line="240" w:lineRule="auto"/>
        <w:rPr>
          <w:rFonts w:ascii="Times New Roman" w:hAnsi="Times New Roman"/>
          <w:b/>
          <w:sz w:val="24"/>
          <w:szCs w:val="24"/>
          <w:lang w:val="en-GB"/>
        </w:rPr>
      </w:pPr>
      <w:r w:rsidRPr="00FD5D79">
        <w:rPr>
          <w:rFonts w:ascii="Times New Roman" w:hAnsi="Times New Roman"/>
          <w:b/>
          <w:sz w:val="24"/>
          <w:szCs w:val="24"/>
          <w:lang w:val="en-GB"/>
        </w:rPr>
        <w:t xml:space="preserve">Table </w:t>
      </w:r>
      <w:r w:rsidR="00E53E86" w:rsidRPr="00FD5D79">
        <w:rPr>
          <w:rFonts w:ascii="Times New Roman" w:hAnsi="Times New Roman"/>
          <w:b/>
          <w:sz w:val="24"/>
          <w:szCs w:val="24"/>
          <w:lang w:val="en-GB"/>
        </w:rPr>
        <w:t>S6</w:t>
      </w:r>
      <w:r w:rsidRPr="00FD5D79">
        <w:rPr>
          <w:rFonts w:ascii="Times New Roman" w:hAnsi="Times New Roman"/>
          <w:b/>
          <w:sz w:val="24"/>
          <w:szCs w:val="24"/>
          <w:lang w:val="en-GB"/>
        </w:rPr>
        <w:t xml:space="preserve">. Countries which included time to source in their national </w:t>
      </w:r>
      <w:r w:rsidR="00402DC4" w:rsidRPr="00FD5D79">
        <w:rPr>
          <w:rFonts w:ascii="Times New Roman" w:hAnsi="Times New Roman"/>
          <w:b/>
          <w:sz w:val="24"/>
          <w:szCs w:val="24"/>
          <w:lang w:val="en-GB"/>
        </w:rPr>
        <w:t>standard of safe water</w:t>
      </w:r>
      <w:r w:rsidRPr="00FD5D79">
        <w:rPr>
          <w:rFonts w:ascii="Times New Roman" w:hAnsi="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8"/>
        <w:gridCol w:w="2385"/>
        <w:gridCol w:w="2385"/>
      </w:tblGrid>
      <w:tr w:rsidR="00970B20" w:rsidRPr="008D7648" w14:paraId="4174A33E" w14:textId="77777777" w:rsidTr="004D5BE1">
        <w:tc>
          <w:tcPr>
            <w:tcW w:w="3078" w:type="dxa"/>
            <w:vAlign w:val="center"/>
          </w:tcPr>
          <w:p w14:paraId="798CC68B" w14:textId="77777777" w:rsidR="00690E2B" w:rsidRPr="008D7648" w:rsidRDefault="00690E2B" w:rsidP="004D5BE1">
            <w:pPr>
              <w:rPr>
                <w:rFonts w:ascii="Times New Roman" w:hAnsi="Times New Roman"/>
                <w:b/>
                <w:lang w:val="en-GB"/>
              </w:rPr>
            </w:pPr>
          </w:p>
        </w:tc>
        <w:tc>
          <w:tcPr>
            <w:tcW w:w="2385" w:type="dxa"/>
            <w:vAlign w:val="center"/>
          </w:tcPr>
          <w:p w14:paraId="28A9A960"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2011</w:t>
            </w:r>
          </w:p>
        </w:tc>
        <w:tc>
          <w:tcPr>
            <w:tcW w:w="2385" w:type="dxa"/>
            <w:vAlign w:val="center"/>
          </w:tcPr>
          <w:p w14:paraId="0FD38A7D"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2013</w:t>
            </w:r>
          </w:p>
        </w:tc>
      </w:tr>
      <w:tr w:rsidR="00970B20" w:rsidRPr="008D7648" w14:paraId="24980A6E" w14:textId="77777777" w:rsidTr="004D5BE1">
        <w:tc>
          <w:tcPr>
            <w:tcW w:w="3078" w:type="dxa"/>
            <w:vAlign w:val="center"/>
          </w:tcPr>
          <w:p w14:paraId="32A76674" w14:textId="77777777" w:rsidR="00690E2B" w:rsidRPr="008D7648" w:rsidRDefault="00690E2B" w:rsidP="004D5BE1">
            <w:pPr>
              <w:rPr>
                <w:rFonts w:ascii="Times New Roman" w:hAnsi="Times New Roman"/>
                <w:b/>
                <w:lang w:val="en-GB"/>
              </w:rPr>
            </w:pPr>
          </w:p>
        </w:tc>
        <w:tc>
          <w:tcPr>
            <w:tcW w:w="2385" w:type="dxa"/>
            <w:vAlign w:val="center"/>
          </w:tcPr>
          <w:p w14:paraId="5B123D51"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Time to Source (min)</w:t>
            </w:r>
          </w:p>
        </w:tc>
        <w:tc>
          <w:tcPr>
            <w:tcW w:w="2385" w:type="dxa"/>
            <w:vAlign w:val="center"/>
          </w:tcPr>
          <w:p w14:paraId="65C729B6"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Time to Source (min)</w:t>
            </w:r>
          </w:p>
        </w:tc>
      </w:tr>
      <w:tr w:rsidR="00970B20" w:rsidRPr="008D7648" w14:paraId="3AB88442" w14:textId="77777777" w:rsidTr="004D5BE1">
        <w:tc>
          <w:tcPr>
            <w:tcW w:w="7848" w:type="dxa"/>
            <w:gridSpan w:val="3"/>
            <w:vAlign w:val="center"/>
          </w:tcPr>
          <w:p w14:paraId="77D4D33B"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and Urban</w:t>
            </w:r>
          </w:p>
        </w:tc>
      </w:tr>
      <w:tr w:rsidR="00970B20" w:rsidRPr="008D7648" w14:paraId="317EFFDA" w14:textId="77777777" w:rsidTr="004D5BE1">
        <w:tc>
          <w:tcPr>
            <w:tcW w:w="3078" w:type="dxa"/>
            <w:vAlign w:val="center"/>
          </w:tcPr>
          <w:p w14:paraId="53B69B56"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Afghanistan</w:t>
            </w:r>
          </w:p>
        </w:tc>
        <w:tc>
          <w:tcPr>
            <w:tcW w:w="2385" w:type="dxa"/>
            <w:vAlign w:val="center"/>
          </w:tcPr>
          <w:p w14:paraId="1F721766" w14:textId="77777777" w:rsidR="00690E2B" w:rsidRPr="008D7648" w:rsidRDefault="00690E2B" w:rsidP="004D5BE1">
            <w:pPr>
              <w:jc w:val="center"/>
              <w:rPr>
                <w:rFonts w:ascii="Times New Roman" w:hAnsi="Times New Roman"/>
                <w:lang w:val="en-GB"/>
              </w:rPr>
            </w:pPr>
          </w:p>
        </w:tc>
        <w:tc>
          <w:tcPr>
            <w:tcW w:w="2385" w:type="dxa"/>
            <w:vAlign w:val="center"/>
          </w:tcPr>
          <w:p w14:paraId="76F85FC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60</w:t>
            </w:r>
          </w:p>
        </w:tc>
      </w:tr>
      <w:tr w:rsidR="00970B20" w:rsidRPr="008D7648" w14:paraId="03F35D5D" w14:textId="77777777" w:rsidTr="004D5BE1">
        <w:tc>
          <w:tcPr>
            <w:tcW w:w="3078" w:type="dxa"/>
            <w:vAlign w:val="center"/>
          </w:tcPr>
          <w:p w14:paraId="702A2EA0"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Lesotho</w:t>
            </w:r>
          </w:p>
        </w:tc>
        <w:tc>
          <w:tcPr>
            <w:tcW w:w="2385" w:type="dxa"/>
            <w:vAlign w:val="center"/>
          </w:tcPr>
          <w:p w14:paraId="1D4BA79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15</w:t>
            </w:r>
          </w:p>
        </w:tc>
        <w:tc>
          <w:tcPr>
            <w:tcW w:w="2385" w:type="dxa"/>
            <w:vAlign w:val="center"/>
          </w:tcPr>
          <w:p w14:paraId="7A680777" w14:textId="77777777" w:rsidR="00690E2B" w:rsidRPr="008D7648" w:rsidRDefault="00690E2B" w:rsidP="004D5BE1">
            <w:pPr>
              <w:jc w:val="center"/>
              <w:rPr>
                <w:rFonts w:ascii="Times New Roman" w:hAnsi="Times New Roman"/>
                <w:lang w:val="en-GB"/>
              </w:rPr>
            </w:pPr>
          </w:p>
        </w:tc>
      </w:tr>
      <w:tr w:rsidR="00970B20" w:rsidRPr="008D7648" w14:paraId="6A08D498" w14:textId="77777777" w:rsidTr="004D5BE1">
        <w:tc>
          <w:tcPr>
            <w:tcW w:w="3078" w:type="dxa"/>
            <w:vAlign w:val="center"/>
          </w:tcPr>
          <w:p w14:paraId="2A517973"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Liberia</w:t>
            </w:r>
          </w:p>
        </w:tc>
        <w:tc>
          <w:tcPr>
            <w:tcW w:w="2385" w:type="dxa"/>
            <w:vAlign w:val="center"/>
          </w:tcPr>
          <w:p w14:paraId="12AD014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w:t>
            </w:r>
          </w:p>
        </w:tc>
        <w:tc>
          <w:tcPr>
            <w:tcW w:w="2385" w:type="dxa"/>
            <w:vAlign w:val="center"/>
          </w:tcPr>
          <w:p w14:paraId="1215D13D" w14:textId="77777777" w:rsidR="00690E2B" w:rsidRPr="008D7648" w:rsidRDefault="00690E2B" w:rsidP="004D5BE1">
            <w:pPr>
              <w:jc w:val="center"/>
              <w:rPr>
                <w:rFonts w:ascii="Times New Roman" w:hAnsi="Times New Roman"/>
                <w:lang w:val="en-GB"/>
              </w:rPr>
            </w:pPr>
          </w:p>
        </w:tc>
      </w:tr>
      <w:tr w:rsidR="00970B20" w:rsidRPr="008D7648" w14:paraId="6A535E1B" w14:textId="77777777" w:rsidTr="004D5BE1">
        <w:tc>
          <w:tcPr>
            <w:tcW w:w="3078" w:type="dxa"/>
            <w:vAlign w:val="center"/>
          </w:tcPr>
          <w:p w14:paraId="6FD0B756"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Zimbabwe</w:t>
            </w:r>
          </w:p>
        </w:tc>
        <w:tc>
          <w:tcPr>
            <w:tcW w:w="2385" w:type="dxa"/>
            <w:vAlign w:val="center"/>
          </w:tcPr>
          <w:p w14:paraId="35166291" w14:textId="77777777" w:rsidR="00690E2B" w:rsidRPr="008D7648" w:rsidRDefault="00690E2B" w:rsidP="004D5BE1">
            <w:pPr>
              <w:jc w:val="center"/>
              <w:rPr>
                <w:rFonts w:ascii="Times New Roman" w:hAnsi="Times New Roman"/>
                <w:lang w:val="en-GB"/>
              </w:rPr>
            </w:pPr>
          </w:p>
        </w:tc>
        <w:tc>
          <w:tcPr>
            <w:tcW w:w="2385" w:type="dxa"/>
            <w:vAlign w:val="center"/>
          </w:tcPr>
          <w:p w14:paraId="36D0262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w:t>
            </w:r>
          </w:p>
        </w:tc>
      </w:tr>
      <w:tr w:rsidR="00970B20" w:rsidRPr="008D7648" w14:paraId="21FE2D78" w14:textId="77777777" w:rsidTr="004D5BE1">
        <w:tc>
          <w:tcPr>
            <w:tcW w:w="7848" w:type="dxa"/>
            <w:gridSpan w:val="3"/>
            <w:vAlign w:val="center"/>
          </w:tcPr>
          <w:p w14:paraId="1B4E32C3"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alone</w:t>
            </w:r>
          </w:p>
        </w:tc>
      </w:tr>
      <w:tr w:rsidR="00970B20" w:rsidRPr="008D7648" w14:paraId="268312EC" w14:textId="77777777" w:rsidTr="004D5BE1">
        <w:tc>
          <w:tcPr>
            <w:tcW w:w="3078" w:type="dxa"/>
            <w:vAlign w:val="center"/>
          </w:tcPr>
          <w:p w14:paraId="2F232B23"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Tunisia</w:t>
            </w:r>
          </w:p>
        </w:tc>
        <w:tc>
          <w:tcPr>
            <w:tcW w:w="2385" w:type="dxa"/>
            <w:vAlign w:val="center"/>
          </w:tcPr>
          <w:p w14:paraId="733AAFAF" w14:textId="77777777" w:rsidR="00690E2B" w:rsidRPr="008D7648" w:rsidRDefault="00690E2B" w:rsidP="004D5BE1">
            <w:pPr>
              <w:jc w:val="center"/>
              <w:rPr>
                <w:rFonts w:ascii="Times New Roman" w:hAnsi="Times New Roman"/>
                <w:lang w:val="en-GB"/>
              </w:rPr>
            </w:pPr>
          </w:p>
        </w:tc>
        <w:tc>
          <w:tcPr>
            <w:tcW w:w="2385" w:type="dxa"/>
            <w:vAlign w:val="center"/>
          </w:tcPr>
          <w:p w14:paraId="2D72C1D7"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60</w:t>
            </w:r>
          </w:p>
        </w:tc>
      </w:tr>
      <w:tr w:rsidR="00970B20" w:rsidRPr="008D7648" w14:paraId="122C5FC7" w14:textId="77777777" w:rsidTr="004D5BE1">
        <w:tc>
          <w:tcPr>
            <w:tcW w:w="7848" w:type="dxa"/>
            <w:gridSpan w:val="3"/>
            <w:vAlign w:val="center"/>
          </w:tcPr>
          <w:p w14:paraId="0D79BBF5" w14:textId="77777777" w:rsidR="00690E2B" w:rsidRPr="008D7648" w:rsidRDefault="00690E2B" w:rsidP="004D5BE1">
            <w:pPr>
              <w:rPr>
                <w:rFonts w:ascii="Times New Roman" w:hAnsi="Times New Roman"/>
                <w:lang w:val="en-GB"/>
              </w:rPr>
            </w:pPr>
            <w:r w:rsidRPr="008D7648">
              <w:rPr>
                <w:rFonts w:ascii="Times New Roman" w:hAnsi="Times New Roman"/>
                <w:b/>
                <w:lang w:val="en-GB"/>
              </w:rPr>
              <w:t>Urban alone</w:t>
            </w:r>
          </w:p>
        </w:tc>
      </w:tr>
      <w:tr w:rsidR="00690E2B" w:rsidRPr="008D7648" w14:paraId="7030841C" w14:textId="77777777" w:rsidTr="004D5BE1">
        <w:tc>
          <w:tcPr>
            <w:tcW w:w="3078" w:type="dxa"/>
            <w:vAlign w:val="center"/>
          </w:tcPr>
          <w:p w14:paraId="4B630A7E"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Kenya</w:t>
            </w:r>
          </w:p>
        </w:tc>
        <w:tc>
          <w:tcPr>
            <w:tcW w:w="2385" w:type="dxa"/>
            <w:vAlign w:val="center"/>
          </w:tcPr>
          <w:p w14:paraId="31965C44" w14:textId="77777777" w:rsidR="00690E2B" w:rsidRPr="008D7648" w:rsidRDefault="00690E2B" w:rsidP="004D5BE1">
            <w:pPr>
              <w:jc w:val="center"/>
              <w:rPr>
                <w:rFonts w:ascii="Times New Roman" w:hAnsi="Times New Roman"/>
                <w:lang w:val="en-GB"/>
              </w:rPr>
            </w:pPr>
          </w:p>
        </w:tc>
        <w:tc>
          <w:tcPr>
            <w:tcW w:w="2385" w:type="dxa"/>
            <w:vAlign w:val="center"/>
          </w:tcPr>
          <w:p w14:paraId="705E640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w:t>
            </w:r>
          </w:p>
        </w:tc>
      </w:tr>
    </w:tbl>
    <w:p w14:paraId="10491418" w14:textId="77777777" w:rsidR="00690E2B" w:rsidRPr="008D7648" w:rsidRDefault="00690E2B" w:rsidP="00690E2B">
      <w:pPr>
        <w:spacing w:after="0" w:line="240" w:lineRule="auto"/>
        <w:rPr>
          <w:rFonts w:ascii="Times New Roman" w:hAnsi="Times New Roman"/>
          <w:lang w:val="en-GB"/>
        </w:rPr>
      </w:pPr>
    </w:p>
    <w:p w14:paraId="5E94A22D" w14:textId="77777777" w:rsidR="00E00D6E" w:rsidRPr="008D7648" w:rsidRDefault="00E00D6E" w:rsidP="00175B1E">
      <w:pPr>
        <w:rPr>
          <w:lang w:val="en-GB"/>
        </w:rPr>
      </w:pPr>
    </w:p>
    <w:p w14:paraId="071E80CD" w14:textId="77777777" w:rsidR="00690E2B" w:rsidRPr="008D7648" w:rsidRDefault="00690E2B">
      <w:pPr>
        <w:rPr>
          <w:lang w:val="en-GB"/>
        </w:rPr>
      </w:pPr>
      <w:r w:rsidRPr="008D7648">
        <w:rPr>
          <w:lang w:val="en-GB"/>
        </w:rPr>
        <w:br w:type="page"/>
      </w:r>
    </w:p>
    <w:p w14:paraId="383FF3E4" w14:textId="644C0FC2" w:rsidR="00690E2B" w:rsidRPr="00FD5D79" w:rsidRDefault="00690E2B" w:rsidP="00690E2B">
      <w:pPr>
        <w:spacing w:after="120" w:line="240" w:lineRule="auto"/>
        <w:rPr>
          <w:rFonts w:ascii="Times New Roman" w:hAnsi="Times New Roman"/>
          <w:b/>
          <w:sz w:val="24"/>
          <w:szCs w:val="24"/>
          <w:lang w:val="en-GB"/>
        </w:rPr>
      </w:pPr>
      <w:r w:rsidRPr="00FD5D79">
        <w:rPr>
          <w:rFonts w:ascii="Times New Roman" w:hAnsi="Times New Roman"/>
          <w:b/>
          <w:sz w:val="24"/>
          <w:szCs w:val="24"/>
          <w:lang w:val="en-GB"/>
        </w:rPr>
        <w:t>Table</w:t>
      </w:r>
      <w:r w:rsidR="00E53E86" w:rsidRPr="00FD5D79">
        <w:rPr>
          <w:rFonts w:ascii="Times New Roman" w:hAnsi="Times New Roman"/>
          <w:b/>
          <w:sz w:val="24"/>
          <w:szCs w:val="24"/>
          <w:lang w:val="en-GB"/>
        </w:rPr>
        <w:t xml:space="preserve"> S7</w:t>
      </w:r>
      <w:r w:rsidRPr="00FD5D79">
        <w:rPr>
          <w:rFonts w:ascii="Times New Roman" w:hAnsi="Times New Roman"/>
          <w:b/>
          <w:sz w:val="24"/>
          <w:szCs w:val="24"/>
          <w:lang w:val="en-GB"/>
        </w:rPr>
        <w:t xml:space="preserve">. Countries which included maximum number of users per water point in their national </w:t>
      </w:r>
      <w:r w:rsidR="00402DC4" w:rsidRPr="00FD5D79">
        <w:rPr>
          <w:rFonts w:ascii="Times New Roman" w:hAnsi="Times New Roman"/>
          <w:b/>
          <w:sz w:val="24"/>
          <w:szCs w:val="24"/>
          <w:lang w:val="en-GB"/>
        </w:rPr>
        <w:t>standard of safe water</w:t>
      </w:r>
      <w:r w:rsidRPr="00FD5D79">
        <w:rPr>
          <w:rFonts w:ascii="Times New Roman" w:hAnsi="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02"/>
        <w:gridCol w:w="2406"/>
        <w:gridCol w:w="1281"/>
        <w:gridCol w:w="2229"/>
        <w:gridCol w:w="1296"/>
      </w:tblGrid>
      <w:tr w:rsidR="00970B20" w:rsidRPr="008D7648" w14:paraId="42EBE233" w14:textId="77777777" w:rsidTr="004D5BE1">
        <w:tc>
          <w:tcPr>
            <w:tcW w:w="2202" w:type="dxa"/>
            <w:vAlign w:val="center"/>
          </w:tcPr>
          <w:p w14:paraId="087C4D3F" w14:textId="77777777" w:rsidR="00690E2B" w:rsidRPr="008D7648" w:rsidRDefault="00690E2B" w:rsidP="004D5BE1">
            <w:pPr>
              <w:rPr>
                <w:rFonts w:ascii="Times New Roman" w:hAnsi="Times New Roman"/>
                <w:b/>
                <w:lang w:val="en-GB"/>
              </w:rPr>
            </w:pPr>
          </w:p>
        </w:tc>
        <w:tc>
          <w:tcPr>
            <w:tcW w:w="3687" w:type="dxa"/>
            <w:gridSpan w:val="2"/>
            <w:vAlign w:val="center"/>
          </w:tcPr>
          <w:p w14:paraId="23AC0E14"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2011</w:t>
            </w:r>
          </w:p>
        </w:tc>
        <w:tc>
          <w:tcPr>
            <w:tcW w:w="3525" w:type="dxa"/>
            <w:gridSpan w:val="2"/>
            <w:vAlign w:val="center"/>
          </w:tcPr>
          <w:p w14:paraId="1AA4E4D8"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2013</w:t>
            </w:r>
          </w:p>
        </w:tc>
      </w:tr>
      <w:tr w:rsidR="00970B20" w:rsidRPr="008D7648" w14:paraId="27A9E55C" w14:textId="77777777" w:rsidTr="004D5BE1">
        <w:tc>
          <w:tcPr>
            <w:tcW w:w="2202" w:type="dxa"/>
            <w:vAlign w:val="center"/>
          </w:tcPr>
          <w:p w14:paraId="6E518D0D" w14:textId="77777777" w:rsidR="00690E2B" w:rsidRPr="008D7648" w:rsidRDefault="00690E2B" w:rsidP="004D5BE1">
            <w:pPr>
              <w:rPr>
                <w:rFonts w:ascii="Times New Roman" w:hAnsi="Times New Roman"/>
                <w:b/>
                <w:lang w:val="en-GB"/>
              </w:rPr>
            </w:pPr>
          </w:p>
        </w:tc>
        <w:tc>
          <w:tcPr>
            <w:tcW w:w="2406" w:type="dxa"/>
            <w:vAlign w:val="center"/>
          </w:tcPr>
          <w:p w14:paraId="499D1359"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Technology</w:t>
            </w:r>
          </w:p>
        </w:tc>
        <w:tc>
          <w:tcPr>
            <w:tcW w:w="1281" w:type="dxa"/>
            <w:vAlign w:val="center"/>
          </w:tcPr>
          <w:p w14:paraId="29FC1F44"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Number of Users (people)</w:t>
            </w:r>
          </w:p>
        </w:tc>
        <w:tc>
          <w:tcPr>
            <w:tcW w:w="2229" w:type="dxa"/>
            <w:vAlign w:val="center"/>
          </w:tcPr>
          <w:p w14:paraId="484836B0"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Technology</w:t>
            </w:r>
          </w:p>
        </w:tc>
        <w:tc>
          <w:tcPr>
            <w:tcW w:w="1296" w:type="dxa"/>
            <w:vAlign w:val="center"/>
          </w:tcPr>
          <w:p w14:paraId="1566E69E"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Number of Users (people)</w:t>
            </w:r>
          </w:p>
        </w:tc>
      </w:tr>
      <w:tr w:rsidR="00970B20" w:rsidRPr="008D7648" w14:paraId="53CDF2A2" w14:textId="77777777" w:rsidTr="004D5BE1">
        <w:tc>
          <w:tcPr>
            <w:tcW w:w="9414" w:type="dxa"/>
            <w:gridSpan w:val="5"/>
            <w:vAlign w:val="center"/>
          </w:tcPr>
          <w:p w14:paraId="3BD0C979"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and Urban</w:t>
            </w:r>
          </w:p>
        </w:tc>
      </w:tr>
      <w:tr w:rsidR="00970B20" w:rsidRPr="008D7648" w14:paraId="5740FEF9" w14:textId="77777777" w:rsidTr="004D5BE1">
        <w:tc>
          <w:tcPr>
            <w:tcW w:w="2202" w:type="dxa"/>
            <w:vAlign w:val="center"/>
          </w:tcPr>
          <w:p w14:paraId="1EE21C3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Afghanistan</w:t>
            </w:r>
          </w:p>
        </w:tc>
        <w:tc>
          <w:tcPr>
            <w:tcW w:w="2406" w:type="dxa"/>
            <w:vAlign w:val="center"/>
          </w:tcPr>
          <w:p w14:paraId="63619BB5" w14:textId="77777777" w:rsidR="00690E2B" w:rsidRPr="008D7648" w:rsidRDefault="00690E2B" w:rsidP="004D5BE1">
            <w:pPr>
              <w:jc w:val="center"/>
              <w:rPr>
                <w:rFonts w:ascii="Times New Roman" w:hAnsi="Times New Roman"/>
                <w:lang w:val="en-GB"/>
              </w:rPr>
            </w:pPr>
          </w:p>
        </w:tc>
        <w:tc>
          <w:tcPr>
            <w:tcW w:w="1281" w:type="dxa"/>
            <w:vAlign w:val="center"/>
          </w:tcPr>
          <w:p w14:paraId="329F6943" w14:textId="77777777" w:rsidR="00690E2B" w:rsidRPr="008D7648" w:rsidRDefault="00690E2B" w:rsidP="004D5BE1">
            <w:pPr>
              <w:jc w:val="center"/>
              <w:rPr>
                <w:rFonts w:ascii="Times New Roman" w:hAnsi="Times New Roman"/>
                <w:lang w:val="en-GB"/>
              </w:rPr>
            </w:pPr>
          </w:p>
        </w:tc>
        <w:tc>
          <w:tcPr>
            <w:tcW w:w="2229" w:type="dxa"/>
            <w:vAlign w:val="center"/>
          </w:tcPr>
          <w:p w14:paraId="2896088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Multiple</w:t>
            </w:r>
          </w:p>
        </w:tc>
        <w:tc>
          <w:tcPr>
            <w:tcW w:w="1296" w:type="dxa"/>
            <w:vAlign w:val="center"/>
          </w:tcPr>
          <w:p w14:paraId="1ED11C8D"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 xml:space="preserve">20 households </w:t>
            </w:r>
          </w:p>
        </w:tc>
      </w:tr>
      <w:tr w:rsidR="00970B20" w:rsidRPr="008D7648" w14:paraId="68C13057" w14:textId="77777777" w:rsidTr="004D5BE1">
        <w:tc>
          <w:tcPr>
            <w:tcW w:w="2202" w:type="dxa"/>
            <w:vMerge w:val="restart"/>
            <w:vAlign w:val="center"/>
          </w:tcPr>
          <w:p w14:paraId="738287AC"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Bangladesh</w:t>
            </w:r>
          </w:p>
        </w:tc>
        <w:tc>
          <w:tcPr>
            <w:tcW w:w="2406" w:type="dxa"/>
            <w:vAlign w:val="center"/>
          </w:tcPr>
          <w:p w14:paraId="719BBCE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points</w:t>
            </w:r>
          </w:p>
        </w:tc>
        <w:tc>
          <w:tcPr>
            <w:tcW w:w="1281" w:type="dxa"/>
            <w:vAlign w:val="center"/>
          </w:tcPr>
          <w:p w14:paraId="7EABE29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w:t>
            </w:r>
          </w:p>
        </w:tc>
        <w:tc>
          <w:tcPr>
            <w:tcW w:w="2229" w:type="dxa"/>
            <w:vAlign w:val="center"/>
          </w:tcPr>
          <w:p w14:paraId="23204C2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points</w:t>
            </w:r>
          </w:p>
        </w:tc>
        <w:tc>
          <w:tcPr>
            <w:tcW w:w="1296" w:type="dxa"/>
            <w:vAlign w:val="center"/>
          </w:tcPr>
          <w:p w14:paraId="2916BF9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w:t>
            </w:r>
          </w:p>
        </w:tc>
      </w:tr>
      <w:tr w:rsidR="00970B20" w:rsidRPr="008D7648" w14:paraId="5CF1A2E2" w14:textId="77777777" w:rsidTr="004D5BE1">
        <w:tc>
          <w:tcPr>
            <w:tcW w:w="2202" w:type="dxa"/>
            <w:vMerge/>
            <w:vAlign w:val="center"/>
          </w:tcPr>
          <w:p w14:paraId="566858B0" w14:textId="77777777" w:rsidR="00690E2B" w:rsidRPr="008D7648" w:rsidRDefault="00690E2B" w:rsidP="004D5BE1">
            <w:pPr>
              <w:rPr>
                <w:rFonts w:ascii="Times New Roman" w:hAnsi="Times New Roman"/>
                <w:lang w:val="en-GB"/>
              </w:rPr>
            </w:pPr>
          </w:p>
        </w:tc>
        <w:tc>
          <w:tcPr>
            <w:tcW w:w="2406" w:type="dxa"/>
            <w:vAlign w:val="center"/>
          </w:tcPr>
          <w:p w14:paraId="7C1F450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Public points</w:t>
            </w:r>
          </w:p>
        </w:tc>
        <w:tc>
          <w:tcPr>
            <w:tcW w:w="1281" w:type="dxa"/>
            <w:vAlign w:val="center"/>
          </w:tcPr>
          <w:p w14:paraId="56A82FB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w:t>
            </w:r>
          </w:p>
        </w:tc>
        <w:tc>
          <w:tcPr>
            <w:tcW w:w="2229" w:type="dxa"/>
            <w:vAlign w:val="center"/>
          </w:tcPr>
          <w:p w14:paraId="0D3BDB1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Public points</w:t>
            </w:r>
          </w:p>
        </w:tc>
        <w:tc>
          <w:tcPr>
            <w:tcW w:w="1296" w:type="dxa"/>
            <w:vAlign w:val="center"/>
          </w:tcPr>
          <w:p w14:paraId="4C51107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w:t>
            </w:r>
          </w:p>
        </w:tc>
      </w:tr>
      <w:tr w:rsidR="00970B20" w:rsidRPr="008D7648" w14:paraId="23BFDAD6" w14:textId="77777777" w:rsidTr="004D5BE1">
        <w:tc>
          <w:tcPr>
            <w:tcW w:w="2202" w:type="dxa"/>
            <w:vMerge w:val="restart"/>
            <w:vAlign w:val="center"/>
          </w:tcPr>
          <w:p w14:paraId="3D02A965"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Benin</w:t>
            </w:r>
          </w:p>
        </w:tc>
        <w:tc>
          <w:tcPr>
            <w:tcW w:w="2406" w:type="dxa"/>
            <w:vAlign w:val="center"/>
          </w:tcPr>
          <w:p w14:paraId="2A2953BF" w14:textId="77777777" w:rsidR="00690E2B" w:rsidRPr="008D7648" w:rsidRDefault="00690E2B" w:rsidP="004D5BE1">
            <w:pPr>
              <w:jc w:val="center"/>
              <w:rPr>
                <w:rFonts w:ascii="Times New Roman" w:hAnsi="Times New Roman"/>
                <w:lang w:val="en-GB"/>
              </w:rPr>
            </w:pPr>
          </w:p>
        </w:tc>
        <w:tc>
          <w:tcPr>
            <w:tcW w:w="1281" w:type="dxa"/>
            <w:vAlign w:val="center"/>
          </w:tcPr>
          <w:p w14:paraId="0E7E87E1" w14:textId="77777777" w:rsidR="00690E2B" w:rsidRPr="008D7648" w:rsidRDefault="00690E2B" w:rsidP="004D5BE1">
            <w:pPr>
              <w:jc w:val="center"/>
              <w:rPr>
                <w:rFonts w:ascii="Times New Roman" w:hAnsi="Times New Roman"/>
                <w:lang w:val="en-GB"/>
              </w:rPr>
            </w:pPr>
          </w:p>
        </w:tc>
        <w:tc>
          <w:tcPr>
            <w:tcW w:w="2229" w:type="dxa"/>
            <w:vAlign w:val="center"/>
          </w:tcPr>
          <w:p w14:paraId="272F6CC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w:t>
            </w:r>
          </w:p>
        </w:tc>
        <w:tc>
          <w:tcPr>
            <w:tcW w:w="1296" w:type="dxa"/>
            <w:vAlign w:val="center"/>
          </w:tcPr>
          <w:p w14:paraId="616CBDF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250</w:t>
            </w:r>
          </w:p>
        </w:tc>
      </w:tr>
      <w:tr w:rsidR="00970B20" w:rsidRPr="008D7648" w14:paraId="63086A7C" w14:textId="77777777" w:rsidTr="004D5BE1">
        <w:tc>
          <w:tcPr>
            <w:tcW w:w="2202" w:type="dxa"/>
            <w:vMerge/>
            <w:vAlign w:val="center"/>
          </w:tcPr>
          <w:p w14:paraId="123B0921" w14:textId="77777777" w:rsidR="00690E2B" w:rsidRPr="008D7648" w:rsidRDefault="00690E2B" w:rsidP="004D5BE1">
            <w:pPr>
              <w:rPr>
                <w:rFonts w:ascii="Times New Roman" w:hAnsi="Times New Roman"/>
                <w:lang w:val="en-GB"/>
              </w:rPr>
            </w:pPr>
          </w:p>
        </w:tc>
        <w:tc>
          <w:tcPr>
            <w:tcW w:w="2406" w:type="dxa"/>
            <w:vAlign w:val="center"/>
          </w:tcPr>
          <w:p w14:paraId="7DD9F21A" w14:textId="77777777" w:rsidR="00690E2B" w:rsidRPr="008D7648" w:rsidRDefault="00690E2B" w:rsidP="004D5BE1">
            <w:pPr>
              <w:jc w:val="center"/>
              <w:rPr>
                <w:rFonts w:ascii="Times New Roman" w:hAnsi="Times New Roman"/>
                <w:lang w:val="en-GB"/>
              </w:rPr>
            </w:pPr>
          </w:p>
        </w:tc>
        <w:tc>
          <w:tcPr>
            <w:tcW w:w="1281" w:type="dxa"/>
            <w:vAlign w:val="center"/>
          </w:tcPr>
          <w:p w14:paraId="2D29DBB6" w14:textId="77777777" w:rsidR="00690E2B" w:rsidRPr="008D7648" w:rsidRDefault="00690E2B" w:rsidP="004D5BE1">
            <w:pPr>
              <w:jc w:val="center"/>
              <w:rPr>
                <w:rFonts w:ascii="Times New Roman" w:hAnsi="Times New Roman"/>
                <w:lang w:val="en-GB"/>
              </w:rPr>
            </w:pPr>
          </w:p>
        </w:tc>
        <w:tc>
          <w:tcPr>
            <w:tcW w:w="2229" w:type="dxa"/>
            <w:vAlign w:val="center"/>
          </w:tcPr>
          <w:p w14:paraId="39DEB02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Connection</w:t>
            </w:r>
          </w:p>
        </w:tc>
        <w:tc>
          <w:tcPr>
            <w:tcW w:w="1296" w:type="dxa"/>
            <w:vAlign w:val="center"/>
          </w:tcPr>
          <w:p w14:paraId="2F18BC9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12</w:t>
            </w:r>
          </w:p>
        </w:tc>
      </w:tr>
      <w:tr w:rsidR="00970B20" w:rsidRPr="008D7648" w14:paraId="3AB0E146" w14:textId="77777777" w:rsidTr="004D5BE1">
        <w:tc>
          <w:tcPr>
            <w:tcW w:w="2202" w:type="dxa"/>
            <w:vAlign w:val="center"/>
          </w:tcPr>
          <w:p w14:paraId="54EA11A1"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Guinea</w:t>
            </w:r>
          </w:p>
        </w:tc>
        <w:tc>
          <w:tcPr>
            <w:tcW w:w="2406" w:type="dxa"/>
            <w:vAlign w:val="center"/>
          </w:tcPr>
          <w:p w14:paraId="32B32D9F" w14:textId="77777777" w:rsidR="00690E2B" w:rsidRPr="008D7648" w:rsidRDefault="00690E2B" w:rsidP="004D5BE1">
            <w:pPr>
              <w:jc w:val="center"/>
              <w:rPr>
                <w:rFonts w:ascii="Times New Roman" w:hAnsi="Times New Roman"/>
                <w:lang w:val="en-GB"/>
              </w:rPr>
            </w:pPr>
          </w:p>
        </w:tc>
        <w:tc>
          <w:tcPr>
            <w:tcW w:w="1281" w:type="dxa"/>
            <w:vAlign w:val="center"/>
          </w:tcPr>
          <w:p w14:paraId="1EEA0854" w14:textId="77777777" w:rsidR="00690E2B" w:rsidRPr="008D7648" w:rsidRDefault="00690E2B" w:rsidP="004D5BE1">
            <w:pPr>
              <w:jc w:val="center"/>
              <w:rPr>
                <w:rFonts w:ascii="Times New Roman" w:hAnsi="Times New Roman"/>
                <w:lang w:val="en-GB"/>
              </w:rPr>
            </w:pPr>
          </w:p>
        </w:tc>
        <w:tc>
          <w:tcPr>
            <w:tcW w:w="2229" w:type="dxa"/>
            <w:vAlign w:val="center"/>
          </w:tcPr>
          <w:p w14:paraId="134E30A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Multiple</w:t>
            </w:r>
          </w:p>
        </w:tc>
        <w:tc>
          <w:tcPr>
            <w:tcW w:w="1296" w:type="dxa"/>
            <w:vAlign w:val="center"/>
          </w:tcPr>
          <w:p w14:paraId="39ACF14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300</w:t>
            </w:r>
          </w:p>
        </w:tc>
      </w:tr>
      <w:tr w:rsidR="00970B20" w:rsidRPr="008D7648" w14:paraId="792C5CCD" w14:textId="77777777" w:rsidTr="004D5BE1">
        <w:tc>
          <w:tcPr>
            <w:tcW w:w="2202" w:type="dxa"/>
            <w:vAlign w:val="center"/>
          </w:tcPr>
          <w:p w14:paraId="2EBF01EA" w14:textId="77777777" w:rsidR="00690E2B" w:rsidRPr="008D7648" w:rsidRDefault="00690E2B" w:rsidP="004D5BE1">
            <w:pPr>
              <w:rPr>
                <w:rFonts w:ascii="Times New Roman" w:hAnsi="Times New Roman"/>
                <w:lang w:val="en-GB"/>
              </w:rPr>
            </w:pPr>
          </w:p>
        </w:tc>
        <w:tc>
          <w:tcPr>
            <w:tcW w:w="2406" w:type="dxa"/>
            <w:vAlign w:val="center"/>
          </w:tcPr>
          <w:p w14:paraId="70B92C6C" w14:textId="77777777" w:rsidR="00690E2B" w:rsidRPr="008D7648" w:rsidRDefault="00690E2B" w:rsidP="004D5BE1">
            <w:pPr>
              <w:jc w:val="center"/>
              <w:rPr>
                <w:rFonts w:ascii="Times New Roman" w:hAnsi="Times New Roman"/>
                <w:lang w:val="en-GB"/>
              </w:rPr>
            </w:pPr>
          </w:p>
        </w:tc>
        <w:tc>
          <w:tcPr>
            <w:tcW w:w="1281" w:type="dxa"/>
            <w:vAlign w:val="center"/>
          </w:tcPr>
          <w:p w14:paraId="0AEA10D7" w14:textId="77777777" w:rsidR="00690E2B" w:rsidRPr="008D7648" w:rsidRDefault="00690E2B" w:rsidP="004D5BE1">
            <w:pPr>
              <w:jc w:val="center"/>
              <w:rPr>
                <w:rFonts w:ascii="Times New Roman" w:hAnsi="Times New Roman"/>
                <w:lang w:val="en-GB"/>
              </w:rPr>
            </w:pPr>
          </w:p>
        </w:tc>
        <w:tc>
          <w:tcPr>
            <w:tcW w:w="2229" w:type="dxa"/>
            <w:vAlign w:val="center"/>
          </w:tcPr>
          <w:p w14:paraId="5094C745" w14:textId="77777777" w:rsidR="00690E2B" w:rsidRPr="008D7648" w:rsidRDefault="00690E2B" w:rsidP="004D5BE1">
            <w:pPr>
              <w:jc w:val="center"/>
              <w:rPr>
                <w:rFonts w:ascii="Times New Roman" w:hAnsi="Times New Roman"/>
                <w:lang w:val="en-GB"/>
              </w:rPr>
            </w:pPr>
          </w:p>
        </w:tc>
        <w:tc>
          <w:tcPr>
            <w:tcW w:w="1296" w:type="dxa"/>
            <w:vAlign w:val="center"/>
          </w:tcPr>
          <w:p w14:paraId="76AD809F" w14:textId="77777777" w:rsidR="00690E2B" w:rsidRPr="008D7648" w:rsidRDefault="00690E2B" w:rsidP="004D5BE1">
            <w:pPr>
              <w:jc w:val="center"/>
              <w:rPr>
                <w:rFonts w:ascii="Times New Roman" w:hAnsi="Times New Roman"/>
                <w:lang w:val="en-GB"/>
              </w:rPr>
            </w:pPr>
          </w:p>
        </w:tc>
      </w:tr>
      <w:tr w:rsidR="00970B20" w:rsidRPr="008D7648" w14:paraId="78EED234" w14:textId="77777777" w:rsidTr="004D5BE1">
        <w:tc>
          <w:tcPr>
            <w:tcW w:w="2202" w:type="dxa"/>
            <w:vMerge w:val="restart"/>
            <w:vAlign w:val="center"/>
          </w:tcPr>
          <w:p w14:paraId="35F12D38"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Mozambique</w:t>
            </w:r>
          </w:p>
          <w:p w14:paraId="006083DB"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w:t>
            </w:r>
          </w:p>
        </w:tc>
        <w:tc>
          <w:tcPr>
            <w:tcW w:w="2406" w:type="dxa"/>
            <w:vAlign w:val="center"/>
          </w:tcPr>
          <w:p w14:paraId="11AF191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 well</w:t>
            </w:r>
          </w:p>
        </w:tc>
        <w:tc>
          <w:tcPr>
            <w:tcW w:w="1281" w:type="dxa"/>
            <w:vAlign w:val="center"/>
          </w:tcPr>
          <w:p w14:paraId="05633BF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500</w:t>
            </w:r>
          </w:p>
        </w:tc>
        <w:tc>
          <w:tcPr>
            <w:tcW w:w="2229" w:type="dxa"/>
            <w:vAlign w:val="center"/>
          </w:tcPr>
          <w:p w14:paraId="4B012192" w14:textId="77777777" w:rsidR="00690E2B" w:rsidRPr="008D7648" w:rsidRDefault="00690E2B" w:rsidP="004D5BE1">
            <w:pPr>
              <w:jc w:val="center"/>
              <w:rPr>
                <w:rFonts w:ascii="Times New Roman" w:hAnsi="Times New Roman"/>
                <w:lang w:val="en-GB"/>
              </w:rPr>
            </w:pPr>
          </w:p>
        </w:tc>
        <w:tc>
          <w:tcPr>
            <w:tcW w:w="1296" w:type="dxa"/>
            <w:vAlign w:val="center"/>
          </w:tcPr>
          <w:p w14:paraId="0571C713" w14:textId="77777777" w:rsidR="00690E2B" w:rsidRPr="008D7648" w:rsidRDefault="00690E2B" w:rsidP="004D5BE1">
            <w:pPr>
              <w:jc w:val="center"/>
              <w:rPr>
                <w:rFonts w:ascii="Times New Roman" w:hAnsi="Times New Roman"/>
                <w:lang w:val="en-GB"/>
              </w:rPr>
            </w:pPr>
          </w:p>
        </w:tc>
      </w:tr>
      <w:tr w:rsidR="00970B20" w:rsidRPr="008D7648" w14:paraId="07288766" w14:textId="77777777" w:rsidTr="004D5BE1">
        <w:tc>
          <w:tcPr>
            <w:tcW w:w="2202" w:type="dxa"/>
            <w:vMerge/>
            <w:vAlign w:val="center"/>
          </w:tcPr>
          <w:p w14:paraId="7D031ED5" w14:textId="77777777" w:rsidR="00690E2B" w:rsidRPr="008D7648" w:rsidRDefault="00690E2B" w:rsidP="004D5BE1">
            <w:pPr>
              <w:rPr>
                <w:rFonts w:ascii="Times New Roman" w:hAnsi="Times New Roman"/>
                <w:lang w:val="en-GB"/>
              </w:rPr>
            </w:pPr>
          </w:p>
        </w:tc>
        <w:tc>
          <w:tcPr>
            <w:tcW w:w="2406" w:type="dxa"/>
            <w:vAlign w:val="center"/>
          </w:tcPr>
          <w:p w14:paraId="7BC2BAA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Household connection</w:t>
            </w:r>
          </w:p>
        </w:tc>
        <w:tc>
          <w:tcPr>
            <w:tcW w:w="1281" w:type="dxa"/>
            <w:vAlign w:val="center"/>
          </w:tcPr>
          <w:p w14:paraId="787F7A7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w:t>
            </w:r>
          </w:p>
        </w:tc>
        <w:tc>
          <w:tcPr>
            <w:tcW w:w="2229" w:type="dxa"/>
            <w:vAlign w:val="center"/>
          </w:tcPr>
          <w:p w14:paraId="4D896944" w14:textId="77777777" w:rsidR="00690E2B" w:rsidRPr="008D7648" w:rsidRDefault="00690E2B" w:rsidP="004D5BE1">
            <w:pPr>
              <w:jc w:val="center"/>
              <w:rPr>
                <w:rFonts w:ascii="Times New Roman" w:hAnsi="Times New Roman"/>
                <w:lang w:val="en-GB"/>
              </w:rPr>
            </w:pPr>
          </w:p>
        </w:tc>
        <w:tc>
          <w:tcPr>
            <w:tcW w:w="1296" w:type="dxa"/>
            <w:vAlign w:val="center"/>
          </w:tcPr>
          <w:p w14:paraId="2B98274D" w14:textId="77777777" w:rsidR="00690E2B" w:rsidRPr="008D7648" w:rsidRDefault="00690E2B" w:rsidP="004D5BE1">
            <w:pPr>
              <w:jc w:val="center"/>
              <w:rPr>
                <w:rFonts w:ascii="Times New Roman" w:hAnsi="Times New Roman"/>
                <w:lang w:val="en-GB"/>
              </w:rPr>
            </w:pPr>
          </w:p>
        </w:tc>
      </w:tr>
      <w:tr w:rsidR="00970B20" w:rsidRPr="008D7648" w14:paraId="254914F4" w14:textId="77777777" w:rsidTr="004D5BE1">
        <w:tc>
          <w:tcPr>
            <w:tcW w:w="2202" w:type="dxa"/>
            <w:vMerge w:val="restart"/>
            <w:vAlign w:val="center"/>
          </w:tcPr>
          <w:p w14:paraId="38DF000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Rwanda</w:t>
            </w:r>
          </w:p>
          <w:p w14:paraId="5E114B02"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w:t>
            </w:r>
          </w:p>
        </w:tc>
        <w:tc>
          <w:tcPr>
            <w:tcW w:w="2406" w:type="dxa"/>
            <w:vAlign w:val="center"/>
          </w:tcPr>
          <w:p w14:paraId="58778196" w14:textId="77777777" w:rsidR="00690E2B" w:rsidRPr="008D7648" w:rsidRDefault="00E82F21" w:rsidP="00E82F21">
            <w:pPr>
              <w:jc w:val="center"/>
              <w:rPr>
                <w:rFonts w:ascii="Times New Roman" w:hAnsi="Times New Roman"/>
                <w:lang w:val="en-GB"/>
              </w:rPr>
            </w:pPr>
            <w:r w:rsidRPr="008D7648">
              <w:rPr>
                <w:rFonts w:ascii="Times New Roman" w:hAnsi="Times New Roman"/>
                <w:lang w:val="en-GB"/>
              </w:rPr>
              <w:t>Borehole</w:t>
            </w:r>
          </w:p>
        </w:tc>
        <w:tc>
          <w:tcPr>
            <w:tcW w:w="1281" w:type="dxa"/>
            <w:vAlign w:val="center"/>
          </w:tcPr>
          <w:p w14:paraId="7BB34CF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300</w:t>
            </w:r>
          </w:p>
        </w:tc>
        <w:tc>
          <w:tcPr>
            <w:tcW w:w="2229" w:type="dxa"/>
            <w:vAlign w:val="center"/>
          </w:tcPr>
          <w:p w14:paraId="289D0BD5" w14:textId="77777777" w:rsidR="00690E2B" w:rsidRPr="008D7648" w:rsidRDefault="00690E2B" w:rsidP="004D5BE1">
            <w:pPr>
              <w:jc w:val="center"/>
              <w:rPr>
                <w:rFonts w:ascii="Times New Roman" w:hAnsi="Times New Roman"/>
                <w:lang w:val="en-GB"/>
              </w:rPr>
            </w:pPr>
          </w:p>
        </w:tc>
        <w:tc>
          <w:tcPr>
            <w:tcW w:w="1296" w:type="dxa"/>
            <w:vAlign w:val="center"/>
          </w:tcPr>
          <w:p w14:paraId="2BDBAB58" w14:textId="77777777" w:rsidR="00690E2B" w:rsidRPr="008D7648" w:rsidRDefault="00690E2B" w:rsidP="004D5BE1">
            <w:pPr>
              <w:jc w:val="center"/>
              <w:rPr>
                <w:rFonts w:ascii="Times New Roman" w:hAnsi="Times New Roman"/>
                <w:lang w:val="en-GB"/>
              </w:rPr>
            </w:pPr>
          </w:p>
        </w:tc>
      </w:tr>
      <w:tr w:rsidR="00970B20" w:rsidRPr="008D7648" w14:paraId="6E76B56B" w14:textId="77777777" w:rsidTr="004D5BE1">
        <w:tc>
          <w:tcPr>
            <w:tcW w:w="2202" w:type="dxa"/>
            <w:vMerge/>
            <w:vAlign w:val="center"/>
          </w:tcPr>
          <w:p w14:paraId="7FB5A124" w14:textId="77777777" w:rsidR="00690E2B" w:rsidRPr="008D7648" w:rsidRDefault="00690E2B" w:rsidP="004D5BE1">
            <w:pPr>
              <w:rPr>
                <w:rFonts w:ascii="Times New Roman" w:hAnsi="Times New Roman"/>
                <w:lang w:val="en-GB"/>
              </w:rPr>
            </w:pPr>
          </w:p>
        </w:tc>
        <w:tc>
          <w:tcPr>
            <w:tcW w:w="2406" w:type="dxa"/>
            <w:vAlign w:val="center"/>
          </w:tcPr>
          <w:p w14:paraId="75F3CD5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Piped water</w:t>
            </w:r>
          </w:p>
        </w:tc>
        <w:tc>
          <w:tcPr>
            <w:tcW w:w="1281" w:type="dxa"/>
            <w:vAlign w:val="center"/>
          </w:tcPr>
          <w:p w14:paraId="251AB9E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350</w:t>
            </w:r>
          </w:p>
        </w:tc>
        <w:tc>
          <w:tcPr>
            <w:tcW w:w="2229" w:type="dxa"/>
            <w:vAlign w:val="center"/>
          </w:tcPr>
          <w:p w14:paraId="0D5AF7FD" w14:textId="77777777" w:rsidR="00690E2B" w:rsidRPr="008D7648" w:rsidRDefault="00690E2B" w:rsidP="004D5BE1">
            <w:pPr>
              <w:jc w:val="center"/>
              <w:rPr>
                <w:rFonts w:ascii="Times New Roman" w:hAnsi="Times New Roman"/>
                <w:lang w:val="en-GB"/>
              </w:rPr>
            </w:pPr>
          </w:p>
        </w:tc>
        <w:tc>
          <w:tcPr>
            <w:tcW w:w="1296" w:type="dxa"/>
            <w:vAlign w:val="center"/>
          </w:tcPr>
          <w:p w14:paraId="75E85E4D" w14:textId="77777777" w:rsidR="00690E2B" w:rsidRPr="008D7648" w:rsidRDefault="00690E2B" w:rsidP="004D5BE1">
            <w:pPr>
              <w:jc w:val="center"/>
              <w:rPr>
                <w:rFonts w:ascii="Times New Roman" w:hAnsi="Times New Roman"/>
                <w:lang w:val="en-GB"/>
              </w:rPr>
            </w:pPr>
          </w:p>
        </w:tc>
      </w:tr>
      <w:tr w:rsidR="00970B20" w:rsidRPr="008D7648" w14:paraId="3EA371BA" w14:textId="77777777" w:rsidTr="004D5BE1">
        <w:tc>
          <w:tcPr>
            <w:tcW w:w="2202" w:type="dxa"/>
            <w:vMerge w:val="restart"/>
            <w:vAlign w:val="center"/>
          </w:tcPr>
          <w:p w14:paraId="5B1AB70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Togo</w:t>
            </w:r>
          </w:p>
        </w:tc>
        <w:tc>
          <w:tcPr>
            <w:tcW w:w="2406" w:type="dxa"/>
            <w:vAlign w:val="center"/>
          </w:tcPr>
          <w:p w14:paraId="2AECED80" w14:textId="77777777" w:rsidR="00690E2B" w:rsidRPr="008D7648" w:rsidRDefault="00690E2B" w:rsidP="004D5BE1">
            <w:pPr>
              <w:jc w:val="center"/>
              <w:rPr>
                <w:rFonts w:ascii="Times New Roman" w:hAnsi="Times New Roman"/>
                <w:lang w:val="en-GB"/>
              </w:rPr>
            </w:pPr>
          </w:p>
        </w:tc>
        <w:tc>
          <w:tcPr>
            <w:tcW w:w="1281" w:type="dxa"/>
            <w:vAlign w:val="center"/>
          </w:tcPr>
          <w:p w14:paraId="5E600C6F" w14:textId="77777777" w:rsidR="00690E2B" w:rsidRPr="008D7648" w:rsidRDefault="00690E2B" w:rsidP="004D5BE1">
            <w:pPr>
              <w:jc w:val="center"/>
              <w:rPr>
                <w:rFonts w:ascii="Times New Roman" w:hAnsi="Times New Roman"/>
                <w:lang w:val="en-GB"/>
              </w:rPr>
            </w:pPr>
          </w:p>
        </w:tc>
        <w:tc>
          <w:tcPr>
            <w:tcW w:w="2229" w:type="dxa"/>
            <w:vAlign w:val="center"/>
          </w:tcPr>
          <w:p w14:paraId="25C9DC5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 dug well</w:t>
            </w:r>
          </w:p>
        </w:tc>
        <w:tc>
          <w:tcPr>
            <w:tcW w:w="1296" w:type="dxa"/>
            <w:vAlign w:val="center"/>
          </w:tcPr>
          <w:p w14:paraId="4C178DB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250</w:t>
            </w:r>
          </w:p>
        </w:tc>
      </w:tr>
      <w:tr w:rsidR="00970B20" w:rsidRPr="008D7648" w14:paraId="114B7705" w14:textId="77777777" w:rsidTr="004D5BE1">
        <w:tc>
          <w:tcPr>
            <w:tcW w:w="2202" w:type="dxa"/>
            <w:vMerge/>
            <w:vAlign w:val="center"/>
          </w:tcPr>
          <w:p w14:paraId="1F4ECFC7" w14:textId="77777777" w:rsidR="00690E2B" w:rsidRPr="008D7648" w:rsidRDefault="00690E2B" w:rsidP="004D5BE1">
            <w:pPr>
              <w:rPr>
                <w:rFonts w:ascii="Times New Roman" w:hAnsi="Times New Roman"/>
                <w:lang w:val="en-GB"/>
              </w:rPr>
            </w:pPr>
          </w:p>
        </w:tc>
        <w:tc>
          <w:tcPr>
            <w:tcW w:w="2406" w:type="dxa"/>
            <w:vAlign w:val="center"/>
          </w:tcPr>
          <w:p w14:paraId="2D85CBA7" w14:textId="77777777" w:rsidR="00690E2B" w:rsidRPr="008D7648" w:rsidRDefault="00690E2B" w:rsidP="004D5BE1">
            <w:pPr>
              <w:jc w:val="center"/>
              <w:rPr>
                <w:rFonts w:ascii="Times New Roman" w:hAnsi="Times New Roman"/>
                <w:lang w:val="en-GB"/>
              </w:rPr>
            </w:pPr>
          </w:p>
        </w:tc>
        <w:tc>
          <w:tcPr>
            <w:tcW w:w="1281" w:type="dxa"/>
            <w:vAlign w:val="center"/>
          </w:tcPr>
          <w:p w14:paraId="00E28EA7" w14:textId="77777777" w:rsidR="00690E2B" w:rsidRPr="008D7648" w:rsidRDefault="00690E2B" w:rsidP="004D5BE1">
            <w:pPr>
              <w:jc w:val="center"/>
              <w:rPr>
                <w:rFonts w:ascii="Times New Roman" w:hAnsi="Times New Roman"/>
                <w:lang w:val="en-GB"/>
              </w:rPr>
            </w:pPr>
          </w:p>
        </w:tc>
        <w:tc>
          <w:tcPr>
            <w:tcW w:w="2229" w:type="dxa"/>
            <w:vAlign w:val="center"/>
          </w:tcPr>
          <w:p w14:paraId="0E874D0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Standpipe</w:t>
            </w:r>
          </w:p>
        </w:tc>
        <w:tc>
          <w:tcPr>
            <w:tcW w:w="1296" w:type="dxa"/>
            <w:vAlign w:val="center"/>
          </w:tcPr>
          <w:p w14:paraId="77A1B28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500</w:t>
            </w:r>
          </w:p>
        </w:tc>
      </w:tr>
      <w:tr w:rsidR="00970B20" w:rsidRPr="008D7648" w14:paraId="4EED4C41" w14:textId="77777777" w:rsidTr="004D5BE1">
        <w:tc>
          <w:tcPr>
            <w:tcW w:w="2202" w:type="dxa"/>
            <w:vMerge/>
            <w:vAlign w:val="center"/>
          </w:tcPr>
          <w:p w14:paraId="1721C812" w14:textId="77777777" w:rsidR="00690E2B" w:rsidRPr="008D7648" w:rsidRDefault="00690E2B" w:rsidP="004D5BE1">
            <w:pPr>
              <w:rPr>
                <w:rFonts w:ascii="Times New Roman" w:hAnsi="Times New Roman"/>
                <w:lang w:val="en-GB"/>
              </w:rPr>
            </w:pPr>
          </w:p>
        </w:tc>
        <w:tc>
          <w:tcPr>
            <w:tcW w:w="2406" w:type="dxa"/>
            <w:vAlign w:val="center"/>
          </w:tcPr>
          <w:p w14:paraId="0605186F" w14:textId="77777777" w:rsidR="00690E2B" w:rsidRPr="008D7648" w:rsidRDefault="00690E2B" w:rsidP="004D5BE1">
            <w:pPr>
              <w:jc w:val="center"/>
              <w:rPr>
                <w:rFonts w:ascii="Times New Roman" w:hAnsi="Times New Roman"/>
                <w:lang w:val="en-GB"/>
              </w:rPr>
            </w:pPr>
          </w:p>
        </w:tc>
        <w:tc>
          <w:tcPr>
            <w:tcW w:w="1281" w:type="dxa"/>
            <w:vAlign w:val="center"/>
          </w:tcPr>
          <w:p w14:paraId="0C870F27" w14:textId="77777777" w:rsidR="00690E2B" w:rsidRPr="008D7648" w:rsidRDefault="00690E2B" w:rsidP="004D5BE1">
            <w:pPr>
              <w:jc w:val="center"/>
              <w:rPr>
                <w:rFonts w:ascii="Times New Roman" w:hAnsi="Times New Roman"/>
                <w:lang w:val="en-GB"/>
              </w:rPr>
            </w:pPr>
          </w:p>
        </w:tc>
        <w:tc>
          <w:tcPr>
            <w:tcW w:w="2229" w:type="dxa"/>
            <w:vAlign w:val="center"/>
          </w:tcPr>
          <w:p w14:paraId="345D00D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PEA</w:t>
            </w:r>
          </w:p>
        </w:tc>
        <w:tc>
          <w:tcPr>
            <w:tcW w:w="1296" w:type="dxa"/>
            <w:vAlign w:val="center"/>
          </w:tcPr>
          <w:p w14:paraId="6EF52DD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1000</w:t>
            </w:r>
          </w:p>
        </w:tc>
      </w:tr>
      <w:tr w:rsidR="00970B20" w:rsidRPr="008D7648" w14:paraId="2A12BBD9" w14:textId="77777777" w:rsidTr="004D5BE1">
        <w:tc>
          <w:tcPr>
            <w:tcW w:w="9414" w:type="dxa"/>
            <w:gridSpan w:val="5"/>
            <w:vAlign w:val="center"/>
          </w:tcPr>
          <w:p w14:paraId="009332DB"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alone</w:t>
            </w:r>
          </w:p>
        </w:tc>
      </w:tr>
      <w:tr w:rsidR="00970B20" w:rsidRPr="008D7648" w14:paraId="41D7EDB7" w14:textId="77777777" w:rsidTr="004D5BE1">
        <w:tc>
          <w:tcPr>
            <w:tcW w:w="2202" w:type="dxa"/>
            <w:vAlign w:val="center"/>
          </w:tcPr>
          <w:p w14:paraId="2BBD47D4"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Benin</w:t>
            </w:r>
          </w:p>
        </w:tc>
        <w:tc>
          <w:tcPr>
            <w:tcW w:w="2406" w:type="dxa"/>
            <w:vAlign w:val="center"/>
          </w:tcPr>
          <w:p w14:paraId="177966B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Multiple</w:t>
            </w:r>
          </w:p>
        </w:tc>
        <w:tc>
          <w:tcPr>
            <w:tcW w:w="1281" w:type="dxa"/>
            <w:vAlign w:val="center"/>
          </w:tcPr>
          <w:p w14:paraId="27677D9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250</w:t>
            </w:r>
          </w:p>
        </w:tc>
        <w:tc>
          <w:tcPr>
            <w:tcW w:w="2229" w:type="dxa"/>
            <w:vAlign w:val="center"/>
          </w:tcPr>
          <w:p w14:paraId="484A2E5C" w14:textId="77777777" w:rsidR="00690E2B" w:rsidRPr="008D7648" w:rsidRDefault="00690E2B" w:rsidP="004D5BE1">
            <w:pPr>
              <w:jc w:val="center"/>
              <w:rPr>
                <w:rFonts w:ascii="Times New Roman" w:hAnsi="Times New Roman"/>
                <w:lang w:val="en-GB"/>
              </w:rPr>
            </w:pPr>
          </w:p>
        </w:tc>
        <w:tc>
          <w:tcPr>
            <w:tcW w:w="1296" w:type="dxa"/>
            <w:vAlign w:val="center"/>
          </w:tcPr>
          <w:p w14:paraId="60E16476" w14:textId="77777777" w:rsidR="00690E2B" w:rsidRPr="008D7648" w:rsidRDefault="00690E2B" w:rsidP="004D5BE1">
            <w:pPr>
              <w:jc w:val="center"/>
              <w:rPr>
                <w:rFonts w:ascii="Times New Roman" w:hAnsi="Times New Roman"/>
                <w:lang w:val="en-GB"/>
              </w:rPr>
            </w:pPr>
          </w:p>
        </w:tc>
      </w:tr>
      <w:tr w:rsidR="00970B20" w:rsidRPr="008D7648" w14:paraId="06AA08FD" w14:textId="77777777" w:rsidTr="004D5BE1">
        <w:tc>
          <w:tcPr>
            <w:tcW w:w="2202" w:type="dxa"/>
            <w:vAlign w:val="center"/>
          </w:tcPr>
          <w:p w14:paraId="13C76012"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Burkina Faso</w:t>
            </w:r>
          </w:p>
        </w:tc>
        <w:tc>
          <w:tcPr>
            <w:tcW w:w="2406" w:type="dxa"/>
            <w:vAlign w:val="center"/>
          </w:tcPr>
          <w:p w14:paraId="62BD5D2A" w14:textId="77777777" w:rsidR="00690E2B" w:rsidRPr="008D7648" w:rsidRDefault="00690E2B" w:rsidP="004D5BE1">
            <w:pPr>
              <w:jc w:val="center"/>
              <w:rPr>
                <w:rFonts w:ascii="Times New Roman" w:hAnsi="Times New Roman"/>
                <w:lang w:val="en-GB"/>
              </w:rPr>
            </w:pPr>
          </w:p>
        </w:tc>
        <w:tc>
          <w:tcPr>
            <w:tcW w:w="1281" w:type="dxa"/>
            <w:vAlign w:val="center"/>
          </w:tcPr>
          <w:p w14:paraId="15AC112B" w14:textId="77777777" w:rsidR="00690E2B" w:rsidRPr="008D7648" w:rsidRDefault="00690E2B" w:rsidP="004D5BE1">
            <w:pPr>
              <w:jc w:val="center"/>
              <w:rPr>
                <w:rFonts w:ascii="Times New Roman" w:hAnsi="Times New Roman"/>
                <w:lang w:val="en-GB"/>
              </w:rPr>
            </w:pPr>
          </w:p>
        </w:tc>
        <w:tc>
          <w:tcPr>
            <w:tcW w:w="2229" w:type="dxa"/>
            <w:vAlign w:val="center"/>
          </w:tcPr>
          <w:p w14:paraId="051B4A3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Wells, boreholes</w:t>
            </w:r>
          </w:p>
        </w:tc>
        <w:tc>
          <w:tcPr>
            <w:tcW w:w="1296" w:type="dxa"/>
            <w:vAlign w:val="center"/>
          </w:tcPr>
          <w:p w14:paraId="02FB885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300</w:t>
            </w:r>
          </w:p>
        </w:tc>
      </w:tr>
      <w:tr w:rsidR="00970B20" w:rsidRPr="008D7648" w14:paraId="65E6CAA8" w14:textId="77777777" w:rsidTr="004D5BE1">
        <w:tc>
          <w:tcPr>
            <w:tcW w:w="2202" w:type="dxa"/>
            <w:vMerge w:val="restart"/>
            <w:vAlign w:val="center"/>
          </w:tcPr>
          <w:p w14:paraId="442778CD" w14:textId="77777777" w:rsidR="00690E2B" w:rsidRPr="008D7648" w:rsidRDefault="00690E2B" w:rsidP="00FD5D79">
            <w:pPr>
              <w:ind w:left="720" w:hanging="720"/>
              <w:rPr>
                <w:rFonts w:ascii="Times New Roman" w:hAnsi="Times New Roman"/>
                <w:lang w:val="en-GB"/>
              </w:rPr>
            </w:pPr>
            <w:r w:rsidRPr="008D7648">
              <w:rPr>
                <w:rFonts w:ascii="Times New Roman" w:hAnsi="Times New Roman"/>
                <w:lang w:val="en-GB"/>
              </w:rPr>
              <w:t xml:space="preserve">   Democratic Republic of the Congo</w:t>
            </w:r>
          </w:p>
        </w:tc>
        <w:tc>
          <w:tcPr>
            <w:tcW w:w="2406" w:type="dxa"/>
            <w:vAlign w:val="center"/>
          </w:tcPr>
          <w:p w14:paraId="3952255C" w14:textId="77777777" w:rsidR="00690E2B" w:rsidRPr="008D7648" w:rsidRDefault="00690E2B" w:rsidP="004D5BE1">
            <w:pPr>
              <w:jc w:val="center"/>
              <w:rPr>
                <w:rFonts w:ascii="Times New Roman" w:hAnsi="Times New Roman"/>
                <w:lang w:val="en-GB"/>
              </w:rPr>
            </w:pPr>
          </w:p>
        </w:tc>
        <w:tc>
          <w:tcPr>
            <w:tcW w:w="1281" w:type="dxa"/>
            <w:vAlign w:val="center"/>
          </w:tcPr>
          <w:p w14:paraId="1F6FFD43" w14:textId="77777777" w:rsidR="00690E2B" w:rsidRPr="008D7648" w:rsidRDefault="00690E2B" w:rsidP="004D5BE1">
            <w:pPr>
              <w:jc w:val="center"/>
              <w:rPr>
                <w:rFonts w:ascii="Times New Roman" w:hAnsi="Times New Roman"/>
                <w:lang w:val="en-GB"/>
              </w:rPr>
            </w:pPr>
          </w:p>
        </w:tc>
        <w:tc>
          <w:tcPr>
            <w:tcW w:w="2229" w:type="dxa"/>
            <w:vAlign w:val="center"/>
          </w:tcPr>
          <w:p w14:paraId="2653A7B7" w14:textId="77777777" w:rsidR="00690E2B" w:rsidRPr="008D7648" w:rsidRDefault="00690E2B" w:rsidP="00E82F21">
            <w:pPr>
              <w:jc w:val="center"/>
              <w:rPr>
                <w:rFonts w:ascii="Times New Roman" w:hAnsi="Times New Roman"/>
                <w:lang w:val="en-GB"/>
              </w:rPr>
            </w:pPr>
            <w:r w:rsidRPr="008D7648">
              <w:rPr>
                <w:rFonts w:ascii="Times New Roman" w:hAnsi="Times New Roman"/>
                <w:lang w:val="en-GB"/>
              </w:rPr>
              <w:t xml:space="preserve">Borehole </w:t>
            </w:r>
          </w:p>
        </w:tc>
        <w:tc>
          <w:tcPr>
            <w:tcW w:w="1296" w:type="dxa"/>
            <w:vAlign w:val="center"/>
          </w:tcPr>
          <w:p w14:paraId="7255F00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1000</w:t>
            </w:r>
          </w:p>
        </w:tc>
      </w:tr>
      <w:tr w:rsidR="00970B20" w:rsidRPr="008D7648" w14:paraId="57D10E58" w14:textId="77777777" w:rsidTr="004D5BE1">
        <w:tc>
          <w:tcPr>
            <w:tcW w:w="2202" w:type="dxa"/>
            <w:vMerge/>
            <w:vAlign w:val="center"/>
          </w:tcPr>
          <w:p w14:paraId="61F98830" w14:textId="77777777" w:rsidR="00690E2B" w:rsidRPr="008D7648" w:rsidRDefault="00690E2B" w:rsidP="004D5BE1">
            <w:pPr>
              <w:rPr>
                <w:rFonts w:ascii="Times New Roman" w:hAnsi="Times New Roman"/>
                <w:lang w:val="en-GB"/>
              </w:rPr>
            </w:pPr>
          </w:p>
        </w:tc>
        <w:tc>
          <w:tcPr>
            <w:tcW w:w="2406" w:type="dxa"/>
            <w:vAlign w:val="center"/>
          </w:tcPr>
          <w:p w14:paraId="3CEA8EA0" w14:textId="77777777" w:rsidR="00690E2B" w:rsidRPr="008D7648" w:rsidRDefault="00690E2B" w:rsidP="004D5BE1">
            <w:pPr>
              <w:jc w:val="center"/>
              <w:rPr>
                <w:rFonts w:ascii="Times New Roman" w:hAnsi="Times New Roman"/>
                <w:lang w:val="en-GB"/>
              </w:rPr>
            </w:pPr>
          </w:p>
        </w:tc>
        <w:tc>
          <w:tcPr>
            <w:tcW w:w="1281" w:type="dxa"/>
            <w:vAlign w:val="center"/>
          </w:tcPr>
          <w:p w14:paraId="0D6E6D44" w14:textId="77777777" w:rsidR="00690E2B" w:rsidRPr="008D7648" w:rsidRDefault="00690E2B" w:rsidP="004D5BE1">
            <w:pPr>
              <w:jc w:val="center"/>
              <w:rPr>
                <w:rFonts w:ascii="Times New Roman" w:hAnsi="Times New Roman"/>
                <w:lang w:val="en-GB"/>
              </w:rPr>
            </w:pPr>
          </w:p>
        </w:tc>
        <w:tc>
          <w:tcPr>
            <w:tcW w:w="2229" w:type="dxa"/>
            <w:vAlign w:val="center"/>
          </w:tcPr>
          <w:p w14:paraId="606274B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 with mini-network</w:t>
            </w:r>
          </w:p>
        </w:tc>
        <w:tc>
          <w:tcPr>
            <w:tcW w:w="1296" w:type="dxa"/>
            <w:vAlign w:val="center"/>
          </w:tcPr>
          <w:p w14:paraId="3C244DF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2500</w:t>
            </w:r>
          </w:p>
        </w:tc>
      </w:tr>
      <w:tr w:rsidR="00970B20" w:rsidRPr="008D7648" w14:paraId="7B96DF45" w14:textId="77777777" w:rsidTr="004D5BE1">
        <w:tc>
          <w:tcPr>
            <w:tcW w:w="2202" w:type="dxa"/>
            <w:vAlign w:val="center"/>
          </w:tcPr>
          <w:p w14:paraId="0A203697"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Guinea-Bissau</w:t>
            </w:r>
          </w:p>
        </w:tc>
        <w:tc>
          <w:tcPr>
            <w:tcW w:w="2406" w:type="dxa"/>
            <w:vAlign w:val="center"/>
          </w:tcPr>
          <w:p w14:paraId="10DAF28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Multiple</w:t>
            </w:r>
          </w:p>
        </w:tc>
        <w:tc>
          <w:tcPr>
            <w:tcW w:w="1281" w:type="dxa"/>
            <w:vAlign w:val="center"/>
          </w:tcPr>
          <w:p w14:paraId="3A98182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150</w:t>
            </w:r>
          </w:p>
        </w:tc>
        <w:tc>
          <w:tcPr>
            <w:tcW w:w="2229" w:type="dxa"/>
            <w:vAlign w:val="center"/>
          </w:tcPr>
          <w:p w14:paraId="77E3D048" w14:textId="77777777" w:rsidR="00690E2B" w:rsidRPr="008D7648" w:rsidRDefault="00690E2B" w:rsidP="004D5BE1">
            <w:pPr>
              <w:jc w:val="center"/>
              <w:rPr>
                <w:rFonts w:ascii="Times New Roman" w:hAnsi="Times New Roman"/>
                <w:lang w:val="en-GB"/>
              </w:rPr>
            </w:pPr>
          </w:p>
        </w:tc>
        <w:tc>
          <w:tcPr>
            <w:tcW w:w="1296" w:type="dxa"/>
            <w:vAlign w:val="center"/>
          </w:tcPr>
          <w:p w14:paraId="79BA4FDE" w14:textId="77777777" w:rsidR="00690E2B" w:rsidRPr="008D7648" w:rsidRDefault="00690E2B" w:rsidP="004D5BE1">
            <w:pPr>
              <w:jc w:val="center"/>
              <w:rPr>
                <w:rFonts w:ascii="Times New Roman" w:hAnsi="Times New Roman"/>
                <w:lang w:val="en-GB"/>
              </w:rPr>
            </w:pPr>
          </w:p>
        </w:tc>
      </w:tr>
      <w:tr w:rsidR="00970B20" w:rsidRPr="008D7648" w14:paraId="7FA54425" w14:textId="77777777" w:rsidTr="004D5BE1">
        <w:tc>
          <w:tcPr>
            <w:tcW w:w="2202" w:type="dxa"/>
            <w:vMerge w:val="restart"/>
            <w:vAlign w:val="center"/>
          </w:tcPr>
          <w:p w14:paraId="6600625C"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Mali</w:t>
            </w:r>
          </w:p>
        </w:tc>
        <w:tc>
          <w:tcPr>
            <w:tcW w:w="2406" w:type="dxa"/>
            <w:vAlign w:val="center"/>
          </w:tcPr>
          <w:p w14:paraId="37CA4CD9" w14:textId="77777777" w:rsidR="00690E2B" w:rsidRPr="008D7648" w:rsidRDefault="00690E2B" w:rsidP="004D5BE1">
            <w:pPr>
              <w:jc w:val="center"/>
              <w:rPr>
                <w:rFonts w:ascii="Times New Roman" w:hAnsi="Times New Roman"/>
                <w:lang w:val="en-GB"/>
              </w:rPr>
            </w:pPr>
          </w:p>
        </w:tc>
        <w:tc>
          <w:tcPr>
            <w:tcW w:w="1281" w:type="dxa"/>
            <w:vAlign w:val="center"/>
          </w:tcPr>
          <w:p w14:paraId="66F2EA1C" w14:textId="77777777" w:rsidR="00690E2B" w:rsidRPr="008D7648" w:rsidRDefault="00690E2B" w:rsidP="004D5BE1">
            <w:pPr>
              <w:jc w:val="center"/>
              <w:rPr>
                <w:rFonts w:ascii="Times New Roman" w:hAnsi="Times New Roman"/>
                <w:lang w:val="en-GB"/>
              </w:rPr>
            </w:pPr>
          </w:p>
        </w:tc>
        <w:tc>
          <w:tcPr>
            <w:tcW w:w="2229" w:type="dxa"/>
            <w:vAlign w:val="center"/>
          </w:tcPr>
          <w:p w14:paraId="100C26B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 dug well, standpipe</w:t>
            </w:r>
          </w:p>
        </w:tc>
        <w:tc>
          <w:tcPr>
            <w:tcW w:w="1296" w:type="dxa"/>
            <w:vAlign w:val="center"/>
          </w:tcPr>
          <w:p w14:paraId="3D36F01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400</w:t>
            </w:r>
          </w:p>
        </w:tc>
      </w:tr>
      <w:tr w:rsidR="00970B20" w:rsidRPr="008D7648" w14:paraId="20F000C5" w14:textId="77777777" w:rsidTr="004D5BE1">
        <w:tc>
          <w:tcPr>
            <w:tcW w:w="2202" w:type="dxa"/>
            <w:vMerge/>
            <w:vAlign w:val="center"/>
          </w:tcPr>
          <w:p w14:paraId="02343C93" w14:textId="77777777" w:rsidR="00690E2B" w:rsidRPr="008D7648" w:rsidRDefault="00690E2B" w:rsidP="004D5BE1">
            <w:pPr>
              <w:rPr>
                <w:rFonts w:ascii="Times New Roman" w:hAnsi="Times New Roman"/>
                <w:lang w:val="en-GB"/>
              </w:rPr>
            </w:pPr>
          </w:p>
        </w:tc>
        <w:tc>
          <w:tcPr>
            <w:tcW w:w="2406" w:type="dxa"/>
            <w:vAlign w:val="center"/>
          </w:tcPr>
          <w:p w14:paraId="29049411" w14:textId="77777777" w:rsidR="00690E2B" w:rsidRPr="008D7648" w:rsidRDefault="00690E2B" w:rsidP="004D5BE1">
            <w:pPr>
              <w:jc w:val="center"/>
              <w:rPr>
                <w:rFonts w:ascii="Times New Roman" w:hAnsi="Times New Roman"/>
                <w:lang w:val="en-GB"/>
              </w:rPr>
            </w:pPr>
          </w:p>
        </w:tc>
        <w:tc>
          <w:tcPr>
            <w:tcW w:w="1281" w:type="dxa"/>
            <w:vAlign w:val="center"/>
          </w:tcPr>
          <w:p w14:paraId="2FB120A7" w14:textId="77777777" w:rsidR="00690E2B" w:rsidRPr="008D7648" w:rsidRDefault="00690E2B" w:rsidP="004D5BE1">
            <w:pPr>
              <w:jc w:val="center"/>
              <w:rPr>
                <w:rFonts w:ascii="Times New Roman" w:hAnsi="Times New Roman"/>
                <w:lang w:val="en-GB"/>
              </w:rPr>
            </w:pPr>
          </w:p>
        </w:tc>
        <w:tc>
          <w:tcPr>
            <w:tcW w:w="2229" w:type="dxa"/>
            <w:vAlign w:val="center"/>
          </w:tcPr>
          <w:p w14:paraId="393E744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connection</w:t>
            </w:r>
          </w:p>
        </w:tc>
        <w:tc>
          <w:tcPr>
            <w:tcW w:w="1296" w:type="dxa"/>
            <w:vAlign w:val="center"/>
          </w:tcPr>
          <w:p w14:paraId="2C0041F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w:t>
            </w:r>
          </w:p>
        </w:tc>
      </w:tr>
      <w:tr w:rsidR="00970B20" w:rsidRPr="008D7648" w14:paraId="12D2F524" w14:textId="77777777" w:rsidTr="004D5BE1">
        <w:tc>
          <w:tcPr>
            <w:tcW w:w="2202" w:type="dxa"/>
            <w:vAlign w:val="center"/>
          </w:tcPr>
          <w:p w14:paraId="325A3D17"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Niger</w:t>
            </w:r>
          </w:p>
        </w:tc>
        <w:tc>
          <w:tcPr>
            <w:tcW w:w="2406" w:type="dxa"/>
            <w:vAlign w:val="center"/>
          </w:tcPr>
          <w:p w14:paraId="4AE665AF" w14:textId="77777777" w:rsidR="00690E2B" w:rsidRPr="008D7648" w:rsidRDefault="00690E2B" w:rsidP="004D5BE1">
            <w:pPr>
              <w:jc w:val="center"/>
              <w:rPr>
                <w:rFonts w:ascii="Times New Roman" w:hAnsi="Times New Roman"/>
                <w:lang w:val="en-GB"/>
              </w:rPr>
            </w:pPr>
          </w:p>
        </w:tc>
        <w:tc>
          <w:tcPr>
            <w:tcW w:w="1281" w:type="dxa"/>
            <w:vAlign w:val="center"/>
          </w:tcPr>
          <w:p w14:paraId="03D7CB9C" w14:textId="77777777" w:rsidR="00690E2B" w:rsidRPr="008D7648" w:rsidRDefault="00690E2B" w:rsidP="004D5BE1">
            <w:pPr>
              <w:jc w:val="center"/>
              <w:rPr>
                <w:rFonts w:ascii="Times New Roman" w:hAnsi="Times New Roman"/>
                <w:lang w:val="en-GB"/>
              </w:rPr>
            </w:pPr>
          </w:p>
        </w:tc>
        <w:tc>
          <w:tcPr>
            <w:tcW w:w="2229" w:type="dxa"/>
            <w:vAlign w:val="center"/>
          </w:tcPr>
          <w:p w14:paraId="08AADBC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Multiple</w:t>
            </w:r>
          </w:p>
        </w:tc>
        <w:tc>
          <w:tcPr>
            <w:tcW w:w="1296" w:type="dxa"/>
            <w:vAlign w:val="center"/>
          </w:tcPr>
          <w:p w14:paraId="1DBDBB9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250</w:t>
            </w:r>
          </w:p>
        </w:tc>
      </w:tr>
      <w:tr w:rsidR="00970B20" w:rsidRPr="008D7648" w14:paraId="70BFBA27" w14:textId="77777777" w:rsidTr="004D5BE1">
        <w:tc>
          <w:tcPr>
            <w:tcW w:w="9414" w:type="dxa"/>
            <w:gridSpan w:val="5"/>
            <w:vAlign w:val="center"/>
          </w:tcPr>
          <w:p w14:paraId="421312A9" w14:textId="77777777" w:rsidR="00690E2B" w:rsidRPr="008D7648" w:rsidRDefault="00690E2B" w:rsidP="004D5BE1">
            <w:pPr>
              <w:rPr>
                <w:rFonts w:ascii="Times New Roman" w:hAnsi="Times New Roman"/>
                <w:lang w:val="en-GB"/>
              </w:rPr>
            </w:pPr>
            <w:r w:rsidRPr="008D7648">
              <w:rPr>
                <w:rFonts w:ascii="Times New Roman" w:hAnsi="Times New Roman"/>
                <w:b/>
                <w:lang w:val="en-GB"/>
              </w:rPr>
              <w:t>Urban alone</w:t>
            </w:r>
          </w:p>
        </w:tc>
      </w:tr>
      <w:tr w:rsidR="00970B20" w:rsidRPr="008D7648" w14:paraId="3C62CA80" w14:textId="77777777" w:rsidTr="004D5BE1">
        <w:tc>
          <w:tcPr>
            <w:tcW w:w="2202" w:type="dxa"/>
            <w:vAlign w:val="center"/>
          </w:tcPr>
          <w:p w14:paraId="0655656E"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Benin</w:t>
            </w:r>
          </w:p>
        </w:tc>
        <w:tc>
          <w:tcPr>
            <w:tcW w:w="2406" w:type="dxa"/>
            <w:vAlign w:val="center"/>
          </w:tcPr>
          <w:p w14:paraId="1520D8C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Connection</w:t>
            </w:r>
          </w:p>
        </w:tc>
        <w:tc>
          <w:tcPr>
            <w:tcW w:w="1281" w:type="dxa"/>
            <w:vAlign w:val="center"/>
          </w:tcPr>
          <w:p w14:paraId="2829C78D"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12</w:t>
            </w:r>
          </w:p>
        </w:tc>
        <w:tc>
          <w:tcPr>
            <w:tcW w:w="2229" w:type="dxa"/>
            <w:vAlign w:val="center"/>
          </w:tcPr>
          <w:p w14:paraId="65D943F6" w14:textId="77777777" w:rsidR="00690E2B" w:rsidRPr="008D7648" w:rsidRDefault="00690E2B" w:rsidP="004D5BE1">
            <w:pPr>
              <w:jc w:val="center"/>
              <w:rPr>
                <w:rFonts w:ascii="Times New Roman" w:hAnsi="Times New Roman"/>
                <w:lang w:val="en-GB"/>
              </w:rPr>
            </w:pPr>
          </w:p>
        </w:tc>
        <w:tc>
          <w:tcPr>
            <w:tcW w:w="1296" w:type="dxa"/>
            <w:vAlign w:val="center"/>
          </w:tcPr>
          <w:p w14:paraId="5B11291B" w14:textId="77777777" w:rsidR="00690E2B" w:rsidRPr="008D7648" w:rsidRDefault="00690E2B" w:rsidP="004D5BE1">
            <w:pPr>
              <w:jc w:val="center"/>
              <w:rPr>
                <w:rFonts w:ascii="Times New Roman" w:hAnsi="Times New Roman"/>
                <w:lang w:val="en-GB"/>
              </w:rPr>
            </w:pPr>
          </w:p>
        </w:tc>
      </w:tr>
      <w:tr w:rsidR="00970B20" w:rsidRPr="008D7648" w14:paraId="70371204" w14:textId="77777777" w:rsidTr="004D5BE1">
        <w:tc>
          <w:tcPr>
            <w:tcW w:w="2202" w:type="dxa"/>
            <w:vMerge w:val="restart"/>
            <w:vAlign w:val="center"/>
          </w:tcPr>
          <w:p w14:paraId="34FF543C"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Burkina Faso</w:t>
            </w:r>
          </w:p>
        </w:tc>
        <w:tc>
          <w:tcPr>
            <w:tcW w:w="2406" w:type="dxa"/>
            <w:vAlign w:val="center"/>
          </w:tcPr>
          <w:p w14:paraId="424F636E" w14:textId="77777777" w:rsidR="00690E2B" w:rsidRPr="008D7648" w:rsidRDefault="00690E2B" w:rsidP="004D5BE1">
            <w:pPr>
              <w:jc w:val="center"/>
              <w:rPr>
                <w:rFonts w:ascii="Times New Roman" w:hAnsi="Times New Roman"/>
                <w:lang w:val="en-GB"/>
              </w:rPr>
            </w:pPr>
          </w:p>
        </w:tc>
        <w:tc>
          <w:tcPr>
            <w:tcW w:w="1281" w:type="dxa"/>
            <w:vAlign w:val="center"/>
          </w:tcPr>
          <w:p w14:paraId="7AA6406F" w14:textId="77777777" w:rsidR="00690E2B" w:rsidRPr="008D7648" w:rsidRDefault="00690E2B" w:rsidP="004D5BE1">
            <w:pPr>
              <w:jc w:val="center"/>
              <w:rPr>
                <w:rFonts w:ascii="Times New Roman" w:hAnsi="Times New Roman"/>
                <w:lang w:val="en-GB"/>
              </w:rPr>
            </w:pPr>
          </w:p>
        </w:tc>
        <w:tc>
          <w:tcPr>
            <w:tcW w:w="2229" w:type="dxa"/>
            <w:vAlign w:val="center"/>
          </w:tcPr>
          <w:p w14:paraId="5702DB7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Wells, boreholes</w:t>
            </w:r>
          </w:p>
        </w:tc>
        <w:tc>
          <w:tcPr>
            <w:tcW w:w="1296" w:type="dxa"/>
            <w:vAlign w:val="center"/>
          </w:tcPr>
          <w:p w14:paraId="23AAF2F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300</w:t>
            </w:r>
          </w:p>
        </w:tc>
      </w:tr>
      <w:tr w:rsidR="00970B20" w:rsidRPr="008D7648" w14:paraId="0F8046A0" w14:textId="77777777" w:rsidTr="004D5BE1">
        <w:tc>
          <w:tcPr>
            <w:tcW w:w="2202" w:type="dxa"/>
            <w:vMerge/>
            <w:vAlign w:val="center"/>
          </w:tcPr>
          <w:p w14:paraId="0BBB1712" w14:textId="77777777" w:rsidR="00690E2B" w:rsidRPr="008D7648" w:rsidRDefault="00690E2B" w:rsidP="004D5BE1">
            <w:pPr>
              <w:rPr>
                <w:rFonts w:ascii="Times New Roman" w:hAnsi="Times New Roman"/>
                <w:lang w:val="en-GB"/>
              </w:rPr>
            </w:pPr>
          </w:p>
        </w:tc>
        <w:tc>
          <w:tcPr>
            <w:tcW w:w="2406" w:type="dxa"/>
            <w:vAlign w:val="center"/>
          </w:tcPr>
          <w:p w14:paraId="2370CB82" w14:textId="77777777" w:rsidR="00690E2B" w:rsidRPr="008D7648" w:rsidRDefault="00690E2B" w:rsidP="004D5BE1">
            <w:pPr>
              <w:jc w:val="center"/>
              <w:rPr>
                <w:rFonts w:ascii="Times New Roman" w:hAnsi="Times New Roman"/>
                <w:lang w:val="en-GB"/>
              </w:rPr>
            </w:pPr>
          </w:p>
        </w:tc>
        <w:tc>
          <w:tcPr>
            <w:tcW w:w="1281" w:type="dxa"/>
            <w:vAlign w:val="center"/>
          </w:tcPr>
          <w:p w14:paraId="393BF605" w14:textId="77777777" w:rsidR="00690E2B" w:rsidRPr="008D7648" w:rsidRDefault="00690E2B" w:rsidP="004D5BE1">
            <w:pPr>
              <w:jc w:val="center"/>
              <w:rPr>
                <w:rFonts w:ascii="Times New Roman" w:hAnsi="Times New Roman"/>
                <w:lang w:val="en-GB"/>
              </w:rPr>
            </w:pPr>
          </w:p>
        </w:tc>
        <w:tc>
          <w:tcPr>
            <w:tcW w:w="2229" w:type="dxa"/>
            <w:vAlign w:val="center"/>
          </w:tcPr>
          <w:p w14:paraId="4C59F5B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Standpipe</w:t>
            </w:r>
          </w:p>
        </w:tc>
        <w:tc>
          <w:tcPr>
            <w:tcW w:w="1296" w:type="dxa"/>
            <w:vAlign w:val="center"/>
          </w:tcPr>
          <w:p w14:paraId="3233FD1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500</w:t>
            </w:r>
          </w:p>
        </w:tc>
      </w:tr>
      <w:tr w:rsidR="00970B20" w:rsidRPr="008D7648" w14:paraId="538DEE56" w14:textId="77777777" w:rsidTr="004D5BE1">
        <w:tc>
          <w:tcPr>
            <w:tcW w:w="2202" w:type="dxa"/>
            <w:vMerge w:val="restart"/>
            <w:vAlign w:val="center"/>
          </w:tcPr>
          <w:p w14:paraId="47222C9C" w14:textId="77777777" w:rsidR="00690E2B" w:rsidRPr="008D7648" w:rsidRDefault="00690E2B" w:rsidP="00FD5D79">
            <w:pPr>
              <w:ind w:left="720" w:hanging="720"/>
              <w:rPr>
                <w:rFonts w:ascii="Times New Roman" w:hAnsi="Times New Roman"/>
                <w:lang w:val="en-GB"/>
              </w:rPr>
            </w:pPr>
            <w:r w:rsidRPr="008D7648">
              <w:rPr>
                <w:rFonts w:ascii="Times New Roman" w:hAnsi="Times New Roman"/>
                <w:lang w:val="en-GB"/>
              </w:rPr>
              <w:t xml:space="preserve">   Central African Republic</w:t>
            </w:r>
          </w:p>
        </w:tc>
        <w:tc>
          <w:tcPr>
            <w:tcW w:w="2406" w:type="dxa"/>
            <w:vAlign w:val="center"/>
          </w:tcPr>
          <w:p w14:paraId="05163744" w14:textId="77777777" w:rsidR="00690E2B" w:rsidRPr="008D7648" w:rsidRDefault="00690E2B" w:rsidP="004D5BE1">
            <w:pPr>
              <w:jc w:val="center"/>
              <w:rPr>
                <w:rFonts w:ascii="Times New Roman" w:hAnsi="Times New Roman"/>
                <w:lang w:val="en-GB"/>
              </w:rPr>
            </w:pPr>
          </w:p>
        </w:tc>
        <w:tc>
          <w:tcPr>
            <w:tcW w:w="1281" w:type="dxa"/>
            <w:vAlign w:val="center"/>
          </w:tcPr>
          <w:p w14:paraId="4052CFF8" w14:textId="77777777" w:rsidR="00690E2B" w:rsidRPr="008D7648" w:rsidRDefault="00690E2B" w:rsidP="004D5BE1">
            <w:pPr>
              <w:jc w:val="center"/>
              <w:rPr>
                <w:rFonts w:ascii="Times New Roman" w:hAnsi="Times New Roman"/>
                <w:lang w:val="en-GB"/>
              </w:rPr>
            </w:pPr>
          </w:p>
        </w:tc>
        <w:tc>
          <w:tcPr>
            <w:tcW w:w="2229" w:type="dxa"/>
            <w:vAlign w:val="center"/>
          </w:tcPr>
          <w:p w14:paraId="440133A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Standpipe</w:t>
            </w:r>
          </w:p>
        </w:tc>
        <w:tc>
          <w:tcPr>
            <w:tcW w:w="1296" w:type="dxa"/>
            <w:vAlign w:val="center"/>
          </w:tcPr>
          <w:p w14:paraId="7D26C62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500</w:t>
            </w:r>
          </w:p>
        </w:tc>
      </w:tr>
      <w:tr w:rsidR="00970B20" w:rsidRPr="008D7648" w14:paraId="5BADBC89" w14:textId="77777777" w:rsidTr="004D5BE1">
        <w:tc>
          <w:tcPr>
            <w:tcW w:w="2202" w:type="dxa"/>
            <w:vMerge/>
            <w:vAlign w:val="center"/>
          </w:tcPr>
          <w:p w14:paraId="06FD3D6D" w14:textId="77777777" w:rsidR="00690E2B" w:rsidRPr="008D7648" w:rsidRDefault="00690E2B" w:rsidP="004D5BE1">
            <w:pPr>
              <w:rPr>
                <w:rFonts w:ascii="Times New Roman" w:hAnsi="Times New Roman"/>
                <w:lang w:val="en-GB"/>
              </w:rPr>
            </w:pPr>
          </w:p>
        </w:tc>
        <w:tc>
          <w:tcPr>
            <w:tcW w:w="2406" w:type="dxa"/>
            <w:vAlign w:val="center"/>
          </w:tcPr>
          <w:p w14:paraId="3C2A2C74" w14:textId="77777777" w:rsidR="00690E2B" w:rsidRPr="008D7648" w:rsidRDefault="00690E2B" w:rsidP="004D5BE1">
            <w:pPr>
              <w:jc w:val="center"/>
              <w:rPr>
                <w:rFonts w:ascii="Times New Roman" w:hAnsi="Times New Roman"/>
                <w:lang w:val="en-GB"/>
              </w:rPr>
            </w:pPr>
          </w:p>
        </w:tc>
        <w:tc>
          <w:tcPr>
            <w:tcW w:w="1281" w:type="dxa"/>
            <w:vAlign w:val="center"/>
          </w:tcPr>
          <w:p w14:paraId="38F83E46" w14:textId="77777777" w:rsidR="00690E2B" w:rsidRPr="008D7648" w:rsidRDefault="00690E2B" w:rsidP="004D5BE1">
            <w:pPr>
              <w:jc w:val="center"/>
              <w:rPr>
                <w:rFonts w:ascii="Times New Roman" w:hAnsi="Times New Roman"/>
                <w:lang w:val="en-GB"/>
              </w:rPr>
            </w:pPr>
          </w:p>
        </w:tc>
        <w:tc>
          <w:tcPr>
            <w:tcW w:w="2229" w:type="dxa"/>
            <w:vAlign w:val="center"/>
          </w:tcPr>
          <w:p w14:paraId="2679DEF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connection</w:t>
            </w:r>
          </w:p>
        </w:tc>
        <w:tc>
          <w:tcPr>
            <w:tcW w:w="1296" w:type="dxa"/>
            <w:vAlign w:val="center"/>
          </w:tcPr>
          <w:p w14:paraId="2C6C8EC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8</w:t>
            </w:r>
          </w:p>
        </w:tc>
      </w:tr>
      <w:tr w:rsidR="00970B20" w:rsidRPr="008D7648" w14:paraId="59FD340F" w14:textId="77777777" w:rsidTr="004D5BE1">
        <w:tc>
          <w:tcPr>
            <w:tcW w:w="2202" w:type="dxa"/>
            <w:vAlign w:val="center"/>
          </w:tcPr>
          <w:p w14:paraId="3326AA9D" w14:textId="77777777" w:rsidR="00690E2B" w:rsidRPr="008D7648" w:rsidRDefault="00690E2B" w:rsidP="00FD5D79">
            <w:pPr>
              <w:ind w:left="720" w:hanging="720"/>
              <w:rPr>
                <w:rFonts w:ascii="Times New Roman" w:hAnsi="Times New Roman"/>
                <w:lang w:val="en-GB"/>
              </w:rPr>
            </w:pPr>
            <w:r w:rsidRPr="008D7648">
              <w:rPr>
                <w:rFonts w:ascii="Times New Roman" w:hAnsi="Times New Roman"/>
                <w:lang w:val="en-GB"/>
              </w:rPr>
              <w:t xml:space="preserve">   Democratic Republic of the Congo</w:t>
            </w:r>
          </w:p>
        </w:tc>
        <w:tc>
          <w:tcPr>
            <w:tcW w:w="2406" w:type="dxa"/>
            <w:vAlign w:val="center"/>
          </w:tcPr>
          <w:p w14:paraId="6D6C1084" w14:textId="77777777" w:rsidR="00690E2B" w:rsidRPr="008D7648" w:rsidRDefault="00690E2B" w:rsidP="004D5BE1">
            <w:pPr>
              <w:jc w:val="center"/>
              <w:rPr>
                <w:rFonts w:ascii="Times New Roman" w:hAnsi="Times New Roman"/>
                <w:lang w:val="en-GB"/>
              </w:rPr>
            </w:pPr>
          </w:p>
        </w:tc>
        <w:tc>
          <w:tcPr>
            <w:tcW w:w="1281" w:type="dxa"/>
            <w:vAlign w:val="center"/>
          </w:tcPr>
          <w:p w14:paraId="65C27CBB" w14:textId="77777777" w:rsidR="00690E2B" w:rsidRPr="008D7648" w:rsidRDefault="00690E2B" w:rsidP="004D5BE1">
            <w:pPr>
              <w:jc w:val="center"/>
              <w:rPr>
                <w:rFonts w:ascii="Times New Roman" w:hAnsi="Times New Roman"/>
                <w:lang w:val="en-GB"/>
              </w:rPr>
            </w:pPr>
          </w:p>
        </w:tc>
        <w:tc>
          <w:tcPr>
            <w:tcW w:w="2229" w:type="dxa"/>
            <w:vAlign w:val="center"/>
          </w:tcPr>
          <w:p w14:paraId="7137F79C" w14:textId="77777777" w:rsidR="00690E2B" w:rsidRPr="008D7648" w:rsidRDefault="00E82F21" w:rsidP="00E82F21">
            <w:pPr>
              <w:jc w:val="center"/>
              <w:rPr>
                <w:rFonts w:ascii="Times New Roman" w:hAnsi="Times New Roman"/>
                <w:lang w:val="en-GB"/>
              </w:rPr>
            </w:pPr>
            <w:r w:rsidRPr="008D7648">
              <w:rPr>
                <w:rFonts w:ascii="Times New Roman" w:hAnsi="Times New Roman"/>
                <w:lang w:val="en-GB"/>
              </w:rPr>
              <w:t>Borehole</w:t>
            </w:r>
          </w:p>
        </w:tc>
        <w:tc>
          <w:tcPr>
            <w:tcW w:w="1296" w:type="dxa"/>
            <w:vAlign w:val="center"/>
          </w:tcPr>
          <w:p w14:paraId="0B23082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1000</w:t>
            </w:r>
          </w:p>
        </w:tc>
      </w:tr>
      <w:tr w:rsidR="00970B20" w:rsidRPr="008D7648" w14:paraId="4C53CFE0" w14:textId="77777777" w:rsidTr="004D5BE1">
        <w:tc>
          <w:tcPr>
            <w:tcW w:w="2202" w:type="dxa"/>
            <w:vMerge w:val="restart"/>
            <w:vAlign w:val="center"/>
          </w:tcPr>
          <w:p w14:paraId="61C30681"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Mali</w:t>
            </w:r>
          </w:p>
        </w:tc>
        <w:tc>
          <w:tcPr>
            <w:tcW w:w="2406" w:type="dxa"/>
            <w:vAlign w:val="center"/>
          </w:tcPr>
          <w:p w14:paraId="11DD61A7" w14:textId="77777777" w:rsidR="00690E2B" w:rsidRPr="008D7648" w:rsidRDefault="00690E2B" w:rsidP="004D5BE1">
            <w:pPr>
              <w:jc w:val="center"/>
              <w:rPr>
                <w:rFonts w:ascii="Times New Roman" w:hAnsi="Times New Roman"/>
                <w:lang w:val="en-GB"/>
              </w:rPr>
            </w:pPr>
          </w:p>
        </w:tc>
        <w:tc>
          <w:tcPr>
            <w:tcW w:w="1281" w:type="dxa"/>
            <w:vAlign w:val="center"/>
          </w:tcPr>
          <w:p w14:paraId="74F7EE86" w14:textId="77777777" w:rsidR="00690E2B" w:rsidRPr="008D7648" w:rsidRDefault="00690E2B" w:rsidP="004D5BE1">
            <w:pPr>
              <w:jc w:val="center"/>
              <w:rPr>
                <w:rFonts w:ascii="Times New Roman" w:hAnsi="Times New Roman"/>
                <w:lang w:val="en-GB"/>
              </w:rPr>
            </w:pPr>
          </w:p>
        </w:tc>
        <w:tc>
          <w:tcPr>
            <w:tcW w:w="2229" w:type="dxa"/>
            <w:vAlign w:val="center"/>
          </w:tcPr>
          <w:p w14:paraId="668686F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Borehole, dug well, standpipe</w:t>
            </w:r>
          </w:p>
        </w:tc>
        <w:tc>
          <w:tcPr>
            <w:tcW w:w="1296" w:type="dxa"/>
            <w:vAlign w:val="center"/>
          </w:tcPr>
          <w:p w14:paraId="51F5589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200</w:t>
            </w:r>
          </w:p>
        </w:tc>
      </w:tr>
      <w:tr w:rsidR="00970B20" w:rsidRPr="008D7648" w14:paraId="6C99CBFE" w14:textId="77777777" w:rsidTr="004D5BE1">
        <w:tc>
          <w:tcPr>
            <w:tcW w:w="2202" w:type="dxa"/>
            <w:vMerge/>
            <w:vAlign w:val="center"/>
          </w:tcPr>
          <w:p w14:paraId="465AA15C" w14:textId="77777777" w:rsidR="00690E2B" w:rsidRPr="008D7648" w:rsidRDefault="00690E2B" w:rsidP="004D5BE1">
            <w:pPr>
              <w:rPr>
                <w:rFonts w:ascii="Times New Roman" w:hAnsi="Times New Roman"/>
                <w:lang w:val="en-GB"/>
              </w:rPr>
            </w:pPr>
          </w:p>
        </w:tc>
        <w:tc>
          <w:tcPr>
            <w:tcW w:w="2406" w:type="dxa"/>
            <w:vAlign w:val="center"/>
          </w:tcPr>
          <w:p w14:paraId="1DED3039" w14:textId="77777777" w:rsidR="00690E2B" w:rsidRPr="008D7648" w:rsidRDefault="00690E2B" w:rsidP="004D5BE1">
            <w:pPr>
              <w:jc w:val="center"/>
              <w:rPr>
                <w:rFonts w:ascii="Times New Roman" w:hAnsi="Times New Roman"/>
                <w:lang w:val="en-GB"/>
              </w:rPr>
            </w:pPr>
          </w:p>
        </w:tc>
        <w:tc>
          <w:tcPr>
            <w:tcW w:w="1281" w:type="dxa"/>
            <w:vAlign w:val="center"/>
          </w:tcPr>
          <w:p w14:paraId="2F5FC077" w14:textId="77777777" w:rsidR="00690E2B" w:rsidRPr="008D7648" w:rsidRDefault="00690E2B" w:rsidP="004D5BE1">
            <w:pPr>
              <w:jc w:val="center"/>
              <w:rPr>
                <w:rFonts w:ascii="Times New Roman" w:hAnsi="Times New Roman"/>
                <w:lang w:val="en-GB"/>
              </w:rPr>
            </w:pPr>
          </w:p>
        </w:tc>
        <w:tc>
          <w:tcPr>
            <w:tcW w:w="2229" w:type="dxa"/>
            <w:vAlign w:val="center"/>
          </w:tcPr>
          <w:p w14:paraId="0767733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connection</w:t>
            </w:r>
          </w:p>
        </w:tc>
        <w:tc>
          <w:tcPr>
            <w:tcW w:w="1296" w:type="dxa"/>
            <w:vAlign w:val="center"/>
          </w:tcPr>
          <w:p w14:paraId="26BAF01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w:t>
            </w:r>
          </w:p>
        </w:tc>
      </w:tr>
      <w:tr w:rsidR="00690E2B" w:rsidRPr="008D7648" w14:paraId="69A704FE" w14:textId="77777777" w:rsidTr="004D5BE1">
        <w:tc>
          <w:tcPr>
            <w:tcW w:w="2202" w:type="dxa"/>
            <w:vAlign w:val="center"/>
          </w:tcPr>
          <w:p w14:paraId="6333B21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Niger</w:t>
            </w:r>
          </w:p>
        </w:tc>
        <w:tc>
          <w:tcPr>
            <w:tcW w:w="2406" w:type="dxa"/>
            <w:vAlign w:val="center"/>
          </w:tcPr>
          <w:p w14:paraId="51447FC3" w14:textId="77777777" w:rsidR="00690E2B" w:rsidRPr="008D7648" w:rsidRDefault="00690E2B" w:rsidP="004D5BE1">
            <w:pPr>
              <w:jc w:val="center"/>
              <w:rPr>
                <w:rFonts w:ascii="Times New Roman" w:hAnsi="Times New Roman"/>
                <w:lang w:val="en-GB"/>
              </w:rPr>
            </w:pPr>
          </w:p>
        </w:tc>
        <w:tc>
          <w:tcPr>
            <w:tcW w:w="1281" w:type="dxa"/>
            <w:vAlign w:val="center"/>
          </w:tcPr>
          <w:p w14:paraId="4BE64065" w14:textId="77777777" w:rsidR="00690E2B" w:rsidRPr="008D7648" w:rsidRDefault="00690E2B" w:rsidP="004D5BE1">
            <w:pPr>
              <w:jc w:val="center"/>
              <w:rPr>
                <w:rFonts w:ascii="Times New Roman" w:hAnsi="Times New Roman"/>
                <w:lang w:val="en-GB"/>
              </w:rPr>
            </w:pPr>
          </w:p>
        </w:tc>
        <w:tc>
          <w:tcPr>
            <w:tcW w:w="2229" w:type="dxa"/>
            <w:vAlign w:val="center"/>
          </w:tcPr>
          <w:p w14:paraId="5B41336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Private connection, standpipe</w:t>
            </w:r>
          </w:p>
        </w:tc>
        <w:tc>
          <w:tcPr>
            <w:tcW w:w="1296" w:type="dxa"/>
            <w:vAlign w:val="center"/>
          </w:tcPr>
          <w:p w14:paraId="6F5D4ED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500</w:t>
            </w:r>
          </w:p>
        </w:tc>
      </w:tr>
    </w:tbl>
    <w:p w14:paraId="47777198" w14:textId="77777777" w:rsidR="00690E2B" w:rsidRPr="008D7648" w:rsidRDefault="00690E2B" w:rsidP="00690E2B">
      <w:pPr>
        <w:spacing w:after="0" w:line="240" w:lineRule="auto"/>
        <w:rPr>
          <w:rFonts w:ascii="Times New Roman" w:hAnsi="Times New Roman"/>
          <w:lang w:val="en-GB"/>
        </w:rPr>
      </w:pPr>
    </w:p>
    <w:p w14:paraId="4C4DAE95" w14:textId="77777777" w:rsidR="00690E2B" w:rsidRPr="008D7648" w:rsidRDefault="00690E2B" w:rsidP="00690E2B">
      <w:pPr>
        <w:spacing w:after="240" w:line="240" w:lineRule="auto"/>
        <w:rPr>
          <w:rFonts w:ascii="Times New Roman" w:hAnsi="Times New Roman"/>
          <w:lang w:val="en-GB"/>
        </w:rPr>
      </w:pPr>
    </w:p>
    <w:p w14:paraId="5B2F6637" w14:textId="4DA19002" w:rsidR="00690E2B" w:rsidRPr="00FD5D79" w:rsidRDefault="00690E2B" w:rsidP="00690E2B">
      <w:pPr>
        <w:spacing w:after="120" w:line="240" w:lineRule="auto"/>
        <w:rPr>
          <w:rFonts w:ascii="Times New Roman" w:hAnsi="Times New Roman"/>
          <w:b/>
          <w:sz w:val="24"/>
          <w:szCs w:val="24"/>
          <w:lang w:val="en-GB"/>
        </w:rPr>
      </w:pPr>
      <w:r w:rsidRPr="00FD5D79">
        <w:rPr>
          <w:rFonts w:ascii="Times New Roman" w:hAnsi="Times New Roman"/>
          <w:b/>
          <w:sz w:val="24"/>
          <w:szCs w:val="24"/>
          <w:lang w:val="en-GB"/>
        </w:rPr>
        <w:t xml:space="preserve">Table </w:t>
      </w:r>
      <w:r w:rsidR="00E53E86" w:rsidRPr="00FD5D79">
        <w:rPr>
          <w:rFonts w:ascii="Times New Roman" w:hAnsi="Times New Roman"/>
          <w:b/>
          <w:sz w:val="24"/>
          <w:szCs w:val="24"/>
          <w:lang w:val="en-GB"/>
        </w:rPr>
        <w:t>S8</w:t>
      </w:r>
      <w:r w:rsidRPr="00FD5D79">
        <w:rPr>
          <w:rFonts w:ascii="Times New Roman" w:hAnsi="Times New Roman"/>
          <w:b/>
          <w:sz w:val="24"/>
          <w:szCs w:val="24"/>
          <w:lang w:val="en-GB"/>
        </w:rPr>
        <w:t xml:space="preserve">. Countries which included water quality in their national </w:t>
      </w:r>
      <w:r w:rsidR="00402DC4" w:rsidRPr="00FD5D79">
        <w:rPr>
          <w:rFonts w:ascii="Times New Roman" w:hAnsi="Times New Roman"/>
          <w:b/>
          <w:sz w:val="24"/>
          <w:szCs w:val="24"/>
          <w:lang w:val="en-GB"/>
        </w:rPr>
        <w:t>standard of safe water</w:t>
      </w:r>
      <w:r w:rsidRPr="00FD5D79">
        <w:rPr>
          <w:rFonts w:ascii="Times New Roman" w:hAnsi="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58"/>
        <w:gridCol w:w="3960"/>
        <w:gridCol w:w="3960"/>
      </w:tblGrid>
      <w:tr w:rsidR="00970B20" w:rsidRPr="008D7648" w14:paraId="2516F13D" w14:textId="77777777" w:rsidTr="004D5BE1">
        <w:tc>
          <w:tcPr>
            <w:tcW w:w="1458" w:type="dxa"/>
            <w:vAlign w:val="center"/>
          </w:tcPr>
          <w:p w14:paraId="44712EE3" w14:textId="77777777" w:rsidR="00690E2B" w:rsidRPr="008D7648" w:rsidRDefault="00690E2B" w:rsidP="004D5BE1">
            <w:pPr>
              <w:rPr>
                <w:rFonts w:ascii="Times New Roman" w:hAnsi="Times New Roman"/>
                <w:b/>
                <w:lang w:val="en-GB"/>
              </w:rPr>
            </w:pPr>
            <w:r w:rsidRPr="008D7648">
              <w:rPr>
                <w:rFonts w:ascii="Times New Roman" w:hAnsi="Times New Roman"/>
                <w:b/>
                <w:lang w:val="en-GB"/>
              </w:rPr>
              <w:t>Country</w:t>
            </w:r>
          </w:p>
        </w:tc>
        <w:tc>
          <w:tcPr>
            <w:tcW w:w="3960" w:type="dxa"/>
            <w:vAlign w:val="center"/>
          </w:tcPr>
          <w:p w14:paraId="45208B50"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2011</w:t>
            </w:r>
          </w:p>
        </w:tc>
        <w:tc>
          <w:tcPr>
            <w:tcW w:w="3960" w:type="dxa"/>
            <w:vAlign w:val="center"/>
          </w:tcPr>
          <w:p w14:paraId="0C8D5588"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2013</w:t>
            </w:r>
          </w:p>
        </w:tc>
      </w:tr>
      <w:tr w:rsidR="00970B20" w:rsidRPr="008D7648" w14:paraId="674FB132" w14:textId="77777777" w:rsidTr="004D5BE1">
        <w:tc>
          <w:tcPr>
            <w:tcW w:w="1458" w:type="dxa"/>
            <w:vAlign w:val="center"/>
          </w:tcPr>
          <w:p w14:paraId="7C3178CA" w14:textId="77777777" w:rsidR="00690E2B" w:rsidRPr="008D7648" w:rsidRDefault="00690E2B" w:rsidP="004D5BE1">
            <w:pPr>
              <w:rPr>
                <w:rFonts w:ascii="Times New Roman" w:hAnsi="Times New Roman"/>
                <w:lang w:val="en-GB"/>
              </w:rPr>
            </w:pPr>
            <w:r w:rsidRPr="008D7648">
              <w:rPr>
                <w:rFonts w:ascii="Times New Roman" w:hAnsi="Times New Roman"/>
                <w:lang w:val="en-GB"/>
              </w:rPr>
              <w:t>Burkina Faso</w:t>
            </w:r>
          </w:p>
        </w:tc>
        <w:tc>
          <w:tcPr>
            <w:tcW w:w="3960" w:type="dxa"/>
            <w:vAlign w:val="center"/>
          </w:tcPr>
          <w:p w14:paraId="10F3D01A" w14:textId="77777777" w:rsidR="00690E2B" w:rsidRPr="008D7648" w:rsidRDefault="00690E2B" w:rsidP="004D5BE1">
            <w:pPr>
              <w:jc w:val="center"/>
              <w:rPr>
                <w:rFonts w:ascii="Times New Roman" w:hAnsi="Times New Roman"/>
                <w:lang w:val="en-GB"/>
              </w:rPr>
            </w:pPr>
          </w:p>
        </w:tc>
        <w:tc>
          <w:tcPr>
            <w:tcW w:w="3960" w:type="dxa"/>
            <w:vAlign w:val="center"/>
          </w:tcPr>
          <w:p w14:paraId="74832C84" w14:textId="4EBD5642" w:rsidR="00690E2B" w:rsidRPr="008D7648" w:rsidRDefault="00690E2B" w:rsidP="004D5BE1">
            <w:pPr>
              <w:jc w:val="center"/>
              <w:rPr>
                <w:rFonts w:ascii="Times New Roman" w:hAnsi="Times New Roman"/>
                <w:lang w:val="en-GB"/>
              </w:rPr>
            </w:pPr>
            <w:r w:rsidRPr="008D7648">
              <w:rPr>
                <w:rFonts w:ascii="Times New Roman" w:hAnsi="Times New Roman"/>
                <w:lang w:val="en-GB"/>
              </w:rPr>
              <w:t>Nitrate ≤50 mg/L, Conductivity ≤1000 µS</w:t>
            </w:r>
          </w:p>
        </w:tc>
      </w:tr>
      <w:tr w:rsidR="00970B20" w:rsidRPr="008D7648" w14:paraId="63091338" w14:textId="77777777" w:rsidTr="004D5BE1">
        <w:tc>
          <w:tcPr>
            <w:tcW w:w="1458" w:type="dxa"/>
            <w:vAlign w:val="center"/>
          </w:tcPr>
          <w:p w14:paraId="774DC512" w14:textId="77777777" w:rsidR="00690E2B" w:rsidRPr="008D7648" w:rsidRDefault="00690E2B" w:rsidP="004D5BE1">
            <w:pPr>
              <w:rPr>
                <w:rFonts w:ascii="Times New Roman" w:hAnsi="Times New Roman"/>
                <w:lang w:val="en-GB"/>
              </w:rPr>
            </w:pPr>
            <w:r w:rsidRPr="008D7648">
              <w:rPr>
                <w:rFonts w:ascii="Times New Roman" w:hAnsi="Times New Roman"/>
                <w:lang w:val="en-GB"/>
              </w:rPr>
              <w:t>Ethiopia</w:t>
            </w:r>
          </w:p>
        </w:tc>
        <w:tc>
          <w:tcPr>
            <w:tcW w:w="3960" w:type="dxa"/>
            <w:vAlign w:val="center"/>
          </w:tcPr>
          <w:p w14:paraId="7D8E31A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WHO water quality guidelines</w:t>
            </w:r>
          </w:p>
        </w:tc>
        <w:tc>
          <w:tcPr>
            <w:tcW w:w="3960" w:type="dxa"/>
            <w:vAlign w:val="center"/>
          </w:tcPr>
          <w:p w14:paraId="5314E103" w14:textId="77777777" w:rsidR="00690E2B" w:rsidRPr="008D7648" w:rsidRDefault="00690E2B" w:rsidP="004D5BE1">
            <w:pPr>
              <w:jc w:val="center"/>
              <w:rPr>
                <w:rFonts w:ascii="Times New Roman" w:hAnsi="Times New Roman"/>
                <w:lang w:val="en-GB"/>
              </w:rPr>
            </w:pPr>
          </w:p>
        </w:tc>
      </w:tr>
      <w:tr w:rsidR="00970B20" w:rsidRPr="008D7648" w14:paraId="585F5DA1" w14:textId="77777777" w:rsidTr="004D5BE1">
        <w:tc>
          <w:tcPr>
            <w:tcW w:w="1458" w:type="dxa"/>
            <w:vAlign w:val="center"/>
          </w:tcPr>
          <w:p w14:paraId="6E333118" w14:textId="77777777" w:rsidR="00690E2B" w:rsidRPr="008D7648" w:rsidRDefault="00690E2B" w:rsidP="004D5BE1">
            <w:pPr>
              <w:rPr>
                <w:rFonts w:ascii="Times New Roman" w:hAnsi="Times New Roman"/>
                <w:lang w:val="en-GB"/>
              </w:rPr>
            </w:pPr>
            <w:r w:rsidRPr="008D7648">
              <w:rPr>
                <w:rFonts w:ascii="Times New Roman" w:hAnsi="Times New Roman"/>
                <w:lang w:val="en-GB"/>
              </w:rPr>
              <w:t>Fiji</w:t>
            </w:r>
          </w:p>
        </w:tc>
        <w:tc>
          <w:tcPr>
            <w:tcW w:w="3960" w:type="dxa"/>
            <w:vAlign w:val="center"/>
          </w:tcPr>
          <w:p w14:paraId="3CEF592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Fiji National drinking water quality standards (WHO standards)</w:t>
            </w:r>
          </w:p>
        </w:tc>
        <w:tc>
          <w:tcPr>
            <w:tcW w:w="3960" w:type="dxa"/>
            <w:vAlign w:val="center"/>
          </w:tcPr>
          <w:p w14:paraId="453D3677" w14:textId="77777777" w:rsidR="00690E2B" w:rsidRPr="008D7648" w:rsidRDefault="00690E2B" w:rsidP="004D5BE1">
            <w:pPr>
              <w:jc w:val="center"/>
              <w:rPr>
                <w:rFonts w:ascii="Times New Roman" w:hAnsi="Times New Roman"/>
                <w:lang w:val="en-GB"/>
              </w:rPr>
            </w:pPr>
          </w:p>
        </w:tc>
      </w:tr>
      <w:tr w:rsidR="00970B20" w:rsidRPr="008D7648" w14:paraId="323E64F1" w14:textId="77777777" w:rsidTr="004D5BE1">
        <w:tc>
          <w:tcPr>
            <w:tcW w:w="1458" w:type="dxa"/>
            <w:vAlign w:val="center"/>
          </w:tcPr>
          <w:p w14:paraId="5D97C0A1" w14:textId="77777777" w:rsidR="00690E2B" w:rsidRPr="008D7648" w:rsidRDefault="00690E2B" w:rsidP="004D5BE1">
            <w:pPr>
              <w:rPr>
                <w:rFonts w:ascii="Times New Roman" w:hAnsi="Times New Roman"/>
                <w:lang w:val="en-GB"/>
              </w:rPr>
            </w:pPr>
            <w:r w:rsidRPr="008D7648">
              <w:rPr>
                <w:rFonts w:ascii="Times New Roman" w:hAnsi="Times New Roman"/>
                <w:lang w:val="en-GB"/>
              </w:rPr>
              <w:t>India</w:t>
            </w:r>
          </w:p>
        </w:tc>
        <w:tc>
          <w:tcPr>
            <w:tcW w:w="3960" w:type="dxa"/>
            <w:vAlign w:val="center"/>
          </w:tcPr>
          <w:p w14:paraId="21C5C3D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BIS 10500 drinking water standards</w:t>
            </w:r>
          </w:p>
        </w:tc>
        <w:tc>
          <w:tcPr>
            <w:tcW w:w="3960" w:type="dxa"/>
            <w:vAlign w:val="center"/>
          </w:tcPr>
          <w:p w14:paraId="3AF709C4" w14:textId="77777777" w:rsidR="00690E2B" w:rsidRPr="008D7648" w:rsidRDefault="00690E2B" w:rsidP="004D5BE1">
            <w:pPr>
              <w:jc w:val="center"/>
              <w:rPr>
                <w:rFonts w:ascii="Times New Roman" w:hAnsi="Times New Roman"/>
                <w:lang w:val="en-GB"/>
              </w:rPr>
            </w:pPr>
          </w:p>
        </w:tc>
      </w:tr>
      <w:tr w:rsidR="00970B20" w:rsidRPr="008D7648" w14:paraId="6C75CE10" w14:textId="77777777" w:rsidTr="004D5BE1">
        <w:tc>
          <w:tcPr>
            <w:tcW w:w="1458" w:type="dxa"/>
            <w:vAlign w:val="center"/>
          </w:tcPr>
          <w:p w14:paraId="1EB348FF" w14:textId="77777777" w:rsidR="00690E2B" w:rsidRPr="008D7648" w:rsidRDefault="00690E2B" w:rsidP="004D5BE1">
            <w:pPr>
              <w:rPr>
                <w:rFonts w:ascii="Times New Roman" w:hAnsi="Times New Roman"/>
                <w:lang w:val="en-GB"/>
              </w:rPr>
            </w:pPr>
            <w:r w:rsidRPr="008D7648">
              <w:rPr>
                <w:rFonts w:ascii="Times New Roman" w:hAnsi="Times New Roman"/>
                <w:lang w:val="en-GB"/>
              </w:rPr>
              <w:t>Jordan</w:t>
            </w:r>
          </w:p>
        </w:tc>
        <w:tc>
          <w:tcPr>
            <w:tcW w:w="3960" w:type="dxa"/>
            <w:vAlign w:val="center"/>
          </w:tcPr>
          <w:p w14:paraId="5F04112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Jordanian standards</w:t>
            </w:r>
          </w:p>
        </w:tc>
        <w:tc>
          <w:tcPr>
            <w:tcW w:w="3960" w:type="dxa"/>
            <w:vAlign w:val="center"/>
          </w:tcPr>
          <w:p w14:paraId="3A1255E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Jordanian water quality standards</w:t>
            </w:r>
          </w:p>
        </w:tc>
      </w:tr>
      <w:tr w:rsidR="00970B20" w:rsidRPr="008D7648" w14:paraId="753CE4D4" w14:textId="77777777" w:rsidTr="004D5BE1">
        <w:tc>
          <w:tcPr>
            <w:tcW w:w="1458" w:type="dxa"/>
            <w:vAlign w:val="center"/>
          </w:tcPr>
          <w:p w14:paraId="7E6F2B87" w14:textId="77777777" w:rsidR="00690E2B" w:rsidRPr="008D7648" w:rsidRDefault="00690E2B" w:rsidP="004D5BE1">
            <w:pPr>
              <w:rPr>
                <w:rFonts w:ascii="Times New Roman" w:hAnsi="Times New Roman"/>
                <w:lang w:val="en-GB"/>
              </w:rPr>
            </w:pPr>
            <w:r w:rsidRPr="008D7648">
              <w:rPr>
                <w:rFonts w:ascii="Times New Roman" w:hAnsi="Times New Roman"/>
                <w:lang w:val="en-GB"/>
              </w:rPr>
              <w:t>Lesotho</w:t>
            </w:r>
          </w:p>
        </w:tc>
        <w:tc>
          <w:tcPr>
            <w:tcW w:w="3960" w:type="dxa"/>
            <w:vAlign w:val="center"/>
          </w:tcPr>
          <w:p w14:paraId="09E5D3A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Lesotho water quality guidelines</w:t>
            </w:r>
          </w:p>
        </w:tc>
        <w:tc>
          <w:tcPr>
            <w:tcW w:w="3960" w:type="dxa"/>
            <w:vAlign w:val="center"/>
          </w:tcPr>
          <w:p w14:paraId="50F58003" w14:textId="77777777" w:rsidR="00690E2B" w:rsidRPr="008D7648" w:rsidRDefault="00690E2B" w:rsidP="004D5BE1">
            <w:pPr>
              <w:jc w:val="center"/>
              <w:rPr>
                <w:rFonts w:ascii="Times New Roman" w:hAnsi="Times New Roman"/>
                <w:lang w:val="en-GB"/>
              </w:rPr>
            </w:pPr>
          </w:p>
        </w:tc>
      </w:tr>
      <w:tr w:rsidR="00970B20" w:rsidRPr="008D7648" w14:paraId="62DE279A" w14:textId="77777777" w:rsidTr="004D5BE1">
        <w:tc>
          <w:tcPr>
            <w:tcW w:w="1458" w:type="dxa"/>
            <w:vAlign w:val="center"/>
          </w:tcPr>
          <w:p w14:paraId="3C238EE1" w14:textId="77777777" w:rsidR="00690E2B" w:rsidRPr="008D7648" w:rsidRDefault="00690E2B" w:rsidP="004D5BE1">
            <w:pPr>
              <w:rPr>
                <w:rFonts w:ascii="Times New Roman" w:hAnsi="Times New Roman"/>
                <w:lang w:val="en-GB"/>
              </w:rPr>
            </w:pPr>
            <w:r w:rsidRPr="008D7648">
              <w:rPr>
                <w:rFonts w:ascii="Times New Roman" w:hAnsi="Times New Roman"/>
                <w:lang w:val="en-GB"/>
              </w:rPr>
              <w:t>Nepal</w:t>
            </w:r>
          </w:p>
        </w:tc>
        <w:tc>
          <w:tcPr>
            <w:tcW w:w="3960" w:type="dxa"/>
            <w:vAlign w:val="center"/>
          </w:tcPr>
          <w:p w14:paraId="3B2D1CF0" w14:textId="77777777" w:rsidR="00690E2B" w:rsidRPr="008D7648" w:rsidRDefault="00690E2B" w:rsidP="004D5BE1">
            <w:pPr>
              <w:jc w:val="center"/>
              <w:rPr>
                <w:rFonts w:ascii="Times New Roman" w:hAnsi="Times New Roman"/>
                <w:lang w:val="en-GB"/>
              </w:rPr>
            </w:pPr>
          </w:p>
        </w:tc>
        <w:tc>
          <w:tcPr>
            <w:tcW w:w="3960" w:type="dxa"/>
            <w:vAlign w:val="center"/>
          </w:tcPr>
          <w:p w14:paraId="4CBBFCCD"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Drinking Water Quality Standards 2006</w:t>
            </w:r>
          </w:p>
        </w:tc>
      </w:tr>
      <w:tr w:rsidR="00970B20" w:rsidRPr="008D7648" w14:paraId="5DC86FA3" w14:textId="77777777" w:rsidTr="004D5BE1">
        <w:tc>
          <w:tcPr>
            <w:tcW w:w="1458" w:type="dxa"/>
            <w:vAlign w:val="center"/>
          </w:tcPr>
          <w:p w14:paraId="7FA224B2" w14:textId="77777777" w:rsidR="00690E2B" w:rsidRPr="008D7648" w:rsidRDefault="00690E2B" w:rsidP="004D5BE1">
            <w:pPr>
              <w:rPr>
                <w:rFonts w:ascii="Times New Roman" w:hAnsi="Times New Roman"/>
                <w:lang w:val="en-GB"/>
              </w:rPr>
            </w:pPr>
            <w:r w:rsidRPr="008D7648">
              <w:rPr>
                <w:rFonts w:ascii="Times New Roman" w:hAnsi="Times New Roman"/>
                <w:lang w:val="en-GB"/>
              </w:rPr>
              <w:t>Rwanda</w:t>
            </w:r>
          </w:p>
        </w:tc>
        <w:tc>
          <w:tcPr>
            <w:tcW w:w="3960" w:type="dxa"/>
            <w:vAlign w:val="center"/>
          </w:tcPr>
          <w:p w14:paraId="0A66B42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and WHO standards</w:t>
            </w:r>
          </w:p>
        </w:tc>
        <w:tc>
          <w:tcPr>
            <w:tcW w:w="3960" w:type="dxa"/>
            <w:vAlign w:val="center"/>
          </w:tcPr>
          <w:p w14:paraId="21192C6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and WHO standards</w:t>
            </w:r>
          </w:p>
        </w:tc>
      </w:tr>
      <w:tr w:rsidR="00970B20" w:rsidRPr="008D7648" w14:paraId="548AA664" w14:textId="77777777" w:rsidTr="004D5BE1">
        <w:tc>
          <w:tcPr>
            <w:tcW w:w="1458" w:type="dxa"/>
            <w:vAlign w:val="center"/>
          </w:tcPr>
          <w:p w14:paraId="6D6F975B" w14:textId="77777777" w:rsidR="00690E2B" w:rsidRPr="008D7648" w:rsidRDefault="00690E2B" w:rsidP="004D5BE1">
            <w:pPr>
              <w:rPr>
                <w:rFonts w:ascii="Times New Roman" w:hAnsi="Times New Roman"/>
                <w:lang w:val="en-GB"/>
              </w:rPr>
            </w:pPr>
            <w:r w:rsidRPr="008D7648">
              <w:rPr>
                <w:rFonts w:ascii="Times New Roman" w:hAnsi="Times New Roman"/>
                <w:lang w:val="en-GB"/>
              </w:rPr>
              <w:t>Samoa</w:t>
            </w:r>
          </w:p>
        </w:tc>
        <w:tc>
          <w:tcPr>
            <w:tcW w:w="3960" w:type="dxa"/>
            <w:vAlign w:val="center"/>
          </w:tcPr>
          <w:p w14:paraId="6D0E616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Samoa Drinking Water Standards (complying with EU targets)</w:t>
            </w:r>
          </w:p>
        </w:tc>
        <w:tc>
          <w:tcPr>
            <w:tcW w:w="3960" w:type="dxa"/>
            <w:vAlign w:val="center"/>
          </w:tcPr>
          <w:p w14:paraId="5BBBF3F3" w14:textId="77777777" w:rsidR="00690E2B" w:rsidRPr="008D7648" w:rsidRDefault="00690E2B" w:rsidP="004D5BE1">
            <w:pPr>
              <w:jc w:val="center"/>
              <w:rPr>
                <w:rFonts w:ascii="Times New Roman" w:hAnsi="Times New Roman"/>
                <w:lang w:val="en-GB"/>
              </w:rPr>
            </w:pPr>
          </w:p>
        </w:tc>
      </w:tr>
      <w:tr w:rsidR="00970B20" w:rsidRPr="008D7648" w14:paraId="12DB2E82" w14:textId="77777777" w:rsidTr="004D5BE1">
        <w:tc>
          <w:tcPr>
            <w:tcW w:w="1458" w:type="dxa"/>
            <w:vAlign w:val="center"/>
          </w:tcPr>
          <w:p w14:paraId="661E207E" w14:textId="77777777" w:rsidR="00690E2B" w:rsidRPr="008D7648" w:rsidRDefault="00690E2B" w:rsidP="004D5BE1">
            <w:pPr>
              <w:rPr>
                <w:rFonts w:ascii="Times New Roman" w:hAnsi="Times New Roman"/>
                <w:lang w:val="en-GB"/>
              </w:rPr>
            </w:pPr>
            <w:r w:rsidRPr="008D7648">
              <w:rPr>
                <w:rFonts w:ascii="Times New Roman" w:hAnsi="Times New Roman"/>
                <w:lang w:val="en-GB"/>
              </w:rPr>
              <w:t>South Africa</w:t>
            </w:r>
          </w:p>
        </w:tc>
        <w:tc>
          <w:tcPr>
            <w:tcW w:w="3960" w:type="dxa"/>
            <w:vAlign w:val="center"/>
          </w:tcPr>
          <w:p w14:paraId="2CD17DA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South African National Standard 241</w:t>
            </w:r>
          </w:p>
        </w:tc>
        <w:tc>
          <w:tcPr>
            <w:tcW w:w="3960" w:type="dxa"/>
            <w:vAlign w:val="center"/>
          </w:tcPr>
          <w:p w14:paraId="7BCD6CFD"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Potable standard (SANS 241)</w:t>
            </w:r>
          </w:p>
        </w:tc>
      </w:tr>
      <w:tr w:rsidR="00970B20" w:rsidRPr="008D7648" w14:paraId="256460A6" w14:textId="77777777" w:rsidTr="004D5BE1">
        <w:tc>
          <w:tcPr>
            <w:tcW w:w="1458" w:type="dxa"/>
            <w:vAlign w:val="center"/>
          </w:tcPr>
          <w:p w14:paraId="7D93E9CB" w14:textId="77777777" w:rsidR="00690E2B" w:rsidRPr="008D7648" w:rsidRDefault="00690E2B" w:rsidP="004D5BE1">
            <w:pPr>
              <w:rPr>
                <w:rFonts w:ascii="Times New Roman" w:hAnsi="Times New Roman"/>
                <w:lang w:val="en-GB"/>
              </w:rPr>
            </w:pPr>
            <w:r w:rsidRPr="008D7648">
              <w:rPr>
                <w:rFonts w:ascii="Times New Roman" w:hAnsi="Times New Roman"/>
                <w:lang w:val="en-GB"/>
              </w:rPr>
              <w:t>Tunisia</w:t>
            </w:r>
          </w:p>
        </w:tc>
        <w:tc>
          <w:tcPr>
            <w:tcW w:w="3960" w:type="dxa"/>
            <w:vAlign w:val="center"/>
          </w:tcPr>
          <w:p w14:paraId="2E7D1645" w14:textId="77777777" w:rsidR="00690E2B" w:rsidRPr="008D7648" w:rsidRDefault="00690E2B" w:rsidP="004D5BE1">
            <w:pPr>
              <w:jc w:val="center"/>
              <w:rPr>
                <w:rFonts w:ascii="Times New Roman" w:hAnsi="Times New Roman"/>
                <w:lang w:val="en-GB"/>
              </w:rPr>
            </w:pPr>
          </w:p>
        </w:tc>
        <w:tc>
          <w:tcPr>
            <w:tcW w:w="3960" w:type="dxa"/>
            <w:vAlign w:val="center"/>
          </w:tcPr>
          <w:p w14:paraId="0FCC22E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quality</w:t>
            </w:r>
          </w:p>
        </w:tc>
      </w:tr>
      <w:tr w:rsidR="00970B20" w:rsidRPr="008D7648" w14:paraId="799BF0C1" w14:textId="77777777" w:rsidTr="004D5BE1">
        <w:tc>
          <w:tcPr>
            <w:tcW w:w="1458" w:type="dxa"/>
            <w:vAlign w:val="center"/>
          </w:tcPr>
          <w:p w14:paraId="16DC7A87" w14:textId="77777777" w:rsidR="00690E2B" w:rsidRPr="008D7648" w:rsidRDefault="00690E2B" w:rsidP="004D5BE1">
            <w:pPr>
              <w:rPr>
                <w:rFonts w:ascii="Times New Roman" w:hAnsi="Times New Roman"/>
                <w:lang w:val="en-GB"/>
              </w:rPr>
            </w:pPr>
            <w:r w:rsidRPr="008D7648">
              <w:rPr>
                <w:rFonts w:ascii="Times New Roman" w:hAnsi="Times New Roman"/>
                <w:lang w:val="en-GB"/>
              </w:rPr>
              <w:t>Uzbekistan</w:t>
            </w:r>
          </w:p>
        </w:tc>
        <w:tc>
          <w:tcPr>
            <w:tcW w:w="3960" w:type="dxa"/>
            <w:vAlign w:val="center"/>
          </w:tcPr>
          <w:p w14:paraId="235545B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drinking water standard</w:t>
            </w:r>
          </w:p>
        </w:tc>
        <w:tc>
          <w:tcPr>
            <w:tcW w:w="3960" w:type="dxa"/>
            <w:vAlign w:val="center"/>
          </w:tcPr>
          <w:p w14:paraId="195F5711" w14:textId="77777777" w:rsidR="00690E2B" w:rsidRPr="008D7648" w:rsidRDefault="00690E2B" w:rsidP="004D5BE1">
            <w:pPr>
              <w:jc w:val="center"/>
              <w:rPr>
                <w:rFonts w:ascii="Times New Roman" w:hAnsi="Times New Roman"/>
                <w:lang w:val="en-GB"/>
              </w:rPr>
            </w:pPr>
          </w:p>
        </w:tc>
      </w:tr>
      <w:tr w:rsidR="00970B20" w:rsidRPr="008D7648" w14:paraId="7F8C79A6" w14:textId="77777777" w:rsidTr="004D5BE1">
        <w:tc>
          <w:tcPr>
            <w:tcW w:w="1458" w:type="dxa"/>
            <w:vAlign w:val="center"/>
          </w:tcPr>
          <w:p w14:paraId="6E700430" w14:textId="77777777" w:rsidR="00690E2B" w:rsidRPr="008D7648" w:rsidRDefault="00690E2B" w:rsidP="004D5BE1">
            <w:pPr>
              <w:rPr>
                <w:rFonts w:ascii="Times New Roman" w:hAnsi="Times New Roman"/>
                <w:lang w:val="en-GB"/>
              </w:rPr>
            </w:pPr>
            <w:r w:rsidRPr="008D7648">
              <w:rPr>
                <w:rFonts w:ascii="Times New Roman" w:hAnsi="Times New Roman"/>
                <w:lang w:val="en-GB"/>
              </w:rPr>
              <w:t>Viet Nam</w:t>
            </w:r>
          </w:p>
        </w:tc>
        <w:tc>
          <w:tcPr>
            <w:tcW w:w="3960" w:type="dxa"/>
            <w:vAlign w:val="center"/>
          </w:tcPr>
          <w:p w14:paraId="5A5D8AD0" w14:textId="77777777" w:rsidR="00690E2B" w:rsidRPr="008D7648" w:rsidRDefault="00690E2B" w:rsidP="004D5BE1">
            <w:pPr>
              <w:jc w:val="center"/>
              <w:rPr>
                <w:rFonts w:ascii="Times New Roman" w:hAnsi="Times New Roman"/>
                <w:lang w:val="en-GB"/>
              </w:rPr>
            </w:pPr>
          </w:p>
        </w:tc>
        <w:tc>
          <w:tcPr>
            <w:tcW w:w="3960" w:type="dxa"/>
            <w:vAlign w:val="center"/>
          </w:tcPr>
          <w:p w14:paraId="51A3449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National standards QCVN 01:2009/BYT &amp; QCVN02:2009/BYT depending on capacity of system</w:t>
            </w:r>
          </w:p>
        </w:tc>
      </w:tr>
      <w:tr w:rsidR="00690E2B" w:rsidRPr="008D7648" w14:paraId="6B696AC3" w14:textId="77777777" w:rsidTr="004D5BE1">
        <w:tc>
          <w:tcPr>
            <w:tcW w:w="1458" w:type="dxa"/>
            <w:vAlign w:val="center"/>
          </w:tcPr>
          <w:p w14:paraId="4B23D91A" w14:textId="77777777" w:rsidR="00690E2B" w:rsidRPr="008D7648" w:rsidRDefault="00690E2B" w:rsidP="004D5BE1">
            <w:pPr>
              <w:rPr>
                <w:rFonts w:ascii="Times New Roman" w:hAnsi="Times New Roman"/>
                <w:lang w:val="en-GB"/>
              </w:rPr>
            </w:pPr>
            <w:r w:rsidRPr="008D7648">
              <w:rPr>
                <w:rFonts w:ascii="Times New Roman" w:hAnsi="Times New Roman"/>
                <w:lang w:val="en-GB"/>
              </w:rPr>
              <w:t>Zimbabwe</w:t>
            </w:r>
          </w:p>
        </w:tc>
        <w:tc>
          <w:tcPr>
            <w:tcW w:w="3960" w:type="dxa"/>
            <w:vAlign w:val="center"/>
          </w:tcPr>
          <w:p w14:paraId="394CA7C4" w14:textId="77777777" w:rsidR="00690E2B" w:rsidRPr="008D7648" w:rsidRDefault="00690E2B" w:rsidP="004D5BE1">
            <w:pPr>
              <w:jc w:val="center"/>
              <w:rPr>
                <w:rFonts w:ascii="Times New Roman" w:hAnsi="Times New Roman"/>
                <w:lang w:val="en-GB"/>
              </w:rPr>
            </w:pPr>
          </w:p>
        </w:tc>
        <w:tc>
          <w:tcPr>
            <w:tcW w:w="3960" w:type="dxa"/>
            <w:vAlign w:val="center"/>
          </w:tcPr>
          <w:p w14:paraId="4CCCE49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Environmental Management Act, SAZ national water quality standards and technical guidelines</w:t>
            </w:r>
          </w:p>
        </w:tc>
      </w:tr>
    </w:tbl>
    <w:p w14:paraId="46319DBF" w14:textId="77777777" w:rsidR="00690E2B" w:rsidRPr="008D7648" w:rsidRDefault="00690E2B" w:rsidP="00690E2B">
      <w:pPr>
        <w:spacing w:after="0" w:line="240" w:lineRule="auto"/>
        <w:rPr>
          <w:rFonts w:ascii="Times New Roman" w:hAnsi="Times New Roman"/>
          <w:sz w:val="24"/>
          <w:szCs w:val="24"/>
          <w:lang w:val="en-GB"/>
        </w:rPr>
      </w:pPr>
    </w:p>
    <w:p w14:paraId="787D793B" w14:textId="77777777" w:rsidR="00690E2B" w:rsidRPr="008D7648" w:rsidRDefault="00690E2B" w:rsidP="00175B1E">
      <w:pPr>
        <w:rPr>
          <w:lang w:val="en-GB"/>
        </w:rPr>
      </w:pPr>
    </w:p>
    <w:p w14:paraId="00A0CC44" w14:textId="77777777" w:rsidR="00690E2B" w:rsidRPr="008D7648" w:rsidRDefault="00690E2B">
      <w:pPr>
        <w:rPr>
          <w:lang w:val="en-GB"/>
        </w:rPr>
      </w:pPr>
      <w:r w:rsidRPr="008D7648">
        <w:rPr>
          <w:lang w:val="en-GB"/>
        </w:rPr>
        <w:br w:type="page"/>
      </w:r>
    </w:p>
    <w:p w14:paraId="33C8FBAF" w14:textId="0BEB7F0B" w:rsidR="00690E2B" w:rsidRPr="00FD5D79" w:rsidRDefault="00690E2B" w:rsidP="00690E2B">
      <w:pPr>
        <w:spacing w:after="120" w:line="240" w:lineRule="auto"/>
        <w:rPr>
          <w:rFonts w:ascii="Times New Roman" w:hAnsi="Times New Roman"/>
          <w:b/>
          <w:sz w:val="24"/>
          <w:szCs w:val="24"/>
          <w:lang w:val="en-GB"/>
        </w:rPr>
      </w:pPr>
      <w:r w:rsidRPr="00FD5D79">
        <w:rPr>
          <w:rFonts w:ascii="Times New Roman" w:hAnsi="Times New Roman"/>
          <w:b/>
          <w:sz w:val="24"/>
          <w:szCs w:val="24"/>
          <w:lang w:val="en-GB"/>
        </w:rPr>
        <w:t xml:space="preserve">Table </w:t>
      </w:r>
      <w:r w:rsidR="00E53E86" w:rsidRPr="00FD5D79">
        <w:rPr>
          <w:rFonts w:ascii="Times New Roman" w:hAnsi="Times New Roman"/>
          <w:b/>
          <w:sz w:val="24"/>
          <w:szCs w:val="24"/>
          <w:lang w:val="en-GB"/>
        </w:rPr>
        <w:t>S9</w:t>
      </w:r>
      <w:r w:rsidRPr="00FD5D79">
        <w:rPr>
          <w:rFonts w:ascii="Times New Roman" w:hAnsi="Times New Roman"/>
          <w:b/>
          <w:sz w:val="24"/>
          <w:szCs w:val="24"/>
          <w:lang w:val="en-GB"/>
        </w:rPr>
        <w:t xml:space="preserve">. Countries which included water quantity in their national </w:t>
      </w:r>
      <w:r w:rsidR="00402DC4" w:rsidRPr="00FD5D79">
        <w:rPr>
          <w:rFonts w:ascii="Times New Roman" w:hAnsi="Times New Roman"/>
          <w:b/>
          <w:sz w:val="24"/>
          <w:szCs w:val="24"/>
          <w:lang w:val="en-GB"/>
        </w:rPr>
        <w:t>standard of safe water</w:t>
      </w:r>
      <w:r w:rsidRPr="00FD5D79">
        <w:rPr>
          <w:rFonts w:ascii="Times New Roman" w:hAnsi="Times New Roman"/>
          <w:b/>
          <w:sz w:val="24"/>
          <w:szCs w:val="24"/>
          <w:lang w:val="en-GB"/>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8"/>
        <w:gridCol w:w="2790"/>
        <w:gridCol w:w="2790"/>
      </w:tblGrid>
      <w:tr w:rsidR="00970B20" w:rsidRPr="008D7648" w14:paraId="44C76A44" w14:textId="77777777" w:rsidTr="004D5BE1">
        <w:tc>
          <w:tcPr>
            <w:tcW w:w="3078" w:type="dxa"/>
            <w:vAlign w:val="center"/>
          </w:tcPr>
          <w:p w14:paraId="406C3E25" w14:textId="77777777" w:rsidR="00690E2B" w:rsidRPr="008D7648" w:rsidRDefault="00690E2B" w:rsidP="004D5BE1">
            <w:pPr>
              <w:rPr>
                <w:rFonts w:ascii="Times New Roman" w:hAnsi="Times New Roman"/>
                <w:b/>
                <w:lang w:val="en-GB"/>
              </w:rPr>
            </w:pPr>
          </w:p>
        </w:tc>
        <w:tc>
          <w:tcPr>
            <w:tcW w:w="2790" w:type="dxa"/>
            <w:vAlign w:val="center"/>
          </w:tcPr>
          <w:p w14:paraId="1398E10E"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2011</w:t>
            </w:r>
          </w:p>
        </w:tc>
        <w:tc>
          <w:tcPr>
            <w:tcW w:w="2790" w:type="dxa"/>
            <w:vAlign w:val="center"/>
          </w:tcPr>
          <w:p w14:paraId="6AFE9C84"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2013</w:t>
            </w:r>
          </w:p>
        </w:tc>
      </w:tr>
      <w:tr w:rsidR="00970B20" w:rsidRPr="008D7648" w14:paraId="78437ED9" w14:textId="77777777" w:rsidTr="004D5BE1">
        <w:tc>
          <w:tcPr>
            <w:tcW w:w="3078" w:type="dxa"/>
            <w:vAlign w:val="center"/>
          </w:tcPr>
          <w:p w14:paraId="3144855A" w14:textId="77777777" w:rsidR="00690E2B" w:rsidRPr="008D7648" w:rsidRDefault="00690E2B" w:rsidP="004D5BE1">
            <w:pPr>
              <w:rPr>
                <w:rFonts w:ascii="Times New Roman" w:hAnsi="Times New Roman"/>
                <w:b/>
                <w:lang w:val="en-GB"/>
              </w:rPr>
            </w:pPr>
          </w:p>
        </w:tc>
        <w:tc>
          <w:tcPr>
            <w:tcW w:w="2790" w:type="dxa"/>
            <w:vAlign w:val="center"/>
          </w:tcPr>
          <w:p w14:paraId="2CBC8E96"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Quantity (</w:t>
            </w:r>
            <w:proofErr w:type="spellStart"/>
            <w:r w:rsidRPr="008D7648">
              <w:rPr>
                <w:rFonts w:ascii="Times New Roman" w:hAnsi="Times New Roman"/>
                <w:b/>
                <w:lang w:val="en-GB"/>
              </w:rPr>
              <w:t>lpcd</w:t>
            </w:r>
            <w:proofErr w:type="spellEnd"/>
            <w:r w:rsidRPr="008D7648">
              <w:rPr>
                <w:rFonts w:ascii="Times New Roman" w:hAnsi="Times New Roman"/>
                <w:b/>
                <w:lang w:val="en-GB"/>
              </w:rPr>
              <w:t>)</w:t>
            </w:r>
          </w:p>
        </w:tc>
        <w:tc>
          <w:tcPr>
            <w:tcW w:w="2790" w:type="dxa"/>
            <w:vAlign w:val="center"/>
          </w:tcPr>
          <w:p w14:paraId="58B6CF81" w14:textId="77777777" w:rsidR="00690E2B" w:rsidRPr="008D7648" w:rsidRDefault="00690E2B" w:rsidP="004D5BE1">
            <w:pPr>
              <w:jc w:val="center"/>
              <w:rPr>
                <w:rFonts w:ascii="Times New Roman" w:hAnsi="Times New Roman"/>
                <w:b/>
                <w:lang w:val="en-GB"/>
              </w:rPr>
            </w:pPr>
            <w:r w:rsidRPr="008D7648">
              <w:rPr>
                <w:rFonts w:ascii="Times New Roman" w:hAnsi="Times New Roman"/>
                <w:b/>
                <w:lang w:val="en-GB"/>
              </w:rPr>
              <w:t>Quantity (</w:t>
            </w:r>
            <w:proofErr w:type="spellStart"/>
            <w:r w:rsidRPr="008D7648">
              <w:rPr>
                <w:rFonts w:ascii="Times New Roman" w:hAnsi="Times New Roman"/>
                <w:b/>
                <w:lang w:val="en-GB"/>
              </w:rPr>
              <w:t>lpcd</w:t>
            </w:r>
            <w:proofErr w:type="spellEnd"/>
            <w:r w:rsidRPr="008D7648">
              <w:rPr>
                <w:rFonts w:ascii="Times New Roman" w:hAnsi="Times New Roman"/>
                <w:b/>
                <w:lang w:val="en-GB"/>
              </w:rPr>
              <w:t>)</w:t>
            </w:r>
          </w:p>
        </w:tc>
      </w:tr>
      <w:tr w:rsidR="00970B20" w:rsidRPr="008D7648" w14:paraId="7C290EBE" w14:textId="77777777" w:rsidTr="004D5BE1">
        <w:tc>
          <w:tcPr>
            <w:tcW w:w="8658" w:type="dxa"/>
            <w:gridSpan w:val="3"/>
            <w:vAlign w:val="center"/>
          </w:tcPr>
          <w:p w14:paraId="506635C1"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and Urban</w:t>
            </w:r>
          </w:p>
        </w:tc>
      </w:tr>
      <w:tr w:rsidR="00970B20" w:rsidRPr="008D7648" w14:paraId="46037A0F" w14:textId="77777777" w:rsidTr="004D5BE1">
        <w:tc>
          <w:tcPr>
            <w:tcW w:w="3078" w:type="dxa"/>
            <w:vAlign w:val="center"/>
          </w:tcPr>
          <w:p w14:paraId="4E2782DD"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Afghanistan</w:t>
            </w:r>
          </w:p>
        </w:tc>
        <w:tc>
          <w:tcPr>
            <w:tcW w:w="2790" w:type="dxa"/>
            <w:vAlign w:val="center"/>
          </w:tcPr>
          <w:p w14:paraId="5CD42B3B" w14:textId="77777777" w:rsidR="00690E2B" w:rsidRPr="008D7648" w:rsidRDefault="00690E2B" w:rsidP="004D5BE1">
            <w:pPr>
              <w:jc w:val="center"/>
              <w:rPr>
                <w:rFonts w:ascii="Times New Roman" w:hAnsi="Times New Roman"/>
                <w:lang w:val="en-GB"/>
              </w:rPr>
            </w:pPr>
          </w:p>
        </w:tc>
        <w:tc>
          <w:tcPr>
            <w:tcW w:w="2790" w:type="dxa"/>
            <w:vAlign w:val="center"/>
          </w:tcPr>
          <w:p w14:paraId="528B533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w:t>
            </w:r>
          </w:p>
        </w:tc>
      </w:tr>
      <w:tr w:rsidR="00970B20" w:rsidRPr="008D7648" w14:paraId="7470DF28" w14:textId="77777777" w:rsidTr="004D5BE1">
        <w:tc>
          <w:tcPr>
            <w:tcW w:w="3078" w:type="dxa"/>
            <w:vAlign w:val="center"/>
          </w:tcPr>
          <w:p w14:paraId="0E6E6393"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Chad</w:t>
            </w:r>
          </w:p>
        </w:tc>
        <w:tc>
          <w:tcPr>
            <w:tcW w:w="2790" w:type="dxa"/>
            <w:vAlign w:val="center"/>
          </w:tcPr>
          <w:p w14:paraId="3BEEB4E0" w14:textId="77777777" w:rsidR="00690E2B" w:rsidRPr="008D7648" w:rsidRDefault="00690E2B" w:rsidP="004D5BE1">
            <w:pPr>
              <w:jc w:val="center"/>
              <w:rPr>
                <w:rFonts w:ascii="Times New Roman" w:hAnsi="Times New Roman"/>
                <w:lang w:val="en-GB"/>
              </w:rPr>
            </w:pPr>
          </w:p>
        </w:tc>
        <w:tc>
          <w:tcPr>
            <w:tcW w:w="2790" w:type="dxa"/>
            <w:vAlign w:val="center"/>
          </w:tcPr>
          <w:p w14:paraId="4F9DD13D" w14:textId="77777777" w:rsidR="00690E2B" w:rsidRPr="008D7648" w:rsidRDefault="00F65B3C" w:rsidP="004D5BE1">
            <w:pPr>
              <w:jc w:val="center"/>
              <w:rPr>
                <w:rFonts w:ascii="Times New Roman" w:hAnsi="Times New Roman"/>
                <w:lang w:val="en-GB"/>
              </w:rPr>
            </w:pPr>
            <w:r w:rsidRPr="008D7648">
              <w:rPr>
                <w:rFonts w:ascii="Times New Roman" w:hAnsi="Times New Roman"/>
                <w:lang w:val="en-GB"/>
              </w:rPr>
              <w:t>500</w:t>
            </w:r>
          </w:p>
        </w:tc>
      </w:tr>
      <w:tr w:rsidR="00970B20" w:rsidRPr="008D7648" w14:paraId="67CC3D65" w14:textId="77777777" w:rsidTr="004D5BE1">
        <w:tc>
          <w:tcPr>
            <w:tcW w:w="3078" w:type="dxa"/>
            <w:vAlign w:val="center"/>
          </w:tcPr>
          <w:p w14:paraId="292E051B"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India</w:t>
            </w:r>
          </w:p>
        </w:tc>
        <w:tc>
          <w:tcPr>
            <w:tcW w:w="2790" w:type="dxa"/>
            <w:vAlign w:val="center"/>
          </w:tcPr>
          <w:p w14:paraId="6586B52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40</w:t>
            </w:r>
          </w:p>
        </w:tc>
        <w:tc>
          <w:tcPr>
            <w:tcW w:w="2790" w:type="dxa"/>
            <w:vAlign w:val="center"/>
          </w:tcPr>
          <w:p w14:paraId="7BE0528F" w14:textId="77777777" w:rsidR="00690E2B" w:rsidRPr="008D7648" w:rsidRDefault="00690E2B" w:rsidP="004D5BE1">
            <w:pPr>
              <w:jc w:val="center"/>
              <w:rPr>
                <w:rFonts w:ascii="Times New Roman" w:hAnsi="Times New Roman"/>
                <w:lang w:val="en-GB"/>
              </w:rPr>
            </w:pPr>
          </w:p>
        </w:tc>
      </w:tr>
      <w:tr w:rsidR="00970B20" w:rsidRPr="008D7648" w14:paraId="1C4D0B93" w14:textId="77777777" w:rsidTr="004D5BE1">
        <w:tc>
          <w:tcPr>
            <w:tcW w:w="3078" w:type="dxa"/>
            <w:vAlign w:val="center"/>
          </w:tcPr>
          <w:p w14:paraId="215C38DD"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Kenya</w:t>
            </w:r>
          </w:p>
        </w:tc>
        <w:tc>
          <w:tcPr>
            <w:tcW w:w="2790" w:type="dxa"/>
            <w:vAlign w:val="center"/>
          </w:tcPr>
          <w:p w14:paraId="69FE42B6" w14:textId="77777777" w:rsidR="00690E2B" w:rsidRPr="008D7648" w:rsidRDefault="00690E2B" w:rsidP="004D5BE1">
            <w:pPr>
              <w:jc w:val="center"/>
              <w:rPr>
                <w:rFonts w:ascii="Times New Roman" w:hAnsi="Times New Roman"/>
                <w:lang w:val="en-GB"/>
              </w:rPr>
            </w:pPr>
          </w:p>
        </w:tc>
        <w:tc>
          <w:tcPr>
            <w:tcW w:w="2790" w:type="dxa"/>
            <w:vAlign w:val="center"/>
          </w:tcPr>
          <w:p w14:paraId="5A52247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37E07FCC" w14:textId="77777777" w:rsidTr="004D5BE1">
        <w:tc>
          <w:tcPr>
            <w:tcW w:w="3078" w:type="dxa"/>
            <w:vAlign w:val="center"/>
          </w:tcPr>
          <w:p w14:paraId="52C1B7EE"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Lesotho</w:t>
            </w:r>
          </w:p>
        </w:tc>
        <w:tc>
          <w:tcPr>
            <w:tcW w:w="2790" w:type="dxa"/>
            <w:vAlign w:val="center"/>
          </w:tcPr>
          <w:p w14:paraId="6CBA01C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w:t>
            </w:r>
          </w:p>
        </w:tc>
        <w:tc>
          <w:tcPr>
            <w:tcW w:w="2790" w:type="dxa"/>
            <w:vAlign w:val="center"/>
          </w:tcPr>
          <w:p w14:paraId="36E2DA61" w14:textId="77777777" w:rsidR="00690E2B" w:rsidRPr="008D7648" w:rsidRDefault="00690E2B" w:rsidP="004D5BE1">
            <w:pPr>
              <w:jc w:val="center"/>
              <w:rPr>
                <w:rFonts w:ascii="Times New Roman" w:hAnsi="Times New Roman"/>
                <w:lang w:val="en-GB"/>
              </w:rPr>
            </w:pPr>
          </w:p>
        </w:tc>
      </w:tr>
      <w:tr w:rsidR="00970B20" w:rsidRPr="008D7648" w14:paraId="4CBA233B" w14:textId="77777777" w:rsidTr="004D5BE1">
        <w:tc>
          <w:tcPr>
            <w:tcW w:w="3078" w:type="dxa"/>
            <w:vAlign w:val="center"/>
          </w:tcPr>
          <w:p w14:paraId="3A9396AB"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Malawi</w:t>
            </w:r>
          </w:p>
        </w:tc>
        <w:tc>
          <w:tcPr>
            <w:tcW w:w="2790" w:type="dxa"/>
            <w:vAlign w:val="center"/>
          </w:tcPr>
          <w:p w14:paraId="4B07E4A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36</w:t>
            </w:r>
          </w:p>
        </w:tc>
        <w:tc>
          <w:tcPr>
            <w:tcW w:w="2790" w:type="dxa"/>
            <w:vAlign w:val="center"/>
          </w:tcPr>
          <w:p w14:paraId="08DACB69" w14:textId="77777777" w:rsidR="00690E2B" w:rsidRPr="008D7648" w:rsidRDefault="00690E2B" w:rsidP="004D5BE1">
            <w:pPr>
              <w:jc w:val="center"/>
              <w:rPr>
                <w:rFonts w:ascii="Times New Roman" w:hAnsi="Times New Roman"/>
                <w:lang w:val="en-GB"/>
              </w:rPr>
            </w:pPr>
          </w:p>
        </w:tc>
      </w:tr>
      <w:tr w:rsidR="00970B20" w:rsidRPr="008D7648" w14:paraId="48F6776B" w14:textId="77777777" w:rsidTr="004D5BE1">
        <w:tc>
          <w:tcPr>
            <w:tcW w:w="3078" w:type="dxa"/>
            <w:vAlign w:val="center"/>
          </w:tcPr>
          <w:p w14:paraId="1BE66F18"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Nepal</w:t>
            </w:r>
          </w:p>
        </w:tc>
        <w:tc>
          <w:tcPr>
            <w:tcW w:w="2790" w:type="dxa"/>
            <w:vAlign w:val="center"/>
          </w:tcPr>
          <w:p w14:paraId="7240AB55" w14:textId="77777777" w:rsidR="00690E2B" w:rsidRPr="008D7648" w:rsidRDefault="00690E2B" w:rsidP="004D5BE1">
            <w:pPr>
              <w:jc w:val="center"/>
              <w:rPr>
                <w:rFonts w:ascii="Times New Roman" w:hAnsi="Times New Roman"/>
                <w:lang w:val="en-GB"/>
              </w:rPr>
            </w:pPr>
          </w:p>
        </w:tc>
        <w:tc>
          <w:tcPr>
            <w:tcW w:w="2790" w:type="dxa"/>
            <w:vAlign w:val="center"/>
          </w:tcPr>
          <w:p w14:paraId="35F9BDE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45</w:t>
            </w:r>
          </w:p>
        </w:tc>
      </w:tr>
      <w:tr w:rsidR="00970B20" w:rsidRPr="008D7648" w14:paraId="4596CD27" w14:textId="77777777" w:rsidTr="004D5BE1">
        <w:tc>
          <w:tcPr>
            <w:tcW w:w="3078" w:type="dxa"/>
            <w:vAlign w:val="center"/>
          </w:tcPr>
          <w:p w14:paraId="3250286D"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Nigeria</w:t>
            </w:r>
          </w:p>
        </w:tc>
        <w:tc>
          <w:tcPr>
            <w:tcW w:w="2790" w:type="dxa"/>
            <w:vAlign w:val="center"/>
          </w:tcPr>
          <w:p w14:paraId="482BAE4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c>
          <w:tcPr>
            <w:tcW w:w="2790" w:type="dxa"/>
            <w:vAlign w:val="center"/>
          </w:tcPr>
          <w:p w14:paraId="4ECA6523" w14:textId="77777777" w:rsidR="00690E2B" w:rsidRPr="008D7648" w:rsidRDefault="00690E2B" w:rsidP="004D5BE1">
            <w:pPr>
              <w:jc w:val="center"/>
              <w:rPr>
                <w:rFonts w:ascii="Times New Roman" w:hAnsi="Times New Roman"/>
                <w:lang w:val="en-GB"/>
              </w:rPr>
            </w:pPr>
          </w:p>
        </w:tc>
      </w:tr>
      <w:tr w:rsidR="00970B20" w:rsidRPr="008D7648" w14:paraId="226F5F57" w14:textId="77777777" w:rsidTr="004D5BE1">
        <w:tc>
          <w:tcPr>
            <w:tcW w:w="3078" w:type="dxa"/>
            <w:vAlign w:val="center"/>
          </w:tcPr>
          <w:p w14:paraId="4549180D"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Panama</w:t>
            </w:r>
          </w:p>
        </w:tc>
        <w:tc>
          <w:tcPr>
            <w:tcW w:w="2790" w:type="dxa"/>
            <w:vAlign w:val="center"/>
          </w:tcPr>
          <w:p w14:paraId="202C7E1F" w14:textId="77777777" w:rsidR="00690E2B" w:rsidRPr="008D7648" w:rsidRDefault="00690E2B" w:rsidP="004D5BE1">
            <w:pPr>
              <w:jc w:val="center"/>
              <w:rPr>
                <w:rFonts w:ascii="Times New Roman" w:hAnsi="Times New Roman"/>
                <w:lang w:val="en-GB"/>
              </w:rPr>
            </w:pPr>
          </w:p>
        </w:tc>
        <w:tc>
          <w:tcPr>
            <w:tcW w:w="2790" w:type="dxa"/>
            <w:vAlign w:val="center"/>
          </w:tcPr>
          <w:p w14:paraId="65EF251B"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41B86D06" w14:textId="77777777" w:rsidTr="004D5BE1">
        <w:tc>
          <w:tcPr>
            <w:tcW w:w="3078" w:type="dxa"/>
            <w:vMerge w:val="restart"/>
            <w:vAlign w:val="center"/>
          </w:tcPr>
          <w:p w14:paraId="25A960F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Philippines</w:t>
            </w:r>
          </w:p>
        </w:tc>
        <w:tc>
          <w:tcPr>
            <w:tcW w:w="2790" w:type="dxa"/>
            <w:vAlign w:val="center"/>
          </w:tcPr>
          <w:p w14:paraId="6DFA1E86"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 (Level 1)</w:t>
            </w:r>
          </w:p>
        </w:tc>
        <w:tc>
          <w:tcPr>
            <w:tcW w:w="2790" w:type="dxa"/>
            <w:vAlign w:val="center"/>
          </w:tcPr>
          <w:p w14:paraId="2F71F45D"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 (Level 1)</w:t>
            </w:r>
          </w:p>
        </w:tc>
      </w:tr>
      <w:tr w:rsidR="00970B20" w:rsidRPr="008D7648" w14:paraId="4AFA735F" w14:textId="77777777" w:rsidTr="004D5BE1">
        <w:tc>
          <w:tcPr>
            <w:tcW w:w="3078" w:type="dxa"/>
            <w:vMerge/>
            <w:vAlign w:val="center"/>
          </w:tcPr>
          <w:p w14:paraId="5B3B65D5" w14:textId="77777777" w:rsidR="00690E2B" w:rsidRPr="008D7648" w:rsidRDefault="00690E2B" w:rsidP="004D5BE1">
            <w:pPr>
              <w:rPr>
                <w:rFonts w:ascii="Times New Roman" w:hAnsi="Times New Roman"/>
                <w:lang w:val="en-GB"/>
              </w:rPr>
            </w:pPr>
          </w:p>
        </w:tc>
        <w:tc>
          <w:tcPr>
            <w:tcW w:w="2790" w:type="dxa"/>
            <w:vAlign w:val="center"/>
          </w:tcPr>
          <w:p w14:paraId="10BE706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60 (Level 2)</w:t>
            </w:r>
          </w:p>
        </w:tc>
        <w:tc>
          <w:tcPr>
            <w:tcW w:w="2790" w:type="dxa"/>
            <w:vAlign w:val="center"/>
          </w:tcPr>
          <w:p w14:paraId="74E9DE1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60 (Level 2)</w:t>
            </w:r>
          </w:p>
        </w:tc>
      </w:tr>
      <w:tr w:rsidR="00970B20" w:rsidRPr="008D7648" w14:paraId="1C8BD7DF" w14:textId="77777777" w:rsidTr="004D5BE1">
        <w:tc>
          <w:tcPr>
            <w:tcW w:w="3078" w:type="dxa"/>
            <w:vMerge/>
            <w:vAlign w:val="center"/>
          </w:tcPr>
          <w:p w14:paraId="0528DAF5" w14:textId="77777777" w:rsidR="00690E2B" w:rsidRPr="008D7648" w:rsidRDefault="00690E2B" w:rsidP="004D5BE1">
            <w:pPr>
              <w:rPr>
                <w:rFonts w:ascii="Times New Roman" w:hAnsi="Times New Roman"/>
                <w:lang w:val="en-GB"/>
              </w:rPr>
            </w:pPr>
          </w:p>
        </w:tc>
        <w:tc>
          <w:tcPr>
            <w:tcW w:w="2790" w:type="dxa"/>
            <w:vAlign w:val="center"/>
          </w:tcPr>
          <w:p w14:paraId="0B649B82"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 (Level 3)</w:t>
            </w:r>
          </w:p>
        </w:tc>
        <w:tc>
          <w:tcPr>
            <w:tcW w:w="2790" w:type="dxa"/>
            <w:vAlign w:val="center"/>
          </w:tcPr>
          <w:p w14:paraId="2DAE8E0A"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100 (Level 3)</w:t>
            </w:r>
          </w:p>
        </w:tc>
      </w:tr>
      <w:tr w:rsidR="00970B20" w:rsidRPr="008D7648" w14:paraId="17A37E41" w14:textId="77777777" w:rsidTr="004D5BE1">
        <w:tc>
          <w:tcPr>
            <w:tcW w:w="3078" w:type="dxa"/>
            <w:vAlign w:val="center"/>
          </w:tcPr>
          <w:p w14:paraId="3BE54F5E"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Republic of Moldova</w:t>
            </w:r>
          </w:p>
        </w:tc>
        <w:tc>
          <w:tcPr>
            <w:tcW w:w="2790" w:type="dxa"/>
            <w:vAlign w:val="center"/>
          </w:tcPr>
          <w:p w14:paraId="67229C51" w14:textId="77777777" w:rsidR="00690E2B" w:rsidRPr="008D7648" w:rsidRDefault="00690E2B" w:rsidP="004D5BE1">
            <w:pPr>
              <w:jc w:val="center"/>
              <w:rPr>
                <w:rFonts w:ascii="Times New Roman" w:hAnsi="Times New Roman"/>
                <w:lang w:val="en-GB"/>
              </w:rPr>
            </w:pPr>
          </w:p>
        </w:tc>
        <w:tc>
          <w:tcPr>
            <w:tcW w:w="2790" w:type="dxa"/>
            <w:vAlign w:val="center"/>
          </w:tcPr>
          <w:p w14:paraId="35D3C118"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61E274F2" w14:textId="77777777" w:rsidTr="004D5BE1">
        <w:tc>
          <w:tcPr>
            <w:tcW w:w="3078" w:type="dxa"/>
            <w:vAlign w:val="center"/>
          </w:tcPr>
          <w:p w14:paraId="762F307E"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Rwanda</w:t>
            </w:r>
          </w:p>
        </w:tc>
        <w:tc>
          <w:tcPr>
            <w:tcW w:w="2790" w:type="dxa"/>
            <w:vAlign w:val="center"/>
          </w:tcPr>
          <w:p w14:paraId="0B644A6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c>
          <w:tcPr>
            <w:tcW w:w="2790" w:type="dxa"/>
            <w:vAlign w:val="center"/>
          </w:tcPr>
          <w:p w14:paraId="218762B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1BB8DFE0" w14:textId="77777777" w:rsidTr="004D5BE1">
        <w:tc>
          <w:tcPr>
            <w:tcW w:w="3078" w:type="dxa"/>
            <w:vMerge w:val="restart"/>
            <w:vAlign w:val="center"/>
          </w:tcPr>
          <w:p w14:paraId="47AD54C9"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South Africa</w:t>
            </w:r>
          </w:p>
        </w:tc>
        <w:tc>
          <w:tcPr>
            <w:tcW w:w="2790" w:type="dxa"/>
            <w:vMerge w:val="restart"/>
            <w:vAlign w:val="center"/>
          </w:tcPr>
          <w:p w14:paraId="5F9A79E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w:t>
            </w:r>
          </w:p>
        </w:tc>
        <w:tc>
          <w:tcPr>
            <w:tcW w:w="2790" w:type="dxa"/>
            <w:vAlign w:val="center"/>
          </w:tcPr>
          <w:p w14:paraId="4444BAA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 (basic)</w:t>
            </w:r>
          </w:p>
        </w:tc>
      </w:tr>
      <w:tr w:rsidR="00970B20" w:rsidRPr="008D7648" w14:paraId="757EB3C7" w14:textId="77777777" w:rsidTr="004D5BE1">
        <w:tc>
          <w:tcPr>
            <w:tcW w:w="3078" w:type="dxa"/>
            <w:vMerge/>
            <w:vAlign w:val="center"/>
          </w:tcPr>
          <w:p w14:paraId="1E7153FE" w14:textId="77777777" w:rsidR="00690E2B" w:rsidRPr="008D7648" w:rsidRDefault="00690E2B" w:rsidP="004D5BE1">
            <w:pPr>
              <w:rPr>
                <w:rFonts w:ascii="Times New Roman" w:hAnsi="Times New Roman"/>
                <w:lang w:val="en-GB"/>
              </w:rPr>
            </w:pPr>
          </w:p>
        </w:tc>
        <w:tc>
          <w:tcPr>
            <w:tcW w:w="2790" w:type="dxa"/>
            <w:vMerge/>
            <w:vAlign w:val="center"/>
          </w:tcPr>
          <w:p w14:paraId="7CAFF2EA" w14:textId="77777777" w:rsidR="00690E2B" w:rsidRPr="008D7648" w:rsidRDefault="00690E2B" w:rsidP="004D5BE1">
            <w:pPr>
              <w:jc w:val="center"/>
              <w:rPr>
                <w:rFonts w:ascii="Times New Roman" w:hAnsi="Times New Roman"/>
                <w:lang w:val="en-GB"/>
              </w:rPr>
            </w:pPr>
          </w:p>
        </w:tc>
        <w:tc>
          <w:tcPr>
            <w:tcW w:w="2790" w:type="dxa"/>
            <w:vAlign w:val="center"/>
          </w:tcPr>
          <w:p w14:paraId="0506EB5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50-60 (high)</w:t>
            </w:r>
          </w:p>
        </w:tc>
      </w:tr>
      <w:tr w:rsidR="00970B20" w:rsidRPr="008D7648" w14:paraId="088070FC" w14:textId="77777777" w:rsidTr="004D5BE1">
        <w:tc>
          <w:tcPr>
            <w:tcW w:w="3078" w:type="dxa"/>
            <w:vMerge/>
            <w:vAlign w:val="center"/>
          </w:tcPr>
          <w:p w14:paraId="18C3D753" w14:textId="77777777" w:rsidR="00690E2B" w:rsidRPr="008D7648" w:rsidRDefault="00690E2B" w:rsidP="004D5BE1">
            <w:pPr>
              <w:rPr>
                <w:rFonts w:ascii="Times New Roman" w:hAnsi="Times New Roman"/>
                <w:lang w:val="en-GB"/>
              </w:rPr>
            </w:pPr>
          </w:p>
        </w:tc>
        <w:tc>
          <w:tcPr>
            <w:tcW w:w="2790" w:type="dxa"/>
            <w:vMerge/>
            <w:vAlign w:val="center"/>
          </w:tcPr>
          <w:p w14:paraId="2C2852B6" w14:textId="77777777" w:rsidR="00690E2B" w:rsidRPr="008D7648" w:rsidRDefault="00690E2B" w:rsidP="004D5BE1">
            <w:pPr>
              <w:jc w:val="center"/>
              <w:rPr>
                <w:rFonts w:ascii="Times New Roman" w:hAnsi="Times New Roman"/>
                <w:lang w:val="en-GB"/>
              </w:rPr>
            </w:pPr>
          </w:p>
        </w:tc>
        <w:tc>
          <w:tcPr>
            <w:tcW w:w="2790" w:type="dxa"/>
            <w:vAlign w:val="center"/>
          </w:tcPr>
          <w:p w14:paraId="21F9D58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10 (interim)</w:t>
            </w:r>
          </w:p>
        </w:tc>
      </w:tr>
      <w:tr w:rsidR="00970B20" w:rsidRPr="008D7648" w14:paraId="5E021F5C" w14:textId="77777777" w:rsidTr="004D5BE1">
        <w:tc>
          <w:tcPr>
            <w:tcW w:w="3078" w:type="dxa"/>
            <w:vAlign w:val="center"/>
          </w:tcPr>
          <w:p w14:paraId="427B3316"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Uganda</w:t>
            </w:r>
          </w:p>
        </w:tc>
        <w:tc>
          <w:tcPr>
            <w:tcW w:w="2790" w:type="dxa"/>
            <w:vAlign w:val="center"/>
          </w:tcPr>
          <w:p w14:paraId="0B63AE09" w14:textId="77777777" w:rsidR="00690E2B" w:rsidRPr="008D7648" w:rsidRDefault="00690E2B" w:rsidP="004D5BE1">
            <w:pPr>
              <w:jc w:val="center"/>
              <w:rPr>
                <w:rFonts w:ascii="Times New Roman" w:hAnsi="Times New Roman"/>
                <w:lang w:val="en-GB"/>
              </w:rPr>
            </w:pPr>
          </w:p>
        </w:tc>
        <w:tc>
          <w:tcPr>
            <w:tcW w:w="2790" w:type="dxa"/>
            <w:vAlign w:val="center"/>
          </w:tcPr>
          <w:p w14:paraId="0A1836F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6000 litres/tank for rain water harvesting*</w:t>
            </w:r>
          </w:p>
        </w:tc>
      </w:tr>
      <w:tr w:rsidR="00970B20" w:rsidRPr="008D7648" w14:paraId="7CF0FBAA" w14:textId="77777777" w:rsidTr="004D5BE1">
        <w:tc>
          <w:tcPr>
            <w:tcW w:w="3078" w:type="dxa"/>
            <w:vAlign w:val="center"/>
          </w:tcPr>
          <w:p w14:paraId="127A0702"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Zimbabwe</w:t>
            </w:r>
          </w:p>
        </w:tc>
        <w:tc>
          <w:tcPr>
            <w:tcW w:w="2790" w:type="dxa"/>
            <w:vAlign w:val="center"/>
          </w:tcPr>
          <w:p w14:paraId="6E6B917E" w14:textId="77777777" w:rsidR="00690E2B" w:rsidRPr="008D7648" w:rsidRDefault="00690E2B" w:rsidP="004D5BE1">
            <w:pPr>
              <w:jc w:val="center"/>
              <w:rPr>
                <w:rFonts w:ascii="Times New Roman" w:hAnsi="Times New Roman"/>
                <w:lang w:val="en-GB"/>
              </w:rPr>
            </w:pPr>
          </w:p>
        </w:tc>
        <w:tc>
          <w:tcPr>
            <w:tcW w:w="2790" w:type="dxa"/>
            <w:vAlign w:val="center"/>
          </w:tcPr>
          <w:p w14:paraId="2FB990B3"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74F65F13" w14:textId="77777777" w:rsidTr="004D5BE1">
        <w:tc>
          <w:tcPr>
            <w:tcW w:w="8658" w:type="dxa"/>
            <w:gridSpan w:val="3"/>
            <w:vAlign w:val="center"/>
          </w:tcPr>
          <w:p w14:paraId="43F3A464" w14:textId="77777777" w:rsidR="00690E2B" w:rsidRPr="008D7648" w:rsidRDefault="00690E2B" w:rsidP="004D5BE1">
            <w:pPr>
              <w:rPr>
                <w:rFonts w:ascii="Times New Roman" w:hAnsi="Times New Roman"/>
                <w:lang w:val="en-GB"/>
              </w:rPr>
            </w:pPr>
            <w:r w:rsidRPr="008D7648">
              <w:rPr>
                <w:rFonts w:ascii="Times New Roman" w:hAnsi="Times New Roman"/>
                <w:b/>
                <w:lang w:val="en-GB"/>
              </w:rPr>
              <w:t>Rural alone</w:t>
            </w:r>
          </w:p>
        </w:tc>
      </w:tr>
      <w:tr w:rsidR="00970B20" w:rsidRPr="008D7648" w14:paraId="2CA899FA" w14:textId="77777777" w:rsidTr="004D5BE1">
        <w:tc>
          <w:tcPr>
            <w:tcW w:w="3078" w:type="dxa"/>
            <w:vAlign w:val="center"/>
          </w:tcPr>
          <w:p w14:paraId="2AAA586F"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Bhutan</w:t>
            </w:r>
          </w:p>
        </w:tc>
        <w:tc>
          <w:tcPr>
            <w:tcW w:w="2790" w:type="dxa"/>
            <w:vAlign w:val="center"/>
          </w:tcPr>
          <w:p w14:paraId="640F6FF7" w14:textId="77777777" w:rsidR="00690E2B" w:rsidRPr="008D7648" w:rsidRDefault="00690E2B" w:rsidP="004D5BE1">
            <w:pPr>
              <w:jc w:val="center"/>
              <w:rPr>
                <w:rFonts w:ascii="Times New Roman" w:hAnsi="Times New Roman"/>
                <w:lang w:val="en-GB"/>
              </w:rPr>
            </w:pPr>
          </w:p>
        </w:tc>
        <w:tc>
          <w:tcPr>
            <w:tcW w:w="2790" w:type="dxa"/>
            <w:vAlign w:val="center"/>
          </w:tcPr>
          <w:p w14:paraId="3F47482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45 (dug wells)</w:t>
            </w:r>
          </w:p>
        </w:tc>
      </w:tr>
      <w:tr w:rsidR="00970B20" w:rsidRPr="008D7648" w14:paraId="64FF77B2" w14:textId="77777777" w:rsidTr="004D5BE1">
        <w:tc>
          <w:tcPr>
            <w:tcW w:w="3078" w:type="dxa"/>
            <w:vAlign w:val="center"/>
          </w:tcPr>
          <w:p w14:paraId="5B27C510"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Central African Republic</w:t>
            </w:r>
          </w:p>
        </w:tc>
        <w:tc>
          <w:tcPr>
            <w:tcW w:w="2790" w:type="dxa"/>
            <w:vAlign w:val="center"/>
          </w:tcPr>
          <w:p w14:paraId="1FBFEE53" w14:textId="77777777" w:rsidR="00690E2B" w:rsidRPr="008D7648" w:rsidRDefault="00690E2B" w:rsidP="004D5BE1">
            <w:pPr>
              <w:jc w:val="center"/>
              <w:rPr>
                <w:rFonts w:ascii="Times New Roman" w:hAnsi="Times New Roman"/>
                <w:lang w:val="en-GB"/>
              </w:rPr>
            </w:pPr>
          </w:p>
        </w:tc>
        <w:tc>
          <w:tcPr>
            <w:tcW w:w="2790" w:type="dxa"/>
            <w:vAlign w:val="center"/>
          </w:tcPr>
          <w:p w14:paraId="2126B521"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w:t>
            </w:r>
          </w:p>
        </w:tc>
      </w:tr>
      <w:tr w:rsidR="00970B20" w:rsidRPr="008D7648" w14:paraId="7DF255B7" w14:textId="77777777" w:rsidTr="004D5BE1">
        <w:tc>
          <w:tcPr>
            <w:tcW w:w="3078" w:type="dxa"/>
            <w:vAlign w:val="center"/>
          </w:tcPr>
          <w:p w14:paraId="379FD728"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Eritrea</w:t>
            </w:r>
          </w:p>
        </w:tc>
        <w:tc>
          <w:tcPr>
            <w:tcW w:w="2790" w:type="dxa"/>
            <w:vAlign w:val="center"/>
          </w:tcPr>
          <w:p w14:paraId="0A0DFE2A" w14:textId="77777777" w:rsidR="00690E2B" w:rsidRPr="008D7648" w:rsidRDefault="00690E2B" w:rsidP="004D5BE1">
            <w:pPr>
              <w:jc w:val="center"/>
              <w:rPr>
                <w:rFonts w:ascii="Times New Roman" w:hAnsi="Times New Roman"/>
                <w:lang w:val="en-GB"/>
              </w:rPr>
            </w:pPr>
          </w:p>
        </w:tc>
        <w:tc>
          <w:tcPr>
            <w:tcW w:w="2790" w:type="dxa"/>
            <w:vAlign w:val="center"/>
          </w:tcPr>
          <w:p w14:paraId="55DC428F"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5CF412C3" w14:textId="77777777" w:rsidTr="004D5BE1">
        <w:tc>
          <w:tcPr>
            <w:tcW w:w="3078" w:type="dxa"/>
            <w:vAlign w:val="center"/>
          </w:tcPr>
          <w:p w14:paraId="54CF51A7"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Ethiopia</w:t>
            </w:r>
          </w:p>
        </w:tc>
        <w:tc>
          <w:tcPr>
            <w:tcW w:w="2790" w:type="dxa"/>
            <w:vAlign w:val="center"/>
          </w:tcPr>
          <w:p w14:paraId="307C5D65"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15</w:t>
            </w:r>
          </w:p>
        </w:tc>
        <w:tc>
          <w:tcPr>
            <w:tcW w:w="2790" w:type="dxa"/>
            <w:vAlign w:val="center"/>
          </w:tcPr>
          <w:p w14:paraId="2E17AA7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15</w:t>
            </w:r>
          </w:p>
        </w:tc>
      </w:tr>
      <w:tr w:rsidR="00970B20" w:rsidRPr="008D7648" w14:paraId="30A95AB0" w14:textId="77777777" w:rsidTr="004D5BE1">
        <w:tc>
          <w:tcPr>
            <w:tcW w:w="3078" w:type="dxa"/>
            <w:vAlign w:val="center"/>
          </w:tcPr>
          <w:p w14:paraId="1A80BA21" w14:textId="77777777" w:rsidR="00690E2B" w:rsidRPr="008D7648" w:rsidRDefault="00690E2B" w:rsidP="004D5BE1">
            <w:pPr>
              <w:rPr>
                <w:rFonts w:ascii="Times New Roman" w:hAnsi="Times New Roman"/>
                <w:lang w:val="en-GB"/>
              </w:rPr>
            </w:pPr>
            <w:r w:rsidRPr="008D7648">
              <w:rPr>
                <w:rFonts w:ascii="Times New Roman" w:hAnsi="Times New Roman"/>
                <w:b/>
                <w:lang w:val="en-GB"/>
              </w:rPr>
              <w:t xml:space="preserve">   </w:t>
            </w:r>
            <w:r w:rsidRPr="008D7648">
              <w:rPr>
                <w:rFonts w:ascii="Times New Roman" w:hAnsi="Times New Roman"/>
                <w:lang w:val="en-GB"/>
              </w:rPr>
              <w:t>Ghana</w:t>
            </w:r>
          </w:p>
        </w:tc>
        <w:tc>
          <w:tcPr>
            <w:tcW w:w="2790" w:type="dxa"/>
            <w:vAlign w:val="center"/>
          </w:tcPr>
          <w:p w14:paraId="57713E0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c>
          <w:tcPr>
            <w:tcW w:w="2790" w:type="dxa"/>
            <w:vAlign w:val="center"/>
          </w:tcPr>
          <w:p w14:paraId="2E669686" w14:textId="77777777" w:rsidR="00690E2B" w:rsidRPr="008D7648" w:rsidRDefault="00690E2B" w:rsidP="004D5BE1">
            <w:pPr>
              <w:jc w:val="center"/>
              <w:rPr>
                <w:rFonts w:ascii="Times New Roman" w:hAnsi="Times New Roman"/>
                <w:lang w:val="en-GB"/>
              </w:rPr>
            </w:pPr>
          </w:p>
        </w:tc>
      </w:tr>
      <w:tr w:rsidR="00970B20" w:rsidRPr="008D7648" w14:paraId="26EA1055" w14:textId="77777777" w:rsidTr="004D5BE1">
        <w:tc>
          <w:tcPr>
            <w:tcW w:w="3078" w:type="dxa"/>
            <w:vAlign w:val="center"/>
          </w:tcPr>
          <w:p w14:paraId="6C08DAC4" w14:textId="77777777" w:rsidR="00690E2B" w:rsidRPr="008D7648" w:rsidRDefault="00690E2B" w:rsidP="004D5BE1">
            <w:pPr>
              <w:rPr>
                <w:rFonts w:ascii="Times New Roman" w:hAnsi="Times New Roman"/>
                <w:lang w:val="en-GB"/>
              </w:rPr>
            </w:pPr>
            <w:r w:rsidRPr="008D7648">
              <w:rPr>
                <w:rFonts w:ascii="Times New Roman" w:hAnsi="Times New Roman"/>
                <w:b/>
                <w:lang w:val="en-GB"/>
              </w:rPr>
              <w:t xml:space="preserve">   </w:t>
            </w:r>
            <w:r w:rsidRPr="008D7648">
              <w:rPr>
                <w:rFonts w:ascii="Times New Roman" w:hAnsi="Times New Roman"/>
                <w:lang w:val="en-GB"/>
              </w:rPr>
              <w:t>Guinea</w:t>
            </w:r>
          </w:p>
        </w:tc>
        <w:tc>
          <w:tcPr>
            <w:tcW w:w="2790" w:type="dxa"/>
            <w:vAlign w:val="center"/>
          </w:tcPr>
          <w:p w14:paraId="2ABD8053" w14:textId="77777777" w:rsidR="00690E2B" w:rsidRPr="008D7648" w:rsidRDefault="00690E2B" w:rsidP="004D5BE1">
            <w:pPr>
              <w:jc w:val="center"/>
              <w:rPr>
                <w:rFonts w:ascii="Times New Roman" w:hAnsi="Times New Roman"/>
                <w:lang w:val="en-GB"/>
              </w:rPr>
            </w:pPr>
          </w:p>
        </w:tc>
        <w:tc>
          <w:tcPr>
            <w:tcW w:w="2790" w:type="dxa"/>
            <w:vAlign w:val="center"/>
          </w:tcPr>
          <w:p w14:paraId="42F0B20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736DDB17" w14:textId="77777777" w:rsidTr="004D5BE1">
        <w:tc>
          <w:tcPr>
            <w:tcW w:w="3078" w:type="dxa"/>
            <w:vAlign w:val="center"/>
          </w:tcPr>
          <w:p w14:paraId="7C814E4A"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Myanmar</w:t>
            </w:r>
          </w:p>
        </w:tc>
        <w:tc>
          <w:tcPr>
            <w:tcW w:w="2790" w:type="dxa"/>
            <w:vAlign w:val="center"/>
          </w:tcPr>
          <w:p w14:paraId="07A55CAE" w14:textId="77777777" w:rsidR="00690E2B" w:rsidRPr="008D7648" w:rsidRDefault="00690E2B" w:rsidP="004D5BE1">
            <w:pPr>
              <w:jc w:val="center"/>
              <w:rPr>
                <w:rFonts w:ascii="Times New Roman" w:hAnsi="Times New Roman"/>
                <w:lang w:val="en-GB"/>
              </w:rPr>
            </w:pPr>
          </w:p>
        </w:tc>
        <w:tc>
          <w:tcPr>
            <w:tcW w:w="2790" w:type="dxa"/>
            <w:vAlign w:val="center"/>
          </w:tcPr>
          <w:p w14:paraId="6DE132FC"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112.5</w:t>
            </w:r>
          </w:p>
        </w:tc>
      </w:tr>
      <w:tr w:rsidR="00970B20" w:rsidRPr="008D7648" w14:paraId="32293804" w14:textId="77777777" w:rsidTr="004D5BE1">
        <w:tc>
          <w:tcPr>
            <w:tcW w:w="3078" w:type="dxa"/>
            <w:vAlign w:val="center"/>
          </w:tcPr>
          <w:p w14:paraId="587AF0C6"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Togo</w:t>
            </w:r>
          </w:p>
        </w:tc>
        <w:tc>
          <w:tcPr>
            <w:tcW w:w="2790" w:type="dxa"/>
            <w:vAlign w:val="center"/>
          </w:tcPr>
          <w:p w14:paraId="7F73B9A9" w14:textId="77777777" w:rsidR="00690E2B" w:rsidRPr="008D7648" w:rsidRDefault="00690E2B" w:rsidP="004D5BE1">
            <w:pPr>
              <w:jc w:val="center"/>
              <w:rPr>
                <w:rFonts w:ascii="Times New Roman" w:hAnsi="Times New Roman"/>
                <w:lang w:val="en-GB"/>
              </w:rPr>
            </w:pPr>
          </w:p>
        </w:tc>
        <w:tc>
          <w:tcPr>
            <w:tcW w:w="2790" w:type="dxa"/>
            <w:vAlign w:val="center"/>
          </w:tcPr>
          <w:p w14:paraId="15A6918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1AA46F20" w14:textId="77777777" w:rsidTr="004D5BE1">
        <w:tc>
          <w:tcPr>
            <w:tcW w:w="3078" w:type="dxa"/>
            <w:vAlign w:val="center"/>
          </w:tcPr>
          <w:p w14:paraId="7256BABB"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United Republic of Tanzania</w:t>
            </w:r>
          </w:p>
        </w:tc>
        <w:tc>
          <w:tcPr>
            <w:tcW w:w="2790" w:type="dxa"/>
            <w:vAlign w:val="center"/>
          </w:tcPr>
          <w:p w14:paraId="04468A81" w14:textId="77777777" w:rsidR="00690E2B" w:rsidRPr="008D7648" w:rsidRDefault="00690E2B" w:rsidP="004D5BE1">
            <w:pPr>
              <w:jc w:val="center"/>
              <w:rPr>
                <w:rFonts w:ascii="Times New Roman" w:hAnsi="Times New Roman"/>
                <w:lang w:val="en-GB"/>
              </w:rPr>
            </w:pPr>
          </w:p>
        </w:tc>
        <w:tc>
          <w:tcPr>
            <w:tcW w:w="2790" w:type="dxa"/>
            <w:vAlign w:val="center"/>
          </w:tcPr>
          <w:p w14:paraId="213C200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25</w:t>
            </w:r>
          </w:p>
        </w:tc>
      </w:tr>
      <w:tr w:rsidR="00970B20" w:rsidRPr="008D7648" w14:paraId="2FFFCB52" w14:textId="77777777" w:rsidTr="004D5BE1">
        <w:tc>
          <w:tcPr>
            <w:tcW w:w="8658" w:type="dxa"/>
            <w:gridSpan w:val="3"/>
            <w:vAlign w:val="center"/>
          </w:tcPr>
          <w:p w14:paraId="3147F146" w14:textId="77777777" w:rsidR="00690E2B" w:rsidRPr="008D7648" w:rsidRDefault="00690E2B" w:rsidP="004D5BE1">
            <w:pPr>
              <w:rPr>
                <w:rFonts w:ascii="Times New Roman" w:hAnsi="Times New Roman"/>
                <w:lang w:val="en-GB"/>
              </w:rPr>
            </w:pPr>
            <w:r w:rsidRPr="008D7648">
              <w:rPr>
                <w:rFonts w:ascii="Times New Roman" w:hAnsi="Times New Roman"/>
                <w:b/>
                <w:lang w:val="en-GB"/>
              </w:rPr>
              <w:t>Semi-urban alone</w:t>
            </w:r>
          </w:p>
        </w:tc>
      </w:tr>
      <w:tr w:rsidR="00970B20" w:rsidRPr="008D7648" w14:paraId="48FD5F28" w14:textId="77777777" w:rsidTr="004D5BE1">
        <w:tc>
          <w:tcPr>
            <w:tcW w:w="3078" w:type="dxa"/>
            <w:vAlign w:val="center"/>
          </w:tcPr>
          <w:p w14:paraId="0327C7CF"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Togo</w:t>
            </w:r>
          </w:p>
        </w:tc>
        <w:tc>
          <w:tcPr>
            <w:tcW w:w="2790" w:type="dxa"/>
            <w:vAlign w:val="center"/>
          </w:tcPr>
          <w:p w14:paraId="2828FA76" w14:textId="77777777" w:rsidR="00690E2B" w:rsidRPr="008D7648" w:rsidRDefault="00690E2B" w:rsidP="004D5BE1">
            <w:pPr>
              <w:jc w:val="center"/>
              <w:rPr>
                <w:rFonts w:ascii="Times New Roman" w:hAnsi="Times New Roman"/>
                <w:lang w:val="en-GB"/>
              </w:rPr>
            </w:pPr>
          </w:p>
        </w:tc>
        <w:tc>
          <w:tcPr>
            <w:tcW w:w="2790" w:type="dxa"/>
            <w:vAlign w:val="center"/>
          </w:tcPr>
          <w:p w14:paraId="471D456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30</w:t>
            </w:r>
          </w:p>
        </w:tc>
      </w:tr>
      <w:tr w:rsidR="00970B20" w:rsidRPr="008D7648" w14:paraId="7D946BFB" w14:textId="77777777" w:rsidTr="004D5BE1">
        <w:tc>
          <w:tcPr>
            <w:tcW w:w="8658" w:type="dxa"/>
            <w:gridSpan w:val="3"/>
            <w:vAlign w:val="center"/>
          </w:tcPr>
          <w:p w14:paraId="3B386556" w14:textId="77777777" w:rsidR="00690E2B" w:rsidRPr="008D7648" w:rsidRDefault="00690E2B" w:rsidP="004D5BE1">
            <w:pPr>
              <w:rPr>
                <w:rFonts w:ascii="Times New Roman" w:hAnsi="Times New Roman"/>
                <w:lang w:val="en-GB"/>
              </w:rPr>
            </w:pPr>
            <w:r w:rsidRPr="008D7648">
              <w:rPr>
                <w:rFonts w:ascii="Times New Roman" w:hAnsi="Times New Roman"/>
                <w:b/>
                <w:lang w:val="en-GB"/>
              </w:rPr>
              <w:t>Urban alone</w:t>
            </w:r>
          </w:p>
        </w:tc>
      </w:tr>
      <w:tr w:rsidR="00970B20" w:rsidRPr="008D7648" w14:paraId="46E1E671" w14:textId="77777777" w:rsidTr="004D5BE1">
        <w:tc>
          <w:tcPr>
            <w:tcW w:w="3078" w:type="dxa"/>
            <w:vAlign w:val="center"/>
          </w:tcPr>
          <w:p w14:paraId="41FF70EC"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Bhutan</w:t>
            </w:r>
          </w:p>
        </w:tc>
        <w:tc>
          <w:tcPr>
            <w:tcW w:w="2790" w:type="dxa"/>
            <w:vAlign w:val="center"/>
          </w:tcPr>
          <w:p w14:paraId="7F9BE792" w14:textId="77777777" w:rsidR="00690E2B" w:rsidRPr="008D7648" w:rsidRDefault="00690E2B" w:rsidP="004D5BE1">
            <w:pPr>
              <w:jc w:val="center"/>
              <w:rPr>
                <w:rFonts w:ascii="Times New Roman" w:hAnsi="Times New Roman"/>
                <w:lang w:val="en-GB"/>
              </w:rPr>
            </w:pPr>
          </w:p>
        </w:tc>
        <w:tc>
          <w:tcPr>
            <w:tcW w:w="2790" w:type="dxa"/>
            <w:vAlign w:val="center"/>
          </w:tcPr>
          <w:p w14:paraId="1B0FC414"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200 (dug wells)</w:t>
            </w:r>
          </w:p>
        </w:tc>
      </w:tr>
      <w:tr w:rsidR="00970B20" w:rsidRPr="008D7648" w14:paraId="4ED4C457" w14:textId="77777777" w:rsidTr="004D5BE1">
        <w:tc>
          <w:tcPr>
            <w:tcW w:w="3078" w:type="dxa"/>
            <w:vAlign w:val="center"/>
          </w:tcPr>
          <w:p w14:paraId="63525936"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Eritrea</w:t>
            </w:r>
          </w:p>
        </w:tc>
        <w:tc>
          <w:tcPr>
            <w:tcW w:w="2790" w:type="dxa"/>
            <w:vAlign w:val="center"/>
          </w:tcPr>
          <w:p w14:paraId="6935567D" w14:textId="77777777" w:rsidR="00690E2B" w:rsidRPr="008D7648" w:rsidRDefault="00690E2B" w:rsidP="004D5BE1">
            <w:pPr>
              <w:jc w:val="center"/>
              <w:rPr>
                <w:rFonts w:ascii="Times New Roman" w:hAnsi="Times New Roman"/>
                <w:lang w:val="en-GB"/>
              </w:rPr>
            </w:pPr>
          </w:p>
        </w:tc>
        <w:tc>
          <w:tcPr>
            <w:tcW w:w="2790" w:type="dxa"/>
            <w:vAlign w:val="center"/>
          </w:tcPr>
          <w:p w14:paraId="3E43EC80"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40</w:t>
            </w:r>
          </w:p>
        </w:tc>
      </w:tr>
      <w:tr w:rsidR="00970B20" w:rsidRPr="008D7648" w14:paraId="75679AB9" w14:textId="77777777" w:rsidTr="004D5BE1">
        <w:tc>
          <w:tcPr>
            <w:tcW w:w="3078" w:type="dxa"/>
            <w:vAlign w:val="center"/>
          </w:tcPr>
          <w:p w14:paraId="537D0F47"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Ethiopia</w:t>
            </w:r>
          </w:p>
        </w:tc>
        <w:tc>
          <w:tcPr>
            <w:tcW w:w="2790" w:type="dxa"/>
            <w:vAlign w:val="center"/>
          </w:tcPr>
          <w:p w14:paraId="7FBFF02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c>
          <w:tcPr>
            <w:tcW w:w="2790" w:type="dxa"/>
            <w:vAlign w:val="center"/>
          </w:tcPr>
          <w:p w14:paraId="016E094E"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20</w:t>
            </w:r>
          </w:p>
        </w:tc>
      </w:tr>
      <w:tr w:rsidR="00970B20" w:rsidRPr="008D7648" w14:paraId="291E5A4E" w14:textId="77777777" w:rsidTr="004D5BE1">
        <w:tc>
          <w:tcPr>
            <w:tcW w:w="3078" w:type="dxa"/>
            <w:vAlign w:val="center"/>
          </w:tcPr>
          <w:p w14:paraId="22A79D8D" w14:textId="77777777" w:rsidR="00690E2B" w:rsidRPr="008D7648" w:rsidRDefault="00690E2B" w:rsidP="004D5BE1">
            <w:pPr>
              <w:rPr>
                <w:rFonts w:ascii="Times New Roman" w:hAnsi="Times New Roman"/>
                <w:lang w:val="en-GB"/>
              </w:rPr>
            </w:pPr>
            <w:r w:rsidRPr="008D7648">
              <w:rPr>
                <w:rFonts w:ascii="Times New Roman" w:hAnsi="Times New Roman"/>
                <w:lang w:val="en-GB"/>
              </w:rPr>
              <w:t xml:space="preserve">   Ghana</w:t>
            </w:r>
          </w:p>
        </w:tc>
        <w:tc>
          <w:tcPr>
            <w:tcW w:w="2790" w:type="dxa"/>
            <w:vAlign w:val="center"/>
          </w:tcPr>
          <w:p w14:paraId="1353F049" w14:textId="77777777" w:rsidR="00690E2B" w:rsidRPr="008D7648" w:rsidRDefault="00690E2B" w:rsidP="004D5BE1">
            <w:pPr>
              <w:jc w:val="center"/>
              <w:rPr>
                <w:rFonts w:ascii="Times New Roman" w:hAnsi="Times New Roman"/>
                <w:lang w:val="en-GB"/>
              </w:rPr>
            </w:pPr>
            <w:r w:rsidRPr="008D7648">
              <w:rPr>
                <w:rFonts w:ascii="Times New Roman" w:hAnsi="Times New Roman"/>
                <w:lang w:val="en-GB"/>
              </w:rPr>
              <w:t>140</w:t>
            </w:r>
          </w:p>
        </w:tc>
        <w:tc>
          <w:tcPr>
            <w:tcW w:w="2790" w:type="dxa"/>
            <w:vAlign w:val="center"/>
          </w:tcPr>
          <w:p w14:paraId="1635CDA1" w14:textId="77777777" w:rsidR="00690E2B" w:rsidRPr="008D7648" w:rsidRDefault="00690E2B" w:rsidP="004D5BE1">
            <w:pPr>
              <w:jc w:val="center"/>
              <w:rPr>
                <w:rFonts w:ascii="Times New Roman" w:hAnsi="Times New Roman"/>
                <w:lang w:val="en-GB"/>
              </w:rPr>
            </w:pPr>
          </w:p>
        </w:tc>
      </w:tr>
      <w:tr w:rsidR="00970B20" w:rsidRPr="008D7648" w14:paraId="413E4508" w14:textId="77777777" w:rsidTr="004D5BE1">
        <w:tc>
          <w:tcPr>
            <w:tcW w:w="3078" w:type="dxa"/>
            <w:vAlign w:val="center"/>
          </w:tcPr>
          <w:p w14:paraId="0C7B1A63"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Guinea</w:t>
            </w:r>
          </w:p>
        </w:tc>
        <w:tc>
          <w:tcPr>
            <w:tcW w:w="2790" w:type="dxa"/>
            <w:vAlign w:val="center"/>
          </w:tcPr>
          <w:p w14:paraId="69AFF658" w14:textId="77777777" w:rsidR="00690E2B" w:rsidRPr="008D7648" w:rsidRDefault="00690E2B" w:rsidP="004D5BE1">
            <w:pPr>
              <w:jc w:val="center"/>
              <w:rPr>
                <w:rFonts w:ascii="Times New Roman" w:hAnsi="Times New Roman" w:cs="Times New Roman"/>
                <w:lang w:val="en-GB"/>
              </w:rPr>
            </w:pPr>
          </w:p>
        </w:tc>
        <w:tc>
          <w:tcPr>
            <w:tcW w:w="2790" w:type="dxa"/>
            <w:vAlign w:val="center"/>
          </w:tcPr>
          <w:p w14:paraId="1E8A7885"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w:t>
            </w:r>
          </w:p>
        </w:tc>
      </w:tr>
      <w:tr w:rsidR="00970B20" w:rsidRPr="008D7648" w14:paraId="76805BC6" w14:textId="77777777" w:rsidTr="004D5BE1">
        <w:tc>
          <w:tcPr>
            <w:tcW w:w="3078" w:type="dxa"/>
            <w:vAlign w:val="center"/>
          </w:tcPr>
          <w:p w14:paraId="0CEB1F06"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Myanmar</w:t>
            </w:r>
          </w:p>
        </w:tc>
        <w:tc>
          <w:tcPr>
            <w:tcW w:w="2790" w:type="dxa"/>
            <w:vAlign w:val="center"/>
          </w:tcPr>
          <w:p w14:paraId="3311D7DC" w14:textId="77777777" w:rsidR="00690E2B" w:rsidRPr="008D7648" w:rsidRDefault="00690E2B" w:rsidP="004D5BE1">
            <w:pPr>
              <w:jc w:val="center"/>
              <w:rPr>
                <w:rFonts w:ascii="Times New Roman" w:hAnsi="Times New Roman" w:cs="Times New Roman"/>
                <w:lang w:val="en-GB"/>
              </w:rPr>
            </w:pPr>
          </w:p>
        </w:tc>
        <w:tc>
          <w:tcPr>
            <w:tcW w:w="2790" w:type="dxa"/>
            <w:vAlign w:val="center"/>
          </w:tcPr>
          <w:p w14:paraId="4E92F2FB"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180</w:t>
            </w:r>
          </w:p>
        </w:tc>
      </w:tr>
      <w:tr w:rsidR="00970B20" w:rsidRPr="008D7648" w14:paraId="69F20AC4" w14:textId="77777777" w:rsidTr="004D5BE1">
        <w:tc>
          <w:tcPr>
            <w:tcW w:w="3078" w:type="dxa"/>
            <w:vAlign w:val="center"/>
          </w:tcPr>
          <w:p w14:paraId="354DBDE8"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Togo</w:t>
            </w:r>
          </w:p>
        </w:tc>
        <w:tc>
          <w:tcPr>
            <w:tcW w:w="2790" w:type="dxa"/>
            <w:vAlign w:val="center"/>
          </w:tcPr>
          <w:p w14:paraId="027B343E" w14:textId="77777777" w:rsidR="00690E2B" w:rsidRPr="008D7648" w:rsidRDefault="00690E2B" w:rsidP="004D5BE1">
            <w:pPr>
              <w:jc w:val="center"/>
              <w:rPr>
                <w:rFonts w:ascii="Times New Roman" w:hAnsi="Times New Roman" w:cs="Times New Roman"/>
                <w:lang w:val="en-GB"/>
              </w:rPr>
            </w:pPr>
          </w:p>
        </w:tc>
        <w:tc>
          <w:tcPr>
            <w:tcW w:w="2790" w:type="dxa"/>
            <w:vAlign w:val="center"/>
          </w:tcPr>
          <w:p w14:paraId="4B8FE28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50</w:t>
            </w:r>
          </w:p>
        </w:tc>
      </w:tr>
      <w:tr w:rsidR="00970B20" w:rsidRPr="008D7648" w14:paraId="06D8319A" w14:textId="77777777" w:rsidTr="004D5BE1">
        <w:tc>
          <w:tcPr>
            <w:tcW w:w="3078" w:type="dxa"/>
            <w:vAlign w:val="center"/>
          </w:tcPr>
          <w:p w14:paraId="0593FB1E" w14:textId="77777777" w:rsidR="00690E2B" w:rsidRPr="008D7648" w:rsidRDefault="00690E2B" w:rsidP="004D5BE1">
            <w:pPr>
              <w:rPr>
                <w:rFonts w:ascii="Times New Roman" w:hAnsi="Times New Roman" w:cs="Times New Roman"/>
                <w:lang w:val="en-GB"/>
              </w:rPr>
            </w:pPr>
            <w:r w:rsidRPr="008D7648">
              <w:rPr>
                <w:rFonts w:ascii="Times New Roman" w:hAnsi="Times New Roman" w:cs="Times New Roman"/>
                <w:lang w:val="en-GB"/>
              </w:rPr>
              <w:t xml:space="preserve">   United Republic of Tanzania</w:t>
            </w:r>
          </w:p>
        </w:tc>
        <w:tc>
          <w:tcPr>
            <w:tcW w:w="2790" w:type="dxa"/>
            <w:vAlign w:val="center"/>
          </w:tcPr>
          <w:p w14:paraId="19154F52" w14:textId="77777777" w:rsidR="00690E2B" w:rsidRPr="008D7648" w:rsidRDefault="00690E2B" w:rsidP="004D5BE1">
            <w:pPr>
              <w:jc w:val="center"/>
              <w:rPr>
                <w:rFonts w:ascii="Times New Roman" w:hAnsi="Times New Roman" w:cs="Times New Roman"/>
                <w:lang w:val="en-GB"/>
              </w:rPr>
            </w:pPr>
          </w:p>
        </w:tc>
        <w:tc>
          <w:tcPr>
            <w:tcW w:w="2790" w:type="dxa"/>
            <w:vAlign w:val="center"/>
          </w:tcPr>
          <w:p w14:paraId="6190B0B6" w14:textId="77777777" w:rsidR="00690E2B" w:rsidRPr="008D7648" w:rsidRDefault="00690E2B" w:rsidP="004D5BE1">
            <w:pPr>
              <w:jc w:val="center"/>
              <w:rPr>
                <w:rFonts w:ascii="Times New Roman" w:hAnsi="Times New Roman" w:cs="Times New Roman"/>
                <w:lang w:val="en-GB"/>
              </w:rPr>
            </w:pPr>
            <w:r w:rsidRPr="008D7648">
              <w:rPr>
                <w:rFonts w:ascii="Times New Roman" w:hAnsi="Times New Roman" w:cs="Times New Roman"/>
                <w:lang w:val="en-GB"/>
              </w:rPr>
              <w:t>75</w:t>
            </w:r>
          </w:p>
        </w:tc>
      </w:tr>
    </w:tbl>
    <w:p w14:paraId="2EF3A19C" w14:textId="50A306FB" w:rsidR="00167348" w:rsidRPr="008D7648" w:rsidRDefault="00690E2B" w:rsidP="00A170FC">
      <w:pPr>
        <w:pStyle w:val="FootnoteText"/>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 </w:t>
      </w:r>
      <w:r w:rsidR="006D192D">
        <w:rPr>
          <w:rFonts w:ascii="Times New Roman" w:hAnsi="Times New Roman" w:cs="Times New Roman"/>
          <w:sz w:val="24"/>
          <w:szCs w:val="24"/>
          <w:lang w:val="en-GB"/>
        </w:rPr>
        <w:t>O</w:t>
      </w:r>
      <w:r w:rsidRPr="008D7648">
        <w:rPr>
          <w:rFonts w:ascii="Times New Roman" w:hAnsi="Times New Roman" w:cs="Times New Roman"/>
          <w:sz w:val="24"/>
          <w:szCs w:val="24"/>
          <w:lang w:val="en-GB"/>
        </w:rPr>
        <w:t xml:space="preserve">riginal country response was </w:t>
      </w:r>
      <w:r w:rsidR="00BC6599"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6000 litres/cubic metres/tank for rainwater harvesting</w:t>
      </w:r>
      <w:r w:rsidR="00BC6599" w:rsidRPr="008D7648">
        <w:rPr>
          <w:rFonts w:ascii="Times New Roman" w:hAnsi="Times New Roman" w:cs="Times New Roman"/>
          <w:sz w:val="24"/>
          <w:szCs w:val="24"/>
          <w:lang w:val="en-GB"/>
        </w:rPr>
        <w:t>’</w:t>
      </w:r>
      <w:r w:rsidR="008134CB" w:rsidRPr="008D7648">
        <w:rPr>
          <w:rFonts w:ascii="Times New Roman" w:hAnsi="Times New Roman" w:cs="Times New Roman"/>
          <w:sz w:val="24"/>
          <w:szCs w:val="24"/>
          <w:lang w:val="en-GB"/>
        </w:rPr>
        <w:t xml:space="preserve">. </w:t>
      </w:r>
      <w:r w:rsidRPr="008D7648">
        <w:rPr>
          <w:rFonts w:ascii="Times New Roman" w:hAnsi="Times New Roman" w:cs="Times New Roman"/>
          <w:sz w:val="24"/>
          <w:szCs w:val="24"/>
          <w:lang w:val="en-GB"/>
        </w:rPr>
        <w:t xml:space="preserve">Since 1 litre = 0.001 cubic metres, it is clear that </w:t>
      </w:r>
      <w:r w:rsidR="00BC6599"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6000 litres/cubic metr</w:t>
      </w:r>
      <w:r w:rsidR="00BC6599" w:rsidRPr="008D7648">
        <w:rPr>
          <w:rFonts w:ascii="Times New Roman" w:hAnsi="Times New Roman" w:cs="Times New Roman"/>
          <w:sz w:val="24"/>
          <w:szCs w:val="24"/>
          <w:lang w:val="en-GB"/>
        </w:rPr>
        <w:t>e</w:t>
      </w:r>
      <w:r w:rsidRPr="008D7648">
        <w:rPr>
          <w:rFonts w:ascii="Times New Roman" w:hAnsi="Times New Roman" w:cs="Times New Roman"/>
          <w:sz w:val="24"/>
          <w:szCs w:val="24"/>
          <w:lang w:val="en-GB"/>
        </w:rPr>
        <w:t>s</w:t>
      </w:r>
      <w:r w:rsidR="00BC6599"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cannot be correct so we chose to show only litres/tank.</w:t>
      </w:r>
      <w:r w:rsidR="00167348" w:rsidRPr="008D7648">
        <w:rPr>
          <w:rFonts w:ascii="Times New Roman" w:hAnsi="Times New Roman" w:cs="Times New Roman"/>
          <w:sz w:val="24"/>
          <w:szCs w:val="24"/>
          <w:lang w:val="en-GB"/>
        </w:rPr>
        <w:t xml:space="preserve"> </w:t>
      </w:r>
    </w:p>
    <w:p w14:paraId="538BAE25" w14:textId="77777777" w:rsidR="00167348" w:rsidRPr="008D7648" w:rsidRDefault="00167348" w:rsidP="00613EBD">
      <w:pPr>
        <w:spacing w:after="120" w:line="240" w:lineRule="auto"/>
        <w:rPr>
          <w:rFonts w:ascii="Times New Roman" w:hAnsi="Times New Roman"/>
          <w:sz w:val="24"/>
          <w:szCs w:val="24"/>
          <w:lang w:val="en-GB"/>
        </w:rPr>
        <w:sectPr w:rsidR="00167348" w:rsidRPr="008D7648">
          <w:pgSz w:w="12240" w:h="15840"/>
          <w:pgMar w:top="1440" w:right="1440" w:bottom="1440" w:left="1440" w:header="720" w:footer="720" w:gutter="0"/>
          <w:cols w:space="720"/>
          <w:docGrid w:linePitch="360"/>
        </w:sectPr>
      </w:pPr>
    </w:p>
    <w:p w14:paraId="30A49E6E" w14:textId="77777777" w:rsidR="00613EBD" w:rsidRPr="008D7648" w:rsidRDefault="00E53E86" w:rsidP="00613EBD">
      <w:pPr>
        <w:spacing w:after="120" w:line="240" w:lineRule="auto"/>
        <w:rPr>
          <w:rFonts w:ascii="Times New Roman" w:hAnsi="Times New Roman"/>
          <w:b/>
          <w:sz w:val="24"/>
          <w:szCs w:val="24"/>
          <w:lang w:val="en-GB"/>
        </w:rPr>
      </w:pPr>
      <w:r w:rsidRPr="008D7648">
        <w:rPr>
          <w:rFonts w:ascii="Times New Roman" w:hAnsi="Times New Roman"/>
          <w:b/>
          <w:sz w:val="24"/>
          <w:szCs w:val="24"/>
          <w:lang w:val="en-GB"/>
        </w:rPr>
        <w:t>Table S10</w:t>
      </w:r>
      <w:r w:rsidR="00613EBD" w:rsidRPr="008D7648">
        <w:rPr>
          <w:rFonts w:ascii="Times New Roman" w:hAnsi="Times New Roman"/>
          <w:b/>
          <w:sz w:val="24"/>
          <w:szCs w:val="24"/>
          <w:lang w:val="en-GB"/>
        </w:rPr>
        <w:t>. Trend type and list of countries for each trend type for the difference between international and national targets.</w:t>
      </w:r>
    </w:p>
    <w:tbl>
      <w:tblPr>
        <w:tblStyle w:val="TableGrid"/>
        <w:tblW w:w="1297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368"/>
        <w:gridCol w:w="1710"/>
        <w:gridCol w:w="2250"/>
        <w:gridCol w:w="1890"/>
        <w:gridCol w:w="1170"/>
        <w:gridCol w:w="4590"/>
      </w:tblGrid>
      <w:tr w:rsidR="00970B20" w:rsidRPr="008D7648" w14:paraId="1FEE8129" w14:textId="77777777" w:rsidTr="004D5BE1">
        <w:tc>
          <w:tcPr>
            <w:tcW w:w="1368" w:type="dxa"/>
            <w:vAlign w:val="center"/>
          </w:tcPr>
          <w:p w14:paraId="365EA566" w14:textId="77777777" w:rsidR="00613EBD" w:rsidRPr="008D7648" w:rsidRDefault="00613EBD" w:rsidP="004D5BE1">
            <w:pPr>
              <w:rPr>
                <w:rFonts w:ascii="Times New Roman" w:hAnsi="Times New Roman"/>
                <w:b/>
                <w:lang w:val="en-GB"/>
              </w:rPr>
            </w:pPr>
            <w:r w:rsidRPr="008D7648">
              <w:rPr>
                <w:rFonts w:ascii="Times New Roman" w:hAnsi="Times New Roman"/>
                <w:b/>
                <w:lang w:val="en-GB"/>
              </w:rPr>
              <w:t>Trend type</w:t>
            </w:r>
          </w:p>
        </w:tc>
        <w:tc>
          <w:tcPr>
            <w:tcW w:w="1710" w:type="dxa"/>
            <w:vAlign w:val="center"/>
          </w:tcPr>
          <w:p w14:paraId="67FBFFD0" w14:textId="77777777" w:rsidR="00613EBD" w:rsidRPr="008D7648" w:rsidRDefault="00613EBD" w:rsidP="004D5BE1">
            <w:pPr>
              <w:rPr>
                <w:rFonts w:ascii="Times New Roman" w:hAnsi="Times New Roman"/>
                <w:b/>
                <w:lang w:val="en-GB"/>
              </w:rPr>
            </w:pPr>
            <w:r w:rsidRPr="008D7648">
              <w:rPr>
                <w:rFonts w:ascii="Times New Roman" w:hAnsi="Times New Roman"/>
                <w:b/>
                <w:lang w:val="en-GB"/>
              </w:rPr>
              <w:t>Sub-group</w:t>
            </w:r>
          </w:p>
        </w:tc>
        <w:tc>
          <w:tcPr>
            <w:tcW w:w="2250" w:type="dxa"/>
          </w:tcPr>
          <w:p w14:paraId="4991AC86" w14:textId="77777777" w:rsidR="00613EBD" w:rsidRPr="008D7648" w:rsidRDefault="00613EBD" w:rsidP="004D5BE1">
            <w:pPr>
              <w:rPr>
                <w:rFonts w:ascii="Times New Roman" w:hAnsi="Times New Roman"/>
                <w:b/>
                <w:lang w:val="en-GB"/>
              </w:rPr>
            </w:pPr>
            <w:r w:rsidRPr="008D7648">
              <w:rPr>
                <w:rFonts w:ascii="Times New Roman" w:hAnsi="Times New Roman"/>
                <w:b/>
                <w:lang w:val="en-GB"/>
              </w:rPr>
              <w:t>Description</w:t>
            </w:r>
          </w:p>
        </w:tc>
        <w:tc>
          <w:tcPr>
            <w:tcW w:w="1890" w:type="dxa"/>
            <w:vAlign w:val="center"/>
          </w:tcPr>
          <w:p w14:paraId="749461F9" w14:textId="77777777" w:rsidR="00613EBD" w:rsidRPr="008D7648" w:rsidRDefault="00613EBD" w:rsidP="004D5BE1">
            <w:pPr>
              <w:rPr>
                <w:rFonts w:ascii="Times New Roman" w:hAnsi="Times New Roman"/>
                <w:b/>
                <w:lang w:val="en-GB"/>
              </w:rPr>
            </w:pPr>
            <w:r w:rsidRPr="008D7648">
              <w:rPr>
                <w:rFonts w:ascii="Times New Roman" w:hAnsi="Times New Roman"/>
                <w:b/>
                <w:lang w:val="en-GB"/>
              </w:rPr>
              <w:t>Criteria</w:t>
            </w:r>
          </w:p>
        </w:tc>
        <w:tc>
          <w:tcPr>
            <w:tcW w:w="1170" w:type="dxa"/>
            <w:vAlign w:val="center"/>
          </w:tcPr>
          <w:p w14:paraId="7B7F90BA" w14:textId="77777777" w:rsidR="00613EBD" w:rsidRPr="008D7648" w:rsidRDefault="00613EBD" w:rsidP="004D5BE1">
            <w:pPr>
              <w:jc w:val="center"/>
              <w:rPr>
                <w:rFonts w:ascii="Times New Roman" w:hAnsi="Times New Roman"/>
                <w:b/>
                <w:lang w:val="en-GB"/>
              </w:rPr>
            </w:pPr>
            <w:r w:rsidRPr="008D7648">
              <w:rPr>
                <w:rFonts w:ascii="Times New Roman" w:hAnsi="Times New Roman"/>
                <w:b/>
                <w:lang w:val="en-GB"/>
              </w:rPr>
              <w:t>No. countries</w:t>
            </w:r>
          </w:p>
        </w:tc>
        <w:tc>
          <w:tcPr>
            <w:tcW w:w="4590" w:type="dxa"/>
            <w:vAlign w:val="center"/>
          </w:tcPr>
          <w:p w14:paraId="67E038C3" w14:textId="77777777" w:rsidR="00613EBD" w:rsidRPr="008D7648" w:rsidRDefault="00613EBD" w:rsidP="004D5BE1">
            <w:pPr>
              <w:rPr>
                <w:rFonts w:ascii="Times New Roman" w:hAnsi="Times New Roman"/>
                <w:b/>
                <w:lang w:val="en-GB"/>
              </w:rPr>
            </w:pPr>
            <w:r w:rsidRPr="008D7648">
              <w:rPr>
                <w:rFonts w:ascii="Times New Roman" w:hAnsi="Times New Roman"/>
                <w:b/>
                <w:lang w:val="en-GB"/>
              </w:rPr>
              <w:t>Countries</w:t>
            </w:r>
          </w:p>
        </w:tc>
      </w:tr>
      <w:tr w:rsidR="00970B20" w:rsidRPr="008D7648" w14:paraId="36C9449C" w14:textId="77777777" w:rsidTr="004D5BE1">
        <w:tc>
          <w:tcPr>
            <w:tcW w:w="1368" w:type="dxa"/>
            <w:vAlign w:val="center"/>
          </w:tcPr>
          <w:p w14:paraId="1BDDC016" w14:textId="77777777" w:rsidR="00613EBD" w:rsidRPr="008D7648" w:rsidRDefault="00613EBD" w:rsidP="004D5BE1">
            <w:pPr>
              <w:rPr>
                <w:rFonts w:ascii="Times New Roman" w:hAnsi="Times New Roman"/>
                <w:lang w:val="en-GB"/>
              </w:rPr>
            </w:pPr>
            <w:r w:rsidRPr="008D7648">
              <w:rPr>
                <w:rFonts w:ascii="Times New Roman" w:hAnsi="Times New Roman"/>
                <w:lang w:val="en-GB"/>
              </w:rPr>
              <w:t>Constant at a positive value</w:t>
            </w:r>
          </w:p>
        </w:tc>
        <w:tc>
          <w:tcPr>
            <w:tcW w:w="1710" w:type="dxa"/>
            <w:vAlign w:val="center"/>
          </w:tcPr>
          <w:p w14:paraId="251EDCB1" w14:textId="77777777" w:rsidR="00613EBD" w:rsidRPr="008D7648" w:rsidRDefault="00613EBD" w:rsidP="004D5BE1">
            <w:pPr>
              <w:rPr>
                <w:rFonts w:ascii="Times New Roman" w:hAnsi="Times New Roman"/>
                <w:lang w:val="en-GB"/>
              </w:rPr>
            </w:pPr>
          </w:p>
        </w:tc>
        <w:tc>
          <w:tcPr>
            <w:tcW w:w="2250" w:type="dxa"/>
            <w:vAlign w:val="center"/>
          </w:tcPr>
          <w:p w14:paraId="2C053DD4"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always lower than international targets by a consistent amount</w:t>
            </w:r>
          </w:p>
        </w:tc>
        <w:tc>
          <w:tcPr>
            <w:tcW w:w="1890" w:type="dxa"/>
            <w:vAlign w:val="center"/>
          </w:tcPr>
          <w:p w14:paraId="6021CB73" w14:textId="1EA032AF" w:rsidR="00613EBD" w:rsidRPr="008D7648" w:rsidRDefault="00613EBD" w:rsidP="00FD5D79">
            <w:pPr>
              <w:rPr>
                <w:rFonts w:ascii="Times New Roman" w:hAnsi="Times New Roman"/>
                <w:lang w:val="en-GB"/>
              </w:rPr>
            </w:pPr>
            <w:r w:rsidRPr="008D7648">
              <w:rPr>
                <w:rFonts w:ascii="Times New Roman" w:hAnsi="Times New Roman"/>
                <w:lang w:val="en-GB"/>
              </w:rPr>
              <w:t xml:space="preserve">Standard deviation &lt;5, slope of linear fit between </w:t>
            </w:r>
            <w:r w:rsidR="006D192D">
              <w:rPr>
                <w:rFonts w:ascii="Times New Roman" w:hAnsi="Times New Roman" w:cs="Times New Roman"/>
                <w:lang w:val="en-GB"/>
              </w:rPr>
              <w:t>−</w:t>
            </w:r>
            <w:r w:rsidRPr="008D7648">
              <w:rPr>
                <w:rFonts w:ascii="Times New Roman" w:hAnsi="Times New Roman"/>
                <w:lang w:val="en-GB"/>
              </w:rPr>
              <w:t>0.5 and +0.5</w:t>
            </w:r>
          </w:p>
        </w:tc>
        <w:tc>
          <w:tcPr>
            <w:tcW w:w="1170" w:type="dxa"/>
            <w:vAlign w:val="center"/>
          </w:tcPr>
          <w:p w14:paraId="0B86E807"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10</w:t>
            </w:r>
          </w:p>
        </w:tc>
        <w:tc>
          <w:tcPr>
            <w:tcW w:w="4590" w:type="dxa"/>
            <w:vAlign w:val="center"/>
          </w:tcPr>
          <w:p w14:paraId="51800193" w14:textId="77777777" w:rsidR="00613EBD" w:rsidRPr="008D7648" w:rsidRDefault="00613EBD" w:rsidP="004D5BE1">
            <w:pPr>
              <w:rPr>
                <w:rFonts w:ascii="Times New Roman" w:hAnsi="Times New Roman"/>
                <w:lang w:val="en-GB"/>
              </w:rPr>
            </w:pPr>
            <w:r w:rsidRPr="008D7648">
              <w:rPr>
                <w:rFonts w:ascii="Times New Roman" w:hAnsi="Times New Roman"/>
                <w:lang w:val="en-GB"/>
              </w:rPr>
              <w:t>Benin*, Brazil, Burundi, Cote d’Ivoire, Guyana, Malaysia, Maldives, Togo, Trinidad and Tobago, Venezuela</w:t>
            </w:r>
          </w:p>
        </w:tc>
      </w:tr>
      <w:tr w:rsidR="00970B20" w:rsidRPr="008D7648" w14:paraId="6BDBD51A" w14:textId="77777777" w:rsidTr="004D5BE1">
        <w:tc>
          <w:tcPr>
            <w:tcW w:w="1368" w:type="dxa"/>
            <w:vMerge w:val="restart"/>
            <w:vAlign w:val="center"/>
          </w:tcPr>
          <w:p w14:paraId="6259F733" w14:textId="77777777" w:rsidR="00613EBD" w:rsidRPr="008D7648" w:rsidRDefault="00613EBD" w:rsidP="004D5BE1">
            <w:pPr>
              <w:rPr>
                <w:rFonts w:ascii="Times New Roman" w:hAnsi="Times New Roman"/>
                <w:lang w:val="en-GB"/>
              </w:rPr>
            </w:pPr>
            <w:r w:rsidRPr="008D7648">
              <w:rPr>
                <w:rFonts w:ascii="Times New Roman" w:hAnsi="Times New Roman"/>
                <w:lang w:val="en-GB"/>
              </w:rPr>
              <w:t>Constant at a value less than or equal to 0</w:t>
            </w:r>
          </w:p>
        </w:tc>
        <w:tc>
          <w:tcPr>
            <w:tcW w:w="1710" w:type="dxa"/>
            <w:vAlign w:val="center"/>
          </w:tcPr>
          <w:p w14:paraId="306D5A43" w14:textId="77777777" w:rsidR="00613EBD" w:rsidRPr="008D7648" w:rsidRDefault="00613EBD" w:rsidP="004D5BE1">
            <w:pPr>
              <w:rPr>
                <w:rFonts w:ascii="Times New Roman" w:hAnsi="Times New Roman"/>
                <w:lang w:val="en-GB"/>
              </w:rPr>
            </w:pPr>
            <w:r w:rsidRPr="008D7648">
              <w:rPr>
                <w:rFonts w:ascii="Times New Roman" w:hAnsi="Times New Roman"/>
                <w:lang w:val="en-GB"/>
              </w:rPr>
              <w:t>Constant at 0</w:t>
            </w:r>
          </w:p>
        </w:tc>
        <w:tc>
          <w:tcPr>
            <w:tcW w:w="2250" w:type="dxa"/>
            <w:vMerge w:val="restart"/>
            <w:vAlign w:val="center"/>
          </w:tcPr>
          <w:p w14:paraId="6E2C840B"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always higher than or equal to international targets</w:t>
            </w:r>
          </w:p>
        </w:tc>
        <w:tc>
          <w:tcPr>
            <w:tcW w:w="1890" w:type="dxa"/>
            <w:vAlign w:val="center"/>
          </w:tcPr>
          <w:p w14:paraId="3CD293AE" w14:textId="02C51CE6" w:rsidR="00613EBD" w:rsidRPr="008D7648" w:rsidRDefault="00613EBD" w:rsidP="00FD5D79">
            <w:pPr>
              <w:rPr>
                <w:rFonts w:ascii="Times New Roman" w:hAnsi="Times New Roman"/>
                <w:lang w:val="en-GB"/>
              </w:rPr>
            </w:pPr>
            <w:r w:rsidRPr="008D7648">
              <w:rPr>
                <w:rFonts w:ascii="Times New Roman" w:hAnsi="Times New Roman"/>
                <w:lang w:val="en-GB"/>
              </w:rPr>
              <w:t xml:space="preserve">All values between </w:t>
            </w:r>
            <w:r w:rsidR="006D192D">
              <w:rPr>
                <w:rFonts w:ascii="Times New Roman" w:hAnsi="Times New Roman" w:cs="Times New Roman"/>
                <w:lang w:val="en-GB"/>
              </w:rPr>
              <w:t>−</w:t>
            </w:r>
            <w:r w:rsidRPr="008D7648">
              <w:rPr>
                <w:rFonts w:ascii="Times New Roman" w:hAnsi="Times New Roman"/>
                <w:lang w:val="en-GB"/>
              </w:rPr>
              <w:t>2 and +2</w:t>
            </w:r>
          </w:p>
        </w:tc>
        <w:tc>
          <w:tcPr>
            <w:tcW w:w="1170" w:type="dxa"/>
            <w:vAlign w:val="center"/>
          </w:tcPr>
          <w:p w14:paraId="75785373"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12</w:t>
            </w:r>
          </w:p>
        </w:tc>
        <w:tc>
          <w:tcPr>
            <w:tcW w:w="4590" w:type="dxa"/>
            <w:vAlign w:val="center"/>
          </w:tcPr>
          <w:p w14:paraId="2426496E" w14:textId="77777777" w:rsidR="00613EBD" w:rsidRPr="008D7648" w:rsidRDefault="00613EBD" w:rsidP="004D5BE1">
            <w:pPr>
              <w:rPr>
                <w:rFonts w:ascii="Times New Roman" w:hAnsi="Times New Roman"/>
                <w:lang w:val="en-GB"/>
              </w:rPr>
            </w:pPr>
            <w:r w:rsidRPr="008D7648">
              <w:rPr>
                <w:rFonts w:ascii="Times New Roman" w:hAnsi="Times New Roman"/>
                <w:lang w:val="en-GB"/>
              </w:rPr>
              <w:t>Bahamas, Bahrain, Barbados, Cook Islands, Cyprus, Hong Kong, Jordan, Macao, Philippines*, Saudi Arabia, Singapore, Vanuatu</w:t>
            </w:r>
          </w:p>
        </w:tc>
      </w:tr>
      <w:tr w:rsidR="00970B20" w:rsidRPr="008D7648" w14:paraId="15C475B7" w14:textId="77777777" w:rsidTr="004D5BE1">
        <w:tc>
          <w:tcPr>
            <w:tcW w:w="1368" w:type="dxa"/>
            <w:vMerge/>
            <w:vAlign w:val="center"/>
          </w:tcPr>
          <w:p w14:paraId="6B8B45F9" w14:textId="77777777" w:rsidR="00613EBD" w:rsidRPr="008D7648" w:rsidRDefault="00613EBD" w:rsidP="004D5BE1">
            <w:pPr>
              <w:rPr>
                <w:rFonts w:ascii="Times New Roman" w:hAnsi="Times New Roman"/>
                <w:lang w:val="en-GB"/>
              </w:rPr>
            </w:pPr>
          </w:p>
        </w:tc>
        <w:tc>
          <w:tcPr>
            <w:tcW w:w="1710" w:type="dxa"/>
            <w:vAlign w:val="center"/>
          </w:tcPr>
          <w:p w14:paraId="5908414A" w14:textId="77777777" w:rsidR="00613EBD" w:rsidRPr="008D7648" w:rsidRDefault="00613EBD" w:rsidP="004D5BE1">
            <w:pPr>
              <w:rPr>
                <w:rFonts w:ascii="Times New Roman" w:hAnsi="Times New Roman"/>
                <w:lang w:val="en-GB"/>
              </w:rPr>
            </w:pPr>
            <w:r w:rsidRPr="008D7648">
              <w:rPr>
                <w:rFonts w:ascii="Times New Roman" w:hAnsi="Times New Roman"/>
                <w:lang w:val="en-GB"/>
              </w:rPr>
              <w:t>Constant at a negative value</w:t>
            </w:r>
          </w:p>
        </w:tc>
        <w:tc>
          <w:tcPr>
            <w:tcW w:w="2250" w:type="dxa"/>
            <w:vMerge/>
            <w:vAlign w:val="center"/>
          </w:tcPr>
          <w:p w14:paraId="2CBD9A03" w14:textId="77777777" w:rsidR="00613EBD" w:rsidRPr="008D7648" w:rsidRDefault="00613EBD" w:rsidP="004D5BE1">
            <w:pPr>
              <w:rPr>
                <w:rFonts w:ascii="Times New Roman" w:hAnsi="Times New Roman"/>
                <w:lang w:val="en-GB"/>
              </w:rPr>
            </w:pPr>
          </w:p>
        </w:tc>
        <w:tc>
          <w:tcPr>
            <w:tcW w:w="1890" w:type="dxa"/>
            <w:vAlign w:val="center"/>
          </w:tcPr>
          <w:p w14:paraId="00CA2EAC" w14:textId="11BF828F" w:rsidR="00613EBD" w:rsidRPr="008D7648" w:rsidRDefault="00613EBD" w:rsidP="00FD5D79">
            <w:pPr>
              <w:rPr>
                <w:rFonts w:ascii="Times New Roman" w:hAnsi="Times New Roman"/>
                <w:lang w:val="en-GB"/>
              </w:rPr>
            </w:pPr>
            <w:r w:rsidRPr="008D7648">
              <w:rPr>
                <w:rFonts w:ascii="Times New Roman" w:hAnsi="Times New Roman"/>
                <w:lang w:val="en-GB"/>
              </w:rPr>
              <w:t xml:space="preserve">Standard deviation &lt;5, slope of linear fit between </w:t>
            </w:r>
            <w:r w:rsidR="006D192D">
              <w:rPr>
                <w:rFonts w:ascii="Times New Roman" w:hAnsi="Times New Roman" w:cs="Times New Roman"/>
                <w:lang w:val="en-GB"/>
              </w:rPr>
              <w:t>−</w:t>
            </w:r>
            <w:r w:rsidRPr="008D7648">
              <w:rPr>
                <w:rFonts w:ascii="Times New Roman" w:hAnsi="Times New Roman"/>
                <w:lang w:val="en-GB"/>
              </w:rPr>
              <w:t>0.5 and +0.5</w:t>
            </w:r>
          </w:p>
        </w:tc>
        <w:tc>
          <w:tcPr>
            <w:tcW w:w="1170" w:type="dxa"/>
            <w:vAlign w:val="center"/>
          </w:tcPr>
          <w:p w14:paraId="676D3E32"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2</w:t>
            </w:r>
          </w:p>
        </w:tc>
        <w:tc>
          <w:tcPr>
            <w:tcW w:w="4590" w:type="dxa"/>
            <w:vAlign w:val="center"/>
          </w:tcPr>
          <w:p w14:paraId="64F7E977" w14:textId="77777777" w:rsidR="00613EBD" w:rsidRPr="008D7648" w:rsidRDefault="00613EBD" w:rsidP="004D5BE1">
            <w:pPr>
              <w:rPr>
                <w:rFonts w:ascii="Times New Roman" w:hAnsi="Times New Roman"/>
                <w:lang w:val="en-GB"/>
              </w:rPr>
            </w:pPr>
            <w:r w:rsidRPr="008D7648">
              <w:rPr>
                <w:rFonts w:ascii="Times New Roman" w:hAnsi="Times New Roman"/>
                <w:lang w:val="en-GB"/>
              </w:rPr>
              <w:t>Iran, Mauritania</w:t>
            </w:r>
          </w:p>
        </w:tc>
      </w:tr>
      <w:tr w:rsidR="00970B20" w:rsidRPr="008D7648" w14:paraId="4A7AEB5B" w14:textId="77777777" w:rsidTr="004D5BE1">
        <w:tc>
          <w:tcPr>
            <w:tcW w:w="1368" w:type="dxa"/>
            <w:vMerge w:val="restart"/>
            <w:vAlign w:val="center"/>
          </w:tcPr>
          <w:p w14:paraId="2CE4AE25" w14:textId="77777777" w:rsidR="00613EBD" w:rsidRPr="008D7648" w:rsidRDefault="00613EBD" w:rsidP="004D5BE1">
            <w:pPr>
              <w:rPr>
                <w:rFonts w:ascii="Times New Roman" w:hAnsi="Times New Roman"/>
                <w:lang w:val="en-GB"/>
              </w:rPr>
            </w:pPr>
            <w:r w:rsidRPr="008D7648">
              <w:rPr>
                <w:rFonts w:ascii="Times New Roman" w:hAnsi="Times New Roman"/>
                <w:lang w:val="en-GB"/>
              </w:rPr>
              <w:t>Increasing</w:t>
            </w:r>
          </w:p>
        </w:tc>
        <w:tc>
          <w:tcPr>
            <w:tcW w:w="1710" w:type="dxa"/>
            <w:vAlign w:val="center"/>
          </w:tcPr>
          <w:p w14:paraId="5BF991EA" w14:textId="77777777" w:rsidR="00613EBD" w:rsidRPr="008D7648" w:rsidRDefault="00613EBD" w:rsidP="004D5BE1">
            <w:pPr>
              <w:rPr>
                <w:rFonts w:ascii="Times New Roman" w:hAnsi="Times New Roman"/>
                <w:lang w:val="en-GB"/>
              </w:rPr>
            </w:pPr>
            <w:r w:rsidRPr="008D7648">
              <w:rPr>
                <w:rFonts w:ascii="Times New Roman" w:hAnsi="Times New Roman"/>
                <w:lang w:val="en-GB"/>
              </w:rPr>
              <w:t>All positive points</w:t>
            </w:r>
          </w:p>
        </w:tc>
        <w:tc>
          <w:tcPr>
            <w:tcW w:w="2250" w:type="dxa"/>
          </w:tcPr>
          <w:p w14:paraId="105F9AFF"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are diverging from international targets, where international targets are always higher</w:t>
            </w:r>
          </w:p>
        </w:tc>
        <w:tc>
          <w:tcPr>
            <w:tcW w:w="1890" w:type="dxa"/>
            <w:vMerge w:val="restart"/>
            <w:vAlign w:val="center"/>
          </w:tcPr>
          <w:p w14:paraId="3EC9EC13" w14:textId="7B005DAB" w:rsidR="00613EBD" w:rsidRPr="008D7648" w:rsidRDefault="00613EBD" w:rsidP="004D5BE1">
            <w:pPr>
              <w:rPr>
                <w:rFonts w:ascii="Times New Roman" w:hAnsi="Times New Roman"/>
                <w:lang w:val="en-GB"/>
              </w:rPr>
            </w:pPr>
            <w:r w:rsidRPr="008D7648">
              <w:rPr>
                <w:rFonts w:ascii="Times New Roman" w:hAnsi="Times New Roman"/>
                <w:lang w:val="en-GB"/>
              </w:rPr>
              <w:t>Positive slope of linear fit, R-squared of linear fit &gt;0.6</w:t>
            </w:r>
          </w:p>
        </w:tc>
        <w:tc>
          <w:tcPr>
            <w:tcW w:w="1170" w:type="dxa"/>
            <w:vAlign w:val="center"/>
          </w:tcPr>
          <w:p w14:paraId="63725AA9"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9</w:t>
            </w:r>
          </w:p>
        </w:tc>
        <w:tc>
          <w:tcPr>
            <w:tcW w:w="4590" w:type="dxa"/>
            <w:vAlign w:val="center"/>
          </w:tcPr>
          <w:p w14:paraId="350CE35B" w14:textId="77777777" w:rsidR="00613EBD" w:rsidRPr="008D7648" w:rsidRDefault="00613EBD" w:rsidP="004D5BE1">
            <w:pPr>
              <w:rPr>
                <w:rFonts w:ascii="Times New Roman" w:hAnsi="Times New Roman"/>
                <w:lang w:val="en-GB"/>
              </w:rPr>
            </w:pPr>
            <w:r w:rsidRPr="008D7648">
              <w:rPr>
                <w:rFonts w:ascii="Times New Roman" w:hAnsi="Times New Roman"/>
                <w:lang w:val="en-GB"/>
              </w:rPr>
              <w:t>Argentina, Haiti, India, Iraq, Morocco, Nicaragua, Solomon Islands, Suriname, Yemen</w:t>
            </w:r>
          </w:p>
        </w:tc>
      </w:tr>
      <w:tr w:rsidR="00970B20" w:rsidRPr="008D7648" w14:paraId="49ED8830" w14:textId="77777777" w:rsidTr="004D5BE1">
        <w:tc>
          <w:tcPr>
            <w:tcW w:w="1368" w:type="dxa"/>
            <w:vMerge/>
            <w:vAlign w:val="center"/>
          </w:tcPr>
          <w:p w14:paraId="68A3DEF8" w14:textId="77777777" w:rsidR="00613EBD" w:rsidRPr="008D7648" w:rsidRDefault="00613EBD" w:rsidP="004D5BE1">
            <w:pPr>
              <w:rPr>
                <w:rFonts w:ascii="Times New Roman" w:hAnsi="Times New Roman"/>
                <w:lang w:val="en-GB"/>
              </w:rPr>
            </w:pPr>
          </w:p>
        </w:tc>
        <w:tc>
          <w:tcPr>
            <w:tcW w:w="1710" w:type="dxa"/>
            <w:vAlign w:val="center"/>
          </w:tcPr>
          <w:p w14:paraId="71ADB2EC" w14:textId="77777777" w:rsidR="00613EBD" w:rsidRPr="008D7648" w:rsidRDefault="00613EBD" w:rsidP="004D5BE1">
            <w:pPr>
              <w:rPr>
                <w:rFonts w:ascii="Times New Roman" w:hAnsi="Times New Roman"/>
                <w:lang w:val="en-GB"/>
              </w:rPr>
            </w:pPr>
            <w:r w:rsidRPr="008D7648">
              <w:rPr>
                <w:rFonts w:ascii="Times New Roman" w:hAnsi="Times New Roman"/>
                <w:lang w:val="en-GB"/>
              </w:rPr>
              <w:t>All negative points</w:t>
            </w:r>
          </w:p>
        </w:tc>
        <w:tc>
          <w:tcPr>
            <w:tcW w:w="2250" w:type="dxa"/>
          </w:tcPr>
          <w:p w14:paraId="2FB5F7FA"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are converging with international targets, where national targets are always higher</w:t>
            </w:r>
          </w:p>
        </w:tc>
        <w:tc>
          <w:tcPr>
            <w:tcW w:w="1890" w:type="dxa"/>
            <w:vMerge/>
            <w:vAlign w:val="center"/>
          </w:tcPr>
          <w:p w14:paraId="72F70F8E" w14:textId="77777777" w:rsidR="00613EBD" w:rsidRPr="008D7648" w:rsidRDefault="00613EBD" w:rsidP="004D5BE1">
            <w:pPr>
              <w:rPr>
                <w:rFonts w:ascii="Times New Roman" w:hAnsi="Times New Roman"/>
                <w:lang w:val="en-GB"/>
              </w:rPr>
            </w:pPr>
          </w:p>
        </w:tc>
        <w:tc>
          <w:tcPr>
            <w:tcW w:w="1170" w:type="dxa"/>
            <w:vAlign w:val="center"/>
          </w:tcPr>
          <w:p w14:paraId="0B1C9D58"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0</w:t>
            </w:r>
          </w:p>
        </w:tc>
        <w:tc>
          <w:tcPr>
            <w:tcW w:w="4590" w:type="dxa"/>
            <w:vAlign w:val="center"/>
          </w:tcPr>
          <w:p w14:paraId="63CCFC07" w14:textId="77777777" w:rsidR="00613EBD" w:rsidRPr="008D7648" w:rsidRDefault="00613EBD" w:rsidP="004D5BE1">
            <w:pPr>
              <w:rPr>
                <w:rFonts w:ascii="Times New Roman" w:hAnsi="Times New Roman"/>
                <w:lang w:val="en-GB"/>
              </w:rPr>
            </w:pPr>
          </w:p>
        </w:tc>
      </w:tr>
      <w:tr w:rsidR="00970B20" w:rsidRPr="008D7648" w14:paraId="66885E11" w14:textId="77777777" w:rsidTr="004D5BE1">
        <w:tc>
          <w:tcPr>
            <w:tcW w:w="1368" w:type="dxa"/>
            <w:vMerge/>
            <w:vAlign w:val="center"/>
          </w:tcPr>
          <w:p w14:paraId="388E65A4" w14:textId="77777777" w:rsidR="00613EBD" w:rsidRPr="008D7648" w:rsidRDefault="00613EBD" w:rsidP="004D5BE1">
            <w:pPr>
              <w:rPr>
                <w:rFonts w:ascii="Times New Roman" w:hAnsi="Times New Roman"/>
                <w:lang w:val="en-GB"/>
              </w:rPr>
            </w:pPr>
          </w:p>
        </w:tc>
        <w:tc>
          <w:tcPr>
            <w:tcW w:w="1710" w:type="dxa"/>
            <w:vAlign w:val="center"/>
          </w:tcPr>
          <w:p w14:paraId="49DE1400" w14:textId="77777777" w:rsidR="00613EBD" w:rsidRPr="008D7648" w:rsidRDefault="00613EBD" w:rsidP="004D5BE1">
            <w:pPr>
              <w:rPr>
                <w:rFonts w:ascii="Times New Roman" w:hAnsi="Times New Roman"/>
                <w:lang w:val="en-GB"/>
              </w:rPr>
            </w:pPr>
            <w:r w:rsidRPr="008D7648">
              <w:rPr>
                <w:rFonts w:ascii="Times New Roman" w:hAnsi="Times New Roman"/>
                <w:lang w:val="en-GB"/>
              </w:rPr>
              <w:t>Crossover points (moving from negative to positive points)</w:t>
            </w:r>
          </w:p>
        </w:tc>
        <w:tc>
          <w:tcPr>
            <w:tcW w:w="2250" w:type="dxa"/>
          </w:tcPr>
          <w:p w14:paraId="67B23284"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converge, become equal to, and then diverge from international targets</w:t>
            </w:r>
          </w:p>
        </w:tc>
        <w:tc>
          <w:tcPr>
            <w:tcW w:w="1890" w:type="dxa"/>
            <w:vMerge/>
            <w:vAlign w:val="center"/>
          </w:tcPr>
          <w:p w14:paraId="3A48EF16" w14:textId="77777777" w:rsidR="00613EBD" w:rsidRPr="008D7648" w:rsidRDefault="00613EBD" w:rsidP="004D5BE1">
            <w:pPr>
              <w:rPr>
                <w:rFonts w:ascii="Times New Roman" w:hAnsi="Times New Roman"/>
                <w:lang w:val="en-GB"/>
              </w:rPr>
            </w:pPr>
          </w:p>
        </w:tc>
        <w:tc>
          <w:tcPr>
            <w:tcW w:w="1170" w:type="dxa"/>
            <w:vAlign w:val="center"/>
          </w:tcPr>
          <w:p w14:paraId="1B08DF82"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1</w:t>
            </w:r>
          </w:p>
        </w:tc>
        <w:tc>
          <w:tcPr>
            <w:tcW w:w="4590" w:type="dxa"/>
            <w:vAlign w:val="center"/>
          </w:tcPr>
          <w:p w14:paraId="3E7340C3" w14:textId="77777777" w:rsidR="00613EBD" w:rsidRPr="008D7648" w:rsidRDefault="00613EBD" w:rsidP="004D5BE1">
            <w:pPr>
              <w:rPr>
                <w:rFonts w:ascii="Times New Roman" w:hAnsi="Times New Roman"/>
                <w:lang w:val="en-GB"/>
              </w:rPr>
            </w:pPr>
            <w:r w:rsidRPr="008D7648">
              <w:rPr>
                <w:rFonts w:ascii="Times New Roman" w:hAnsi="Times New Roman"/>
                <w:lang w:val="en-GB"/>
              </w:rPr>
              <w:t>Zimbabwe</w:t>
            </w:r>
          </w:p>
        </w:tc>
      </w:tr>
      <w:tr w:rsidR="00970B20" w:rsidRPr="008D7648" w14:paraId="1AF153FE" w14:textId="77777777" w:rsidTr="004D5BE1">
        <w:tc>
          <w:tcPr>
            <w:tcW w:w="1368" w:type="dxa"/>
            <w:vMerge w:val="restart"/>
            <w:vAlign w:val="center"/>
          </w:tcPr>
          <w:p w14:paraId="188D9B3A" w14:textId="77777777" w:rsidR="00613EBD" w:rsidRPr="008D7648" w:rsidRDefault="00613EBD" w:rsidP="004D5BE1">
            <w:pPr>
              <w:rPr>
                <w:rFonts w:ascii="Times New Roman" w:hAnsi="Times New Roman"/>
                <w:lang w:val="en-GB"/>
              </w:rPr>
            </w:pPr>
            <w:r w:rsidRPr="008D7648">
              <w:rPr>
                <w:rFonts w:ascii="Times New Roman" w:hAnsi="Times New Roman"/>
                <w:lang w:val="en-GB"/>
              </w:rPr>
              <w:t>Decreasing</w:t>
            </w:r>
          </w:p>
        </w:tc>
        <w:tc>
          <w:tcPr>
            <w:tcW w:w="1710" w:type="dxa"/>
            <w:vAlign w:val="center"/>
          </w:tcPr>
          <w:p w14:paraId="0B88CCE0" w14:textId="77777777" w:rsidR="00613EBD" w:rsidRPr="008D7648" w:rsidRDefault="00613EBD" w:rsidP="004D5BE1">
            <w:pPr>
              <w:rPr>
                <w:rFonts w:ascii="Times New Roman" w:hAnsi="Times New Roman"/>
                <w:lang w:val="en-GB"/>
              </w:rPr>
            </w:pPr>
            <w:r w:rsidRPr="008D7648">
              <w:rPr>
                <w:rFonts w:ascii="Times New Roman" w:hAnsi="Times New Roman"/>
                <w:lang w:val="en-GB"/>
              </w:rPr>
              <w:t>All positive points</w:t>
            </w:r>
          </w:p>
        </w:tc>
        <w:tc>
          <w:tcPr>
            <w:tcW w:w="2250" w:type="dxa"/>
          </w:tcPr>
          <w:p w14:paraId="1A2867D2"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are converging with international targets, where international targets are always higher</w:t>
            </w:r>
          </w:p>
        </w:tc>
        <w:tc>
          <w:tcPr>
            <w:tcW w:w="1890" w:type="dxa"/>
            <w:vMerge w:val="restart"/>
            <w:vAlign w:val="center"/>
          </w:tcPr>
          <w:p w14:paraId="1B23B0D8" w14:textId="58167263" w:rsidR="00613EBD" w:rsidRPr="008D7648" w:rsidRDefault="00613EBD" w:rsidP="004D5BE1">
            <w:pPr>
              <w:rPr>
                <w:rFonts w:ascii="Times New Roman" w:hAnsi="Times New Roman"/>
                <w:lang w:val="en-GB"/>
              </w:rPr>
            </w:pPr>
            <w:r w:rsidRPr="008D7648">
              <w:rPr>
                <w:rFonts w:ascii="Times New Roman" w:hAnsi="Times New Roman"/>
                <w:lang w:val="en-GB"/>
              </w:rPr>
              <w:t>Negative slope of linear fit, R-squared of linear fit &gt;0.6</w:t>
            </w:r>
          </w:p>
        </w:tc>
        <w:tc>
          <w:tcPr>
            <w:tcW w:w="1170" w:type="dxa"/>
            <w:vAlign w:val="center"/>
          </w:tcPr>
          <w:p w14:paraId="434401DF"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19</w:t>
            </w:r>
          </w:p>
        </w:tc>
        <w:tc>
          <w:tcPr>
            <w:tcW w:w="4590" w:type="dxa"/>
            <w:vAlign w:val="center"/>
          </w:tcPr>
          <w:p w14:paraId="230892B8" w14:textId="77777777" w:rsidR="00613EBD" w:rsidRPr="008D7648" w:rsidRDefault="00613EBD" w:rsidP="004D5BE1">
            <w:pPr>
              <w:rPr>
                <w:rFonts w:ascii="Times New Roman" w:hAnsi="Times New Roman"/>
                <w:lang w:val="en-GB"/>
              </w:rPr>
            </w:pPr>
            <w:r w:rsidRPr="008D7648">
              <w:rPr>
                <w:rFonts w:ascii="Times New Roman" w:hAnsi="Times New Roman"/>
                <w:lang w:val="en-GB"/>
              </w:rPr>
              <w:t>Cape Verde, Central African Republic*, Chad, Chile, Costa Rica, Democratic Republic of the Congo, El Salvador*, Fiji, Guatemala*, Guinea, Indonesia, Mongolia, Oman, Pakistan, Paraguay, Peru, Tunisia, United Republic of Tanzania, Viet Nam</w:t>
            </w:r>
          </w:p>
        </w:tc>
      </w:tr>
      <w:tr w:rsidR="00970B20" w:rsidRPr="008D7648" w14:paraId="30852B5E" w14:textId="77777777" w:rsidTr="004D5BE1">
        <w:tc>
          <w:tcPr>
            <w:tcW w:w="1368" w:type="dxa"/>
            <w:vMerge/>
            <w:vAlign w:val="center"/>
          </w:tcPr>
          <w:p w14:paraId="37300520" w14:textId="77777777" w:rsidR="00613EBD" w:rsidRPr="008D7648" w:rsidRDefault="00613EBD" w:rsidP="004D5BE1">
            <w:pPr>
              <w:rPr>
                <w:rFonts w:ascii="Times New Roman" w:hAnsi="Times New Roman"/>
                <w:lang w:val="en-GB"/>
              </w:rPr>
            </w:pPr>
          </w:p>
        </w:tc>
        <w:tc>
          <w:tcPr>
            <w:tcW w:w="1710" w:type="dxa"/>
            <w:vAlign w:val="center"/>
          </w:tcPr>
          <w:p w14:paraId="48416BE6" w14:textId="77777777" w:rsidR="00613EBD" w:rsidRPr="008D7648" w:rsidRDefault="00613EBD" w:rsidP="004D5BE1">
            <w:pPr>
              <w:rPr>
                <w:rFonts w:ascii="Times New Roman" w:hAnsi="Times New Roman"/>
                <w:lang w:val="en-GB"/>
              </w:rPr>
            </w:pPr>
            <w:r w:rsidRPr="008D7648">
              <w:rPr>
                <w:rFonts w:ascii="Times New Roman" w:hAnsi="Times New Roman"/>
                <w:lang w:val="en-GB"/>
              </w:rPr>
              <w:t>All negative points</w:t>
            </w:r>
          </w:p>
        </w:tc>
        <w:tc>
          <w:tcPr>
            <w:tcW w:w="2250" w:type="dxa"/>
          </w:tcPr>
          <w:p w14:paraId="10D53724"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are diverging from international targets, where national targets are always higher</w:t>
            </w:r>
          </w:p>
        </w:tc>
        <w:tc>
          <w:tcPr>
            <w:tcW w:w="1890" w:type="dxa"/>
            <w:vMerge/>
            <w:vAlign w:val="center"/>
          </w:tcPr>
          <w:p w14:paraId="5EB118B9" w14:textId="77777777" w:rsidR="00613EBD" w:rsidRPr="008D7648" w:rsidRDefault="00613EBD" w:rsidP="004D5BE1">
            <w:pPr>
              <w:rPr>
                <w:rFonts w:ascii="Times New Roman" w:hAnsi="Times New Roman"/>
                <w:lang w:val="en-GB"/>
              </w:rPr>
            </w:pPr>
          </w:p>
        </w:tc>
        <w:tc>
          <w:tcPr>
            <w:tcW w:w="1170" w:type="dxa"/>
            <w:vAlign w:val="center"/>
          </w:tcPr>
          <w:p w14:paraId="4B0E5755"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2</w:t>
            </w:r>
          </w:p>
        </w:tc>
        <w:tc>
          <w:tcPr>
            <w:tcW w:w="4590" w:type="dxa"/>
            <w:vAlign w:val="center"/>
          </w:tcPr>
          <w:p w14:paraId="003947D3" w14:textId="77777777" w:rsidR="00613EBD" w:rsidRPr="008D7648" w:rsidRDefault="00613EBD" w:rsidP="004D5BE1">
            <w:pPr>
              <w:rPr>
                <w:rFonts w:ascii="Times New Roman" w:hAnsi="Times New Roman"/>
                <w:lang w:val="en-GB"/>
              </w:rPr>
            </w:pPr>
            <w:r w:rsidRPr="008D7648">
              <w:rPr>
                <w:rFonts w:ascii="Times New Roman" w:hAnsi="Times New Roman"/>
                <w:lang w:val="en-GB"/>
              </w:rPr>
              <w:t>Ethiopia, South Africa</w:t>
            </w:r>
          </w:p>
        </w:tc>
      </w:tr>
      <w:tr w:rsidR="00970B20" w:rsidRPr="008D7648" w14:paraId="4E9A6D1C" w14:textId="77777777" w:rsidTr="004D5BE1">
        <w:tc>
          <w:tcPr>
            <w:tcW w:w="1368" w:type="dxa"/>
            <w:vMerge/>
            <w:vAlign w:val="center"/>
          </w:tcPr>
          <w:p w14:paraId="7FDD7416" w14:textId="77777777" w:rsidR="00613EBD" w:rsidRPr="008D7648" w:rsidRDefault="00613EBD" w:rsidP="004D5BE1">
            <w:pPr>
              <w:rPr>
                <w:rFonts w:ascii="Times New Roman" w:hAnsi="Times New Roman"/>
                <w:lang w:val="en-GB"/>
              </w:rPr>
            </w:pPr>
          </w:p>
        </w:tc>
        <w:tc>
          <w:tcPr>
            <w:tcW w:w="1710" w:type="dxa"/>
            <w:vAlign w:val="center"/>
          </w:tcPr>
          <w:p w14:paraId="6DBB6E65" w14:textId="77777777" w:rsidR="00613EBD" w:rsidRPr="008D7648" w:rsidRDefault="00613EBD" w:rsidP="004D5BE1">
            <w:pPr>
              <w:rPr>
                <w:rFonts w:ascii="Times New Roman" w:hAnsi="Times New Roman"/>
                <w:lang w:val="en-GB"/>
              </w:rPr>
            </w:pPr>
            <w:r w:rsidRPr="008D7648">
              <w:rPr>
                <w:rFonts w:ascii="Times New Roman" w:hAnsi="Times New Roman"/>
                <w:lang w:val="en-GB"/>
              </w:rPr>
              <w:t>Crossover points (moving from positive to negative points)</w:t>
            </w:r>
          </w:p>
        </w:tc>
        <w:tc>
          <w:tcPr>
            <w:tcW w:w="2250" w:type="dxa"/>
          </w:tcPr>
          <w:p w14:paraId="4A870304" w14:textId="77777777" w:rsidR="00613EBD" w:rsidRPr="008D7648" w:rsidRDefault="00613EBD" w:rsidP="004D5BE1">
            <w:pPr>
              <w:rPr>
                <w:rFonts w:ascii="Times New Roman" w:hAnsi="Times New Roman"/>
                <w:lang w:val="en-GB"/>
              </w:rPr>
            </w:pPr>
            <w:r w:rsidRPr="008D7648">
              <w:rPr>
                <w:rFonts w:ascii="Times New Roman" w:hAnsi="Times New Roman"/>
                <w:lang w:val="en-GB"/>
              </w:rPr>
              <w:t>National targets converge, become equal to, and then diverge from international targets</w:t>
            </w:r>
          </w:p>
        </w:tc>
        <w:tc>
          <w:tcPr>
            <w:tcW w:w="1890" w:type="dxa"/>
            <w:vMerge/>
            <w:vAlign w:val="center"/>
          </w:tcPr>
          <w:p w14:paraId="388B80B4" w14:textId="77777777" w:rsidR="00613EBD" w:rsidRPr="008D7648" w:rsidRDefault="00613EBD" w:rsidP="004D5BE1">
            <w:pPr>
              <w:rPr>
                <w:rFonts w:ascii="Times New Roman" w:hAnsi="Times New Roman"/>
                <w:lang w:val="en-GB"/>
              </w:rPr>
            </w:pPr>
          </w:p>
        </w:tc>
        <w:tc>
          <w:tcPr>
            <w:tcW w:w="1170" w:type="dxa"/>
            <w:vAlign w:val="center"/>
          </w:tcPr>
          <w:p w14:paraId="5AD54178"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26</w:t>
            </w:r>
          </w:p>
        </w:tc>
        <w:tc>
          <w:tcPr>
            <w:tcW w:w="4590" w:type="dxa"/>
            <w:vAlign w:val="center"/>
          </w:tcPr>
          <w:p w14:paraId="423D8EC1" w14:textId="77777777" w:rsidR="00613EBD" w:rsidRPr="008D7648" w:rsidRDefault="00613EBD" w:rsidP="004D5BE1">
            <w:pPr>
              <w:rPr>
                <w:rFonts w:ascii="Times New Roman" w:hAnsi="Times New Roman"/>
                <w:lang w:val="en-GB"/>
              </w:rPr>
            </w:pPr>
            <w:r w:rsidRPr="008D7648">
              <w:rPr>
                <w:rFonts w:ascii="Times New Roman" w:hAnsi="Times New Roman"/>
                <w:lang w:val="en-GB"/>
              </w:rPr>
              <w:t>Angola*, Bangladesh*, Bhutan*, Bolivia*, Burkina Faso*, Dominican Republic, Egypt, Gambia, Honduras, Kenya, Lesotho*, Madagascar*, Mali*, Mexico, Mozambique*, Myanmar, Nepal, Nigeria, Panama*, Rwanda*, Senegal*, Sierra Leone, Sri Lanka*, Thailand, Uganda*, Zambia</w:t>
            </w:r>
          </w:p>
        </w:tc>
      </w:tr>
      <w:tr w:rsidR="00970B20" w:rsidRPr="008D7648" w14:paraId="21FFB3D0" w14:textId="77777777" w:rsidTr="004D5BE1">
        <w:tc>
          <w:tcPr>
            <w:tcW w:w="1368" w:type="dxa"/>
            <w:vAlign w:val="center"/>
          </w:tcPr>
          <w:p w14:paraId="1558B3B3" w14:textId="77777777" w:rsidR="00613EBD" w:rsidRPr="008D7648" w:rsidRDefault="00613EBD" w:rsidP="004D5BE1">
            <w:pPr>
              <w:rPr>
                <w:rFonts w:ascii="Times New Roman" w:hAnsi="Times New Roman"/>
                <w:lang w:val="en-GB"/>
              </w:rPr>
            </w:pPr>
            <w:r w:rsidRPr="008D7648">
              <w:rPr>
                <w:rFonts w:ascii="Times New Roman" w:hAnsi="Times New Roman"/>
                <w:lang w:val="en-GB"/>
              </w:rPr>
              <w:t>No definitive trend</w:t>
            </w:r>
          </w:p>
        </w:tc>
        <w:tc>
          <w:tcPr>
            <w:tcW w:w="1710" w:type="dxa"/>
            <w:vAlign w:val="center"/>
          </w:tcPr>
          <w:p w14:paraId="06F29C6B" w14:textId="77777777" w:rsidR="00613EBD" w:rsidRPr="008D7648" w:rsidRDefault="00613EBD" w:rsidP="004D5BE1">
            <w:pPr>
              <w:rPr>
                <w:rFonts w:ascii="Times New Roman" w:hAnsi="Times New Roman"/>
                <w:lang w:val="en-GB"/>
              </w:rPr>
            </w:pPr>
          </w:p>
        </w:tc>
        <w:tc>
          <w:tcPr>
            <w:tcW w:w="2250" w:type="dxa"/>
          </w:tcPr>
          <w:p w14:paraId="246765CD" w14:textId="77777777" w:rsidR="00613EBD" w:rsidRPr="008D7648" w:rsidRDefault="00613EBD" w:rsidP="004D5BE1">
            <w:pPr>
              <w:rPr>
                <w:rFonts w:ascii="Times New Roman" w:hAnsi="Times New Roman"/>
                <w:lang w:val="en-GB"/>
              </w:rPr>
            </w:pPr>
          </w:p>
        </w:tc>
        <w:tc>
          <w:tcPr>
            <w:tcW w:w="1890" w:type="dxa"/>
            <w:vAlign w:val="center"/>
          </w:tcPr>
          <w:p w14:paraId="2DB93467" w14:textId="77777777" w:rsidR="00613EBD" w:rsidRPr="008D7648" w:rsidRDefault="00613EBD" w:rsidP="004D5BE1">
            <w:pPr>
              <w:rPr>
                <w:rFonts w:ascii="Times New Roman" w:hAnsi="Times New Roman"/>
                <w:lang w:val="en-GB"/>
              </w:rPr>
            </w:pPr>
            <w:r w:rsidRPr="008D7648">
              <w:rPr>
                <w:rFonts w:ascii="Times New Roman" w:hAnsi="Times New Roman"/>
                <w:lang w:val="en-GB"/>
              </w:rPr>
              <w:t>Depending on the point which is dropped, the trend can change</w:t>
            </w:r>
          </w:p>
        </w:tc>
        <w:tc>
          <w:tcPr>
            <w:tcW w:w="1170" w:type="dxa"/>
            <w:vAlign w:val="center"/>
          </w:tcPr>
          <w:p w14:paraId="351C1F79" w14:textId="77777777" w:rsidR="00613EBD" w:rsidRPr="008D7648" w:rsidRDefault="00613EBD" w:rsidP="004D5BE1">
            <w:pPr>
              <w:jc w:val="center"/>
              <w:rPr>
                <w:rFonts w:ascii="Times New Roman" w:hAnsi="Times New Roman"/>
                <w:lang w:val="en-GB"/>
              </w:rPr>
            </w:pPr>
            <w:r w:rsidRPr="008D7648">
              <w:rPr>
                <w:rFonts w:ascii="Times New Roman" w:hAnsi="Times New Roman"/>
                <w:lang w:val="en-GB"/>
              </w:rPr>
              <w:t>7</w:t>
            </w:r>
          </w:p>
        </w:tc>
        <w:tc>
          <w:tcPr>
            <w:tcW w:w="4590" w:type="dxa"/>
            <w:vAlign w:val="center"/>
          </w:tcPr>
          <w:p w14:paraId="12F02673" w14:textId="77777777" w:rsidR="00613EBD" w:rsidRPr="008D7648" w:rsidRDefault="00613EBD" w:rsidP="004D5BE1">
            <w:pPr>
              <w:rPr>
                <w:rFonts w:ascii="Times New Roman" w:hAnsi="Times New Roman"/>
                <w:lang w:val="en-GB"/>
              </w:rPr>
            </w:pPr>
            <w:r w:rsidRPr="008D7648">
              <w:rPr>
                <w:rFonts w:ascii="Times New Roman" w:hAnsi="Times New Roman"/>
                <w:lang w:val="en-GB"/>
              </w:rPr>
              <w:t>Cameroon, Colombia, Ecuador, Ghana, Malawi, Niger, Samoa</w:t>
            </w:r>
          </w:p>
        </w:tc>
      </w:tr>
    </w:tbl>
    <w:p w14:paraId="69A20894" w14:textId="51F3C73D" w:rsidR="00613EBD" w:rsidRPr="008D7648" w:rsidRDefault="00613EBD" w:rsidP="00613EBD">
      <w:pPr>
        <w:spacing w:after="0" w:line="240" w:lineRule="auto"/>
        <w:rPr>
          <w:rFonts w:ascii="Times New Roman" w:hAnsi="Times New Roman"/>
          <w:lang w:val="en-GB"/>
        </w:rPr>
      </w:pPr>
      <w:r w:rsidRPr="008D7648">
        <w:rPr>
          <w:rFonts w:ascii="Times New Roman" w:hAnsi="Times New Roman"/>
          <w:lang w:val="en-GB"/>
        </w:rPr>
        <w:t>* For countries with one outlier, the criteria apply when the outlier is removed</w:t>
      </w:r>
      <w:r w:rsidR="006D192D">
        <w:rPr>
          <w:rFonts w:ascii="Times New Roman" w:hAnsi="Times New Roman"/>
          <w:lang w:val="en-GB"/>
        </w:rPr>
        <w:t>.</w:t>
      </w:r>
    </w:p>
    <w:p w14:paraId="083003B0" w14:textId="77777777" w:rsidR="00F65B3C" w:rsidRPr="008D7648" w:rsidRDefault="00F65B3C" w:rsidP="00690E2B">
      <w:pPr>
        <w:pStyle w:val="FootnoteText"/>
        <w:rPr>
          <w:rFonts w:ascii="Times New Roman" w:hAnsi="Times New Roman" w:cs="Times New Roman"/>
          <w:sz w:val="24"/>
          <w:szCs w:val="24"/>
          <w:lang w:val="en-GB"/>
        </w:rPr>
      </w:pPr>
    </w:p>
    <w:p w14:paraId="350A3C52" w14:textId="77777777" w:rsidR="00026870" w:rsidRPr="008D7648" w:rsidRDefault="00026870">
      <w:pPr>
        <w:rPr>
          <w:lang w:val="en-GB"/>
        </w:rPr>
      </w:pPr>
      <w:r w:rsidRPr="008D7648">
        <w:rPr>
          <w:lang w:val="en-GB"/>
        </w:rPr>
        <w:br w:type="page"/>
      </w:r>
    </w:p>
    <w:p w14:paraId="64B8F745" w14:textId="77777777" w:rsidR="00026870" w:rsidRPr="008D7648" w:rsidRDefault="00026870" w:rsidP="00175B1E">
      <w:pPr>
        <w:rPr>
          <w:lang w:val="en-GB"/>
        </w:rPr>
        <w:sectPr w:rsidR="00026870" w:rsidRPr="008D7648" w:rsidSect="00613EBD">
          <w:pgSz w:w="15840" w:h="12240" w:orient="landscape"/>
          <w:pgMar w:top="1440" w:right="1440" w:bottom="1440" w:left="1440" w:header="720" w:footer="720" w:gutter="0"/>
          <w:cols w:space="720"/>
          <w:docGrid w:linePitch="360"/>
        </w:sectPr>
      </w:pPr>
    </w:p>
    <w:p w14:paraId="26F2F7F9" w14:textId="77777777" w:rsidR="000F486E" w:rsidRPr="008D7648" w:rsidRDefault="000F486E" w:rsidP="004F096C">
      <w:pPr>
        <w:pStyle w:val="FootnoteText"/>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Association between individual national target trends and the trend in international targets</w:t>
      </w:r>
    </w:p>
    <w:p w14:paraId="521FC021" w14:textId="23ACC77F" w:rsidR="000F486E" w:rsidRPr="008D7648" w:rsidRDefault="000F486E" w:rsidP="004F096C">
      <w:pPr>
        <w:pStyle w:val="FootnoteText"/>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We assessed whether changes in national targets were associated with changes in international targets by comparing the individual country trends in national targets to the trend in international targets</w:t>
      </w:r>
      <w:r w:rsidR="008134CB" w:rsidRPr="008D7648">
        <w:rPr>
          <w:rFonts w:ascii="Times New Roman" w:hAnsi="Times New Roman" w:cs="Times New Roman"/>
          <w:sz w:val="24"/>
          <w:szCs w:val="24"/>
          <w:lang w:val="en-GB"/>
        </w:rPr>
        <w:t xml:space="preserve">. </w:t>
      </w:r>
      <w:r w:rsidRPr="008D7648">
        <w:rPr>
          <w:rFonts w:ascii="Times New Roman" w:hAnsi="Times New Roman" w:cs="Times New Roman"/>
          <w:sz w:val="24"/>
          <w:szCs w:val="24"/>
          <w:lang w:val="en-GB"/>
        </w:rPr>
        <w:t xml:space="preserve">From Figure </w:t>
      </w:r>
      <w:r w:rsidR="00F5499A" w:rsidRPr="008D7648">
        <w:rPr>
          <w:rFonts w:ascii="Times New Roman" w:hAnsi="Times New Roman" w:cs="Times New Roman"/>
          <w:sz w:val="24"/>
          <w:szCs w:val="24"/>
          <w:lang w:val="en-GB"/>
        </w:rPr>
        <w:t>S</w:t>
      </w:r>
      <w:r w:rsidR="00F62A7D" w:rsidRPr="008D7648">
        <w:rPr>
          <w:rFonts w:ascii="Times New Roman" w:hAnsi="Times New Roman" w:cs="Times New Roman"/>
          <w:sz w:val="24"/>
          <w:szCs w:val="24"/>
          <w:lang w:val="en-GB"/>
        </w:rPr>
        <w:t>7</w:t>
      </w:r>
      <w:r w:rsidRPr="008D7648">
        <w:rPr>
          <w:rFonts w:ascii="Times New Roman" w:hAnsi="Times New Roman" w:cs="Times New Roman"/>
          <w:sz w:val="24"/>
          <w:szCs w:val="24"/>
          <w:lang w:val="en-GB"/>
        </w:rPr>
        <w:t>, we see that for the international drinking water target</w:t>
      </w:r>
      <w:r w:rsidR="00E275EB" w:rsidRPr="008D7648">
        <w:rPr>
          <w:rFonts w:ascii="Times New Roman" w:hAnsi="Times New Roman" w:cs="Times New Roman"/>
          <w:sz w:val="24"/>
          <w:szCs w:val="24"/>
          <w:lang w:val="en-GB"/>
        </w:rPr>
        <w:t xml:space="preserve"> (Figure S</w:t>
      </w:r>
      <w:r w:rsidR="00F62A7D" w:rsidRPr="008D7648">
        <w:rPr>
          <w:rFonts w:ascii="Times New Roman" w:hAnsi="Times New Roman" w:cs="Times New Roman"/>
          <w:sz w:val="24"/>
          <w:szCs w:val="24"/>
          <w:lang w:val="en-GB"/>
        </w:rPr>
        <w:t>7</w:t>
      </w:r>
      <w:r w:rsidR="00E275EB" w:rsidRPr="008D7648">
        <w:rPr>
          <w:rFonts w:ascii="Times New Roman" w:hAnsi="Times New Roman" w:cs="Times New Roman"/>
          <w:sz w:val="24"/>
          <w:szCs w:val="24"/>
          <w:lang w:val="en-GB"/>
        </w:rPr>
        <w:t>a)</w:t>
      </w:r>
      <w:r w:rsidRPr="008D7648">
        <w:rPr>
          <w:rFonts w:ascii="Times New Roman" w:hAnsi="Times New Roman" w:cs="Times New Roman"/>
          <w:sz w:val="24"/>
          <w:szCs w:val="24"/>
          <w:lang w:val="en-GB"/>
        </w:rPr>
        <w:t>, after an increase from 1970 to 1980, the international target remained constant at 100% coverage until the year 2000 when it dropped to 88% in accordance with the M</w:t>
      </w:r>
      <w:r w:rsidR="0084150A" w:rsidRPr="008D7648">
        <w:rPr>
          <w:rFonts w:ascii="Times New Roman" w:hAnsi="Times New Roman" w:cs="Times New Roman"/>
          <w:sz w:val="24"/>
          <w:szCs w:val="24"/>
          <w:lang w:val="en-GB"/>
        </w:rPr>
        <w:t xml:space="preserve">illennium </w:t>
      </w:r>
      <w:r w:rsidRPr="008D7648">
        <w:rPr>
          <w:rFonts w:ascii="Times New Roman" w:hAnsi="Times New Roman" w:cs="Times New Roman"/>
          <w:sz w:val="24"/>
          <w:szCs w:val="24"/>
          <w:lang w:val="en-GB"/>
        </w:rPr>
        <w:t>D</w:t>
      </w:r>
      <w:r w:rsidR="0084150A" w:rsidRPr="008D7648">
        <w:rPr>
          <w:rFonts w:ascii="Times New Roman" w:hAnsi="Times New Roman" w:cs="Times New Roman"/>
          <w:sz w:val="24"/>
          <w:szCs w:val="24"/>
          <w:lang w:val="en-GB"/>
        </w:rPr>
        <w:t xml:space="preserve">evelopment </w:t>
      </w:r>
      <w:r w:rsidRPr="008D7648">
        <w:rPr>
          <w:rFonts w:ascii="Times New Roman" w:hAnsi="Times New Roman" w:cs="Times New Roman"/>
          <w:sz w:val="24"/>
          <w:szCs w:val="24"/>
          <w:lang w:val="en-GB"/>
        </w:rPr>
        <w:t>G</w:t>
      </w:r>
      <w:r w:rsidR="0084150A" w:rsidRPr="008D7648">
        <w:rPr>
          <w:rFonts w:ascii="Times New Roman" w:hAnsi="Times New Roman" w:cs="Times New Roman"/>
          <w:sz w:val="24"/>
          <w:szCs w:val="24"/>
          <w:lang w:val="en-GB"/>
        </w:rPr>
        <w:t>oal</w:t>
      </w:r>
      <w:r w:rsidRPr="008D7648">
        <w:rPr>
          <w:rFonts w:ascii="Times New Roman" w:hAnsi="Times New Roman" w:cs="Times New Roman"/>
          <w:sz w:val="24"/>
          <w:szCs w:val="24"/>
          <w:lang w:val="en-GB"/>
        </w:rPr>
        <w:t>s, and then increased to 100% in 2015 as a result of the S</w:t>
      </w:r>
      <w:r w:rsidR="0084150A" w:rsidRPr="008D7648">
        <w:rPr>
          <w:rFonts w:ascii="Times New Roman" w:hAnsi="Times New Roman" w:cs="Times New Roman"/>
          <w:sz w:val="24"/>
          <w:szCs w:val="24"/>
          <w:lang w:val="en-GB"/>
        </w:rPr>
        <w:t xml:space="preserve">ustainable </w:t>
      </w:r>
      <w:r w:rsidRPr="008D7648">
        <w:rPr>
          <w:rFonts w:ascii="Times New Roman" w:hAnsi="Times New Roman" w:cs="Times New Roman"/>
          <w:sz w:val="24"/>
          <w:szCs w:val="24"/>
          <w:lang w:val="en-GB"/>
        </w:rPr>
        <w:t>D</w:t>
      </w:r>
      <w:r w:rsidR="0084150A" w:rsidRPr="008D7648">
        <w:rPr>
          <w:rFonts w:ascii="Times New Roman" w:hAnsi="Times New Roman" w:cs="Times New Roman"/>
          <w:sz w:val="24"/>
          <w:szCs w:val="24"/>
          <w:lang w:val="en-GB"/>
        </w:rPr>
        <w:t xml:space="preserve">evelopment </w:t>
      </w:r>
      <w:r w:rsidRPr="008D7648">
        <w:rPr>
          <w:rFonts w:ascii="Times New Roman" w:hAnsi="Times New Roman" w:cs="Times New Roman"/>
          <w:sz w:val="24"/>
          <w:szCs w:val="24"/>
          <w:lang w:val="en-GB"/>
        </w:rPr>
        <w:t>G</w:t>
      </w:r>
      <w:r w:rsidR="0084150A" w:rsidRPr="008D7648">
        <w:rPr>
          <w:rFonts w:ascii="Times New Roman" w:hAnsi="Times New Roman" w:cs="Times New Roman"/>
          <w:sz w:val="24"/>
          <w:szCs w:val="24"/>
          <w:lang w:val="en-GB"/>
        </w:rPr>
        <w:t>oal</w:t>
      </w:r>
      <w:r w:rsidRPr="008D7648">
        <w:rPr>
          <w:rFonts w:ascii="Times New Roman" w:hAnsi="Times New Roman" w:cs="Times New Roman"/>
          <w:sz w:val="24"/>
          <w:szCs w:val="24"/>
          <w:lang w:val="en-GB"/>
        </w:rPr>
        <w:t>s</w:t>
      </w:r>
      <w:r w:rsidR="008134CB" w:rsidRPr="008D7648">
        <w:rPr>
          <w:rFonts w:ascii="Times New Roman" w:hAnsi="Times New Roman" w:cs="Times New Roman"/>
          <w:sz w:val="24"/>
          <w:szCs w:val="24"/>
          <w:lang w:val="en-GB"/>
        </w:rPr>
        <w:t xml:space="preserve">. </w:t>
      </w:r>
      <w:r w:rsidRPr="008D7648">
        <w:rPr>
          <w:rFonts w:ascii="Times New Roman" w:hAnsi="Times New Roman" w:cs="Times New Roman"/>
          <w:sz w:val="24"/>
          <w:szCs w:val="24"/>
          <w:lang w:val="en-GB"/>
        </w:rPr>
        <w:t>We examined the national target trend for each country to determine the number of countries that matched this trend profile</w:t>
      </w:r>
      <w:r w:rsidR="008134CB" w:rsidRPr="008D7648">
        <w:rPr>
          <w:rFonts w:ascii="Times New Roman" w:hAnsi="Times New Roman" w:cs="Times New Roman"/>
          <w:sz w:val="24"/>
          <w:szCs w:val="24"/>
          <w:lang w:val="en-GB"/>
        </w:rPr>
        <w:t xml:space="preserve">. </w:t>
      </w:r>
      <w:r w:rsidR="0084150A" w:rsidRPr="008D7648">
        <w:rPr>
          <w:rFonts w:ascii="Times New Roman" w:hAnsi="Times New Roman" w:cs="Times New Roman"/>
          <w:sz w:val="24"/>
          <w:szCs w:val="24"/>
          <w:lang w:val="en-GB"/>
        </w:rPr>
        <w:t xml:space="preserve">For the decrease in international targets in the year 2000, we </w:t>
      </w:r>
      <w:r w:rsidR="00E07CF9" w:rsidRPr="008D7648">
        <w:rPr>
          <w:rFonts w:ascii="Times New Roman" w:hAnsi="Times New Roman" w:cs="Times New Roman"/>
          <w:sz w:val="24"/>
          <w:szCs w:val="24"/>
          <w:lang w:val="en-GB"/>
        </w:rPr>
        <w:t xml:space="preserve">used a simplistic approach by </w:t>
      </w:r>
      <w:r w:rsidR="0084150A" w:rsidRPr="008D7648">
        <w:rPr>
          <w:rFonts w:ascii="Times New Roman" w:hAnsi="Times New Roman" w:cs="Times New Roman"/>
          <w:sz w:val="24"/>
          <w:szCs w:val="24"/>
          <w:lang w:val="en-GB"/>
        </w:rPr>
        <w:t xml:space="preserve">assuming that if countries were setting their national targets based on the international target to halve the population without access to safe water, this would result in a decrease in national targets. </w:t>
      </w:r>
      <w:r w:rsidRPr="008D7648">
        <w:rPr>
          <w:rFonts w:ascii="Times New Roman" w:hAnsi="Times New Roman" w:cs="Times New Roman"/>
          <w:sz w:val="24"/>
          <w:szCs w:val="24"/>
          <w:lang w:val="en-GB"/>
        </w:rPr>
        <w:t>Since national target data was only available starting in 1980, we looked for (a) a constant national target from 1980 to 2000, followed by a decrease in the year 2000, which would parallel the trend for international targets; (b) an increase in national target from 1980 to 1990, followed by a decrease in the year 2010, which would reflect a 10-year time lag between the adoption of international targets and subsequent setting of national targets (i.e., international targets drive national targets); or (c) a decrease in national target between the years 1980 to 1990, followed by an increase in the year 2005, which reflects a 10-year time lag in which international targets follow national targets (i.e., national targets drive international targets). The 10-year time lag was selected because most international and national target values were available in intervals of 10 years.</w:t>
      </w:r>
    </w:p>
    <w:p w14:paraId="271AA66E" w14:textId="5E6492CF" w:rsidR="000F486E" w:rsidRPr="008D7648" w:rsidRDefault="00E07CF9" w:rsidP="004F096C">
      <w:pPr>
        <w:pStyle w:val="FootnoteText"/>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Using our simplistic approach, </w:t>
      </w:r>
      <w:r w:rsidR="0090343C" w:rsidRPr="008D7648">
        <w:rPr>
          <w:rFonts w:ascii="Times New Roman" w:hAnsi="Times New Roman" w:cs="Times New Roman"/>
          <w:sz w:val="24"/>
          <w:szCs w:val="24"/>
          <w:lang w:val="en-GB"/>
        </w:rPr>
        <w:t>a</w:t>
      </w:r>
      <w:r w:rsidR="000F486E" w:rsidRPr="008D7648">
        <w:rPr>
          <w:rFonts w:ascii="Times New Roman" w:hAnsi="Times New Roman" w:cs="Times New Roman"/>
          <w:sz w:val="24"/>
          <w:szCs w:val="24"/>
          <w:lang w:val="en-GB"/>
        </w:rPr>
        <w:t xml:space="preserve">lmost no countries had a trend in their national target that paralleled the trend for international targets. Two countries – Burundi and Sierra Leone – shown </w:t>
      </w:r>
      <w:r w:rsidR="00E275EB" w:rsidRPr="008D7648">
        <w:rPr>
          <w:rFonts w:ascii="Times New Roman" w:hAnsi="Times New Roman" w:cs="Times New Roman"/>
          <w:sz w:val="24"/>
          <w:szCs w:val="24"/>
          <w:lang w:val="en-GB"/>
        </w:rPr>
        <w:t>in Figure S</w:t>
      </w:r>
      <w:r w:rsidR="00F62A7D" w:rsidRPr="008D7648">
        <w:rPr>
          <w:rFonts w:ascii="Times New Roman" w:hAnsi="Times New Roman" w:cs="Times New Roman"/>
          <w:sz w:val="24"/>
          <w:szCs w:val="24"/>
          <w:lang w:val="en-GB"/>
        </w:rPr>
        <w:t>7</w:t>
      </w:r>
      <w:r w:rsidR="000F486E" w:rsidRPr="008D7648">
        <w:rPr>
          <w:rFonts w:ascii="Times New Roman" w:hAnsi="Times New Roman" w:cs="Times New Roman"/>
          <w:sz w:val="24"/>
          <w:szCs w:val="24"/>
          <w:lang w:val="en-GB"/>
        </w:rPr>
        <w:t xml:space="preserve">b, show the potential of having a constant national target from 1980 to 2000 followed by a decrease in 2000. However, there is insufficient data to conclude whether the decrease observed in 2010 for both countries occurred in, or prior to, 2000. Similarly, while four countries </w:t>
      </w:r>
      <w:r w:rsidR="005F65C4" w:rsidRPr="008D7648">
        <w:rPr>
          <w:rFonts w:ascii="Times New Roman" w:hAnsi="Times New Roman" w:cs="Times New Roman"/>
          <w:sz w:val="24"/>
          <w:szCs w:val="24"/>
          <w:lang w:val="en-GB"/>
        </w:rPr>
        <w:t>–</w:t>
      </w:r>
      <w:r w:rsidR="000F486E" w:rsidRPr="008D7648">
        <w:rPr>
          <w:rFonts w:ascii="Times New Roman" w:hAnsi="Times New Roman" w:cs="Times New Roman"/>
          <w:sz w:val="24"/>
          <w:szCs w:val="24"/>
          <w:lang w:val="en-GB"/>
        </w:rPr>
        <w:t xml:space="preserve"> Indonesia, Myanmar, Sri Lan</w:t>
      </w:r>
      <w:r w:rsidR="00E275EB" w:rsidRPr="008D7648">
        <w:rPr>
          <w:rFonts w:ascii="Times New Roman" w:hAnsi="Times New Roman" w:cs="Times New Roman"/>
          <w:sz w:val="24"/>
          <w:szCs w:val="24"/>
          <w:lang w:val="en-GB"/>
        </w:rPr>
        <w:t>ka, and Togo – shown in Figure S</w:t>
      </w:r>
      <w:r w:rsidR="00F62A7D" w:rsidRPr="008D7648">
        <w:rPr>
          <w:rFonts w:ascii="Times New Roman" w:hAnsi="Times New Roman" w:cs="Times New Roman"/>
          <w:sz w:val="24"/>
          <w:szCs w:val="24"/>
          <w:lang w:val="en-GB"/>
        </w:rPr>
        <w:t>7</w:t>
      </w:r>
      <w:r w:rsidR="000F486E" w:rsidRPr="008D7648">
        <w:rPr>
          <w:rFonts w:ascii="Times New Roman" w:hAnsi="Times New Roman" w:cs="Times New Roman"/>
          <w:sz w:val="24"/>
          <w:szCs w:val="24"/>
          <w:lang w:val="en-GB"/>
        </w:rPr>
        <w:t>c, were found to potentially follow the trend in international targets following a 10-year time lag, more conclusive deductions would require additional data to be available. For example, it is not clear whether the national target for Togo was constant during 1990</w:t>
      </w:r>
      <w:r w:rsidR="00E60BB0">
        <w:rPr>
          <w:rFonts w:ascii="Times New Roman" w:hAnsi="Times New Roman" w:cs="Times New Roman"/>
          <w:sz w:val="24"/>
          <w:szCs w:val="24"/>
          <w:lang w:val="en-GB"/>
        </w:rPr>
        <w:t>–</w:t>
      </w:r>
      <w:r w:rsidR="000F486E" w:rsidRPr="008D7648">
        <w:rPr>
          <w:rFonts w:ascii="Times New Roman" w:hAnsi="Times New Roman" w:cs="Times New Roman"/>
          <w:sz w:val="24"/>
          <w:szCs w:val="24"/>
          <w:lang w:val="en-GB"/>
        </w:rPr>
        <w:t xml:space="preserve">2009 or whether the target had been decreasing during this period. Four countries – Benin, Ghana, </w:t>
      </w:r>
      <w:r w:rsidR="00E275EB" w:rsidRPr="008D7648">
        <w:rPr>
          <w:rFonts w:ascii="Times New Roman" w:hAnsi="Times New Roman" w:cs="Times New Roman"/>
          <w:sz w:val="24"/>
          <w:szCs w:val="24"/>
          <w:lang w:val="en-GB"/>
        </w:rPr>
        <w:t>Senegal, and Uganda – (Figure S</w:t>
      </w:r>
      <w:r w:rsidR="005F65C4" w:rsidRPr="008D7648">
        <w:rPr>
          <w:rFonts w:ascii="Times New Roman" w:hAnsi="Times New Roman" w:cs="Times New Roman"/>
          <w:sz w:val="24"/>
          <w:szCs w:val="24"/>
          <w:lang w:val="en-GB"/>
        </w:rPr>
        <w:t>7</w:t>
      </w:r>
      <w:r w:rsidR="000F486E" w:rsidRPr="008D7648">
        <w:rPr>
          <w:rFonts w:ascii="Times New Roman" w:hAnsi="Times New Roman" w:cs="Times New Roman"/>
          <w:sz w:val="24"/>
          <w:szCs w:val="24"/>
          <w:lang w:val="en-GB"/>
        </w:rPr>
        <w:t>d) had a trend in national targets that preceded that of international targets (i.e., national targets drive international targets), although for Senegal and Uganda, there are not enough data points prior to 1990 to determine whether the national targets were constant during 1980</w:t>
      </w:r>
      <w:r w:rsidR="00E60BB0">
        <w:rPr>
          <w:rFonts w:ascii="Times New Roman" w:hAnsi="Times New Roman" w:cs="Times New Roman"/>
          <w:sz w:val="24"/>
          <w:szCs w:val="24"/>
          <w:lang w:val="en-GB"/>
        </w:rPr>
        <w:t>–</w:t>
      </w:r>
      <w:r w:rsidR="000F486E" w:rsidRPr="008D7648">
        <w:rPr>
          <w:rFonts w:ascii="Times New Roman" w:hAnsi="Times New Roman" w:cs="Times New Roman"/>
          <w:sz w:val="24"/>
          <w:szCs w:val="24"/>
          <w:lang w:val="en-GB"/>
        </w:rPr>
        <w:t>1990 or already on a decreasing pattern.</w:t>
      </w:r>
    </w:p>
    <w:p w14:paraId="73ABB854" w14:textId="47B071BD" w:rsidR="00965B3D" w:rsidRPr="008D7648" w:rsidRDefault="00965B3D" w:rsidP="004F096C">
      <w:pPr>
        <w:pStyle w:val="FootnoteText"/>
        <w:spacing w:after="240" w:line="480" w:lineRule="auto"/>
        <w:rPr>
          <w:rFonts w:ascii="Times New Roman" w:hAnsi="Times New Roman" w:cs="Times New Roman"/>
          <w:sz w:val="24"/>
          <w:szCs w:val="24"/>
          <w:lang w:val="en-GB"/>
        </w:rPr>
      </w:pPr>
      <w:r w:rsidRPr="008D7648">
        <w:rPr>
          <w:rFonts w:ascii="Times New Roman" w:hAnsi="Times New Roman" w:cs="Times New Roman"/>
          <w:sz w:val="24"/>
          <w:szCs w:val="24"/>
          <w:lang w:val="en-GB"/>
        </w:rPr>
        <w:t>In general, few countries have trends in national targets that parallel, follow, or precede the trend in international targets. However, the lack of association between trends in national and international targets could also be due to the limited data available, as only 38 of the 97 countries had four or more data points. In addition, trends in national targets are also dependent on the target year corresponding to a national target. For example, in 2009, 2011, and 2013, Mali reported national targets of 83%, 76%, and 83%, respectively, which would suggest a down-up pattern. However, upon closer inspection we see that the corresponding target years were 2015, 2011, and 2015. It is possible that if all national targets were for a target year of 2015, the trend in national target may show a constant trend instead of a down-up pattern. We note that the lack of association between trends in international and national trends does not necessarily indicate that international targets have no influence on country actions. International targets and policies can affect how countries prioritize issues even if targets are not actually changed. Similarly, the lack of association does not indicate that national targets did not drive international targets.</w:t>
      </w:r>
    </w:p>
    <w:p w14:paraId="446F87C7" w14:textId="77777777" w:rsidR="000F486E" w:rsidRPr="008D7648" w:rsidRDefault="000F486E" w:rsidP="004F096C">
      <w:pPr>
        <w:pStyle w:val="FootnoteText"/>
        <w:jc w:val="center"/>
        <w:rPr>
          <w:rFonts w:ascii="Times New Roman" w:hAnsi="Times New Roman" w:cs="Times New Roman"/>
          <w:sz w:val="24"/>
          <w:szCs w:val="24"/>
          <w:lang w:val="en-GB"/>
        </w:rPr>
      </w:pPr>
      <w:r w:rsidRPr="008D7648">
        <w:rPr>
          <w:rFonts w:ascii="Times New Roman" w:hAnsi="Times New Roman" w:cs="Times New Roman"/>
          <w:noProof/>
          <w:sz w:val="24"/>
          <w:szCs w:val="24"/>
          <w:lang w:val="en-IN" w:eastAsia="en-IN"/>
        </w:rPr>
        <w:drawing>
          <wp:inline distT="0" distB="0" distL="0" distR="0" wp14:anchorId="09AD95DC" wp14:editId="4083B28F">
            <wp:extent cx="3822192" cy="5431536"/>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361" r="2720"/>
                    <a:stretch/>
                  </pic:blipFill>
                  <pic:spPr bwMode="auto">
                    <a:xfrm>
                      <a:off x="0" y="0"/>
                      <a:ext cx="3822192" cy="5431536"/>
                    </a:xfrm>
                    <a:prstGeom prst="rect">
                      <a:avLst/>
                    </a:prstGeom>
                    <a:noFill/>
                    <a:ln>
                      <a:noFill/>
                    </a:ln>
                    <a:extLst>
                      <a:ext uri="{53640926-AAD7-44D8-BBD7-CCE9431645EC}">
                        <a14:shadowObscured xmlns:a14="http://schemas.microsoft.com/office/drawing/2010/main"/>
                      </a:ext>
                    </a:extLst>
                  </pic:spPr>
                </pic:pic>
              </a:graphicData>
            </a:graphic>
          </wp:inline>
        </w:drawing>
      </w:r>
    </w:p>
    <w:p w14:paraId="704A3633" w14:textId="77777777" w:rsidR="00F62A7D" w:rsidRPr="008D7648" w:rsidRDefault="00F62A7D" w:rsidP="00F62A7D">
      <w:pPr>
        <w:pStyle w:val="FootnoteText"/>
        <w:rPr>
          <w:rFonts w:ascii="Times New Roman" w:hAnsi="Times New Roman" w:cs="Times New Roman"/>
          <w:sz w:val="24"/>
          <w:szCs w:val="24"/>
          <w:lang w:val="en-GB"/>
        </w:rPr>
      </w:pPr>
    </w:p>
    <w:p w14:paraId="5385E00E" w14:textId="748F194B" w:rsidR="00C851D9" w:rsidRPr="008D7648" w:rsidRDefault="000F486E" w:rsidP="00965B3D">
      <w:pPr>
        <w:pStyle w:val="FootnoteText"/>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Figure </w:t>
      </w:r>
      <w:r w:rsidR="00E275EB" w:rsidRPr="008D7648">
        <w:rPr>
          <w:rFonts w:ascii="Times New Roman" w:hAnsi="Times New Roman" w:cs="Times New Roman"/>
          <w:sz w:val="24"/>
          <w:szCs w:val="24"/>
          <w:lang w:val="en-GB"/>
        </w:rPr>
        <w:t>S</w:t>
      </w:r>
      <w:r w:rsidR="00F62A7D" w:rsidRPr="008D7648">
        <w:rPr>
          <w:rFonts w:ascii="Times New Roman" w:hAnsi="Times New Roman" w:cs="Times New Roman"/>
          <w:sz w:val="24"/>
          <w:szCs w:val="24"/>
          <w:lang w:val="en-GB"/>
        </w:rPr>
        <w:t>7</w:t>
      </w:r>
      <w:r w:rsidRPr="008D7648">
        <w:rPr>
          <w:rFonts w:ascii="Times New Roman" w:hAnsi="Times New Roman" w:cs="Times New Roman"/>
          <w:sz w:val="24"/>
          <w:szCs w:val="24"/>
          <w:lang w:val="en-GB"/>
        </w:rPr>
        <w:t>. Countries whose national target trend potentially parallel</w:t>
      </w:r>
      <w:r w:rsidR="005F65C4" w:rsidRPr="008D7648">
        <w:rPr>
          <w:rFonts w:ascii="Times New Roman" w:hAnsi="Times New Roman" w:cs="Times New Roman"/>
          <w:sz w:val="24"/>
          <w:szCs w:val="24"/>
          <w:lang w:val="en-GB"/>
        </w:rPr>
        <w:t>s</w:t>
      </w:r>
      <w:r w:rsidRPr="008D7648">
        <w:rPr>
          <w:rFonts w:ascii="Times New Roman" w:hAnsi="Times New Roman" w:cs="Times New Roman"/>
          <w:sz w:val="24"/>
          <w:szCs w:val="24"/>
          <w:lang w:val="en-GB"/>
        </w:rPr>
        <w:t>, follow</w:t>
      </w:r>
      <w:r w:rsidR="005F65C4" w:rsidRPr="008D7648">
        <w:rPr>
          <w:rFonts w:ascii="Times New Roman" w:hAnsi="Times New Roman" w:cs="Times New Roman"/>
          <w:sz w:val="24"/>
          <w:szCs w:val="24"/>
          <w:lang w:val="en-GB"/>
        </w:rPr>
        <w:t>s</w:t>
      </w:r>
      <w:r w:rsidRPr="008D7648">
        <w:rPr>
          <w:rFonts w:ascii="Times New Roman" w:hAnsi="Times New Roman" w:cs="Times New Roman"/>
          <w:sz w:val="24"/>
          <w:szCs w:val="24"/>
          <w:lang w:val="en-GB"/>
        </w:rPr>
        <w:t>, or precedes the trend in international targets. (a) Change in the international drinking water target with time; (b) Countries with a constant national target from 1980 to 2000, followed by a decrease in the year 2000, which would parallel the trend for international targets; (c) Countries with an increase in national target from 1980 to 1990, followed by a decrease in the year 2010, which would reflect a 10-year time lag between the declaration/adoption of international targets and the setting of national targets (i.e., international targets drive national targets); (d) Countries with a decrease in national target between the years 1980 to 1990, followed by an increase in the year 2005, which reflects a 10-year time lag in which international targets follow national targets (i.e., national targets drive international targets).</w:t>
      </w:r>
      <w:r w:rsidR="00C851D9" w:rsidRPr="008D7648">
        <w:rPr>
          <w:rFonts w:ascii="Times New Roman" w:hAnsi="Times New Roman" w:cs="Times New Roman"/>
          <w:sz w:val="24"/>
          <w:szCs w:val="24"/>
          <w:lang w:val="en-GB"/>
        </w:rPr>
        <w:br w:type="page"/>
      </w:r>
    </w:p>
    <w:p w14:paraId="51F166C8" w14:textId="77777777" w:rsidR="00026870" w:rsidRPr="008D7648" w:rsidRDefault="00167348" w:rsidP="00026870">
      <w:pPr>
        <w:spacing w:after="120" w:line="24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Table S1</w:t>
      </w:r>
      <w:r w:rsidR="00E62CCC" w:rsidRPr="008D7648">
        <w:rPr>
          <w:rFonts w:ascii="Times New Roman" w:hAnsi="Times New Roman" w:cs="Times New Roman"/>
          <w:b/>
          <w:sz w:val="24"/>
          <w:szCs w:val="24"/>
          <w:lang w:val="en-GB"/>
        </w:rPr>
        <w:t>1</w:t>
      </w:r>
      <w:r w:rsidR="00026870" w:rsidRPr="008D7648">
        <w:rPr>
          <w:rFonts w:ascii="Times New Roman" w:hAnsi="Times New Roman" w:cs="Times New Roman"/>
          <w:b/>
          <w:sz w:val="24"/>
          <w:szCs w:val="24"/>
          <w:lang w:val="en-GB"/>
        </w:rPr>
        <w:t>. Results of unpaired t-tests for the comparison of rates of change between countries with national targets equal to or greater than the MDG target and countries with national targets lower than the MDG target. National targets for the year 2011 and 2013 were used.</w:t>
      </w:r>
    </w:p>
    <w:p w14:paraId="0F27FA0B" w14:textId="77777777" w:rsidR="00965B3D" w:rsidRPr="008D7648" w:rsidRDefault="00965B3D" w:rsidP="00026870">
      <w:pPr>
        <w:spacing w:after="120" w:line="240" w:lineRule="auto"/>
        <w:rPr>
          <w:rFonts w:ascii="Times New Roman" w:hAnsi="Times New Roman" w:cs="Times New Roman"/>
          <w:sz w:val="24"/>
          <w:szCs w:val="24"/>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803"/>
        <w:gridCol w:w="1672"/>
        <w:gridCol w:w="1337"/>
        <w:gridCol w:w="1003"/>
        <w:gridCol w:w="720"/>
        <w:gridCol w:w="795"/>
      </w:tblGrid>
      <w:tr w:rsidR="00970B20" w:rsidRPr="008D7648" w14:paraId="2D596EC0" w14:textId="77777777" w:rsidTr="008A5D4E">
        <w:tc>
          <w:tcPr>
            <w:tcW w:w="3803" w:type="dxa"/>
          </w:tcPr>
          <w:p w14:paraId="3500DD80"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Group</w:t>
            </w:r>
          </w:p>
        </w:tc>
        <w:tc>
          <w:tcPr>
            <w:tcW w:w="1672" w:type="dxa"/>
          </w:tcPr>
          <w:p w14:paraId="7D3E3EFA"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Years</w:t>
            </w:r>
          </w:p>
        </w:tc>
        <w:tc>
          <w:tcPr>
            <w:tcW w:w="1337" w:type="dxa"/>
          </w:tcPr>
          <w:p w14:paraId="580307F6"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No. countries</w:t>
            </w:r>
          </w:p>
        </w:tc>
        <w:tc>
          <w:tcPr>
            <w:tcW w:w="1003" w:type="dxa"/>
          </w:tcPr>
          <w:p w14:paraId="07554E0C" w14:textId="5BDB422F" w:rsidR="00026870" w:rsidRPr="008D7648" w:rsidRDefault="00026870" w:rsidP="004D5BE1">
            <w:pPr>
              <w:jc w:val="center"/>
              <w:rPr>
                <w:rFonts w:ascii="Times New Roman" w:hAnsi="Times New Roman" w:cs="Times New Roman"/>
                <w:b/>
                <w:sz w:val="24"/>
                <w:szCs w:val="24"/>
                <w:lang w:val="en-GB"/>
              </w:rPr>
            </w:pPr>
            <w:proofErr w:type="spellStart"/>
            <w:r w:rsidRPr="008D7648">
              <w:rPr>
                <w:rFonts w:ascii="Times New Roman" w:hAnsi="Times New Roman" w:cs="Times New Roman"/>
                <w:b/>
                <w:sz w:val="24"/>
                <w:szCs w:val="24"/>
                <w:lang w:val="en-GB"/>
              </w:rPr>
              <w:t>Avg</w:t>
            </w:r>
            <w:proofErr w:type="spellEnd"/>
            <w:r w:rsidRPr="008D7648">
              <w:rPr>
                <w:rFonts w:ascii="Times New Roman" w:hAnsi="Times New Roman" w:cs="Times New Roman"/>
                <w:b/>
                <w:sz w:val="24"/>
                <w:szCs w:val="24"/>
                <w:lang w:val="en-GB"/>
              </w:rPr>
              <w:t xml:space="preserve"> </w:t>
            </w:r>
            <w:r w:rsidR="005F65C4" w:rsidRPr="008D7648">
              <w:rPr>
                <w:rFonts w:ascii="Times New Roman" w:hAnsi="Times New Roman" w:cs="Times New Roman"/>
                <w:b/>
                <w:sz w:val="24"/>
                <w:szCs w:val="24"/>
                <w:lang w:val="en-GB"/>
              </w:rPr>
              <w:t>r</w:t>
            </w:r>
            <w:r w:rsidRPr="008D7648">
              <w:rPr>
                <w:rFonts w:ascii="Times New Roman" w:hAnsi="Times New Roman" w:cs="Times New Roman"/>
                <w:b/>
                <w:sz w:val="24"/>
                <w:szCs w:val="24"/>
                <w:lang w:val="en-GB"/>
              </w:rPr>
              <w:t xml:space="preserve">ate of </w:t>
            </w:r>
            <w:r w:rsidR="005F65C4" w:rsidRPr="008D7648">
              <w:rPr>
                <w:rFonts w:ascii="Times New Roman" w:hAnsi="Times New Roman" w:cs="Times New Roman"/>
                <w:b/>
                <w:sz w:val="24"/>
                <w:szCs w:val="24"/>
                <w:lang w:val="en-GB"/>
              </w:rPr>
              <w:t>c</w:t>
            </w:r>
            <w:r w:rsidRPr="008D7648">
              <w:rPr>
                <w:rFonts w:ascii="Times New Roman" w:hAnsi="Times New Roman" w:cs="Times New Roman"/>
                <w:b/>
                <w:sz w:val="24"/>
                <w:szCs w:val="24"/>
                <w:lang w:val="en-GB"/>
              </w:rPr>
              <w:t>hange</w:t>
            </w:r>
          </w:p>
        </w:tc>
        <w:tc>
          <w:tcPr>
            <w:tcW w:w="720" w:type="dxa"/>
          </w:tcPr>
          <w:p w14:paraId="6E9FE87D" w14:textId="77777777" w:rsidR="00026870" w:rsidRPr="008D7648" w:rsidRDefault="00026870" w:rsidP="004D5BE1">
            <w:pPr>
              <w:jc w:val="center"/>
              <w:rPr>
                <w:rFonts w:ascii="Times New Roman" w:hAnsi="Times New Roman" w:cs="Times New Roman"/>
                <w:b/>
                <w:sz w:val="24"/>
                <w:szCs w:val="24"/>
                <w:lang w:val="en-GB"/>
              </w:rPr>
            </w:pPr>
            <w:proofErr w:type="spellStart"/>
            <w:r w:rsidRPr="008D7648">
              <w:rPr>
                <w:rFonts w:ascii="Times New Roman" w:hAnsi="Times New Roman" w:cs="Times New Roman"/>
                <w:b/>
                <w:sz w:val="24"/>
                <w:szCs w:val="24"/>
                <w:lang w:val="en-GB"/>
              </w:rPr>
              <w:t>Std</w:t>
            </w:r>
            <w:proofErr w:type="spellEnd"/>
            <w:r w:rsidRPr="008D7648">
              <w:rPr>
                <w:rFonts w:ascii="Times New Roman" w:hAnsi="Times New Roman" w:cs="Times New Roman"/>
                <w:b/>
                <w:sz w:val="24"/>
                <w:szCs w:val="24"/>
                <w:lang w:val="en-GB"/>
              </w:rPr>
              <w:t xml:space="preserve"> dev</w:t>
            </w:r>
          </w:p>
        </w:tc>
        <w:tc>
          <w:tcPr>
            <w:tcW w:w="795" w:type="dxa"/>
          </w:tcPr>
          <w:p w14:paraId="07A70437"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p-value</w:t>
            </w:r>
          </w:p>
        </w:tc>
      </w:tr>
      <w:tr w:rsidR="00970B20" w:rsidRPr="008D7648" w14:paraId="7BAC5D77" w14:textId="77777777" w:rsidTr="008A5D4E">
        <w:tc>
          <w:tcPr>
            <w:tcW w:w="3803" w:type="dxa"/>
          </w:tcPr>
          <w:p w14:paraId="5AFA7B2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2" w:type="dxa"/>
          </w:tcPr>
          <w:p w14:paraId="5652E12E" w14:textId="1DC0DE4F"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337" w:type="dxa"/>
          </w:tcPr>
          <w:p w14:paraId="4495780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003" w:type="dxa"/>
          </w:tcPr>
          <w:p w14:paraId="352A87F9"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0.72</w:t>
            </w:r>
          </w:p>
        </w:tc>
        <w:tc>
          <w:tcPr>
            <w:tcW w:w="720" w:type="dxa"/>
          </w:tcPr>
          <w:p w14:paraId="3BAF36B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0.58</w:t>
            </w:r>
          </w:p>
        </w:tc>
        <w:tc>
          <w:tcPr>
            <w:tcW w:w="795" w:type="dxa"/>
            <w:vMerge w:val="restart"/>
          </w:tcPr>
          <w:p w14:paraId="4BD313D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0.45</w:t>
            </w:r>
          </w:p>
        </w:tc>
      </w:tr>
      <w:tr w:rsidR="00970B20" w:rsidRPr="008D7648" w14:paraId="7B4AEAB9" w14:textId="77777777" w:rsidTr="008A5D4E">
        <w:tc>
          <w:tcPr>
            <w:tcW w:w="3803" w:type="dxa"/>
          </w:tcPr>
          <w:p w14:paraId="1E8A99F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2" w:type="dxa"/>
          </w:tcPr>
          <w:p w14:paraId="464061D5" w14:textId="0B1D3473"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337" w:type="dxa"/>
          </w:tcPr>
          <w:p w14:paraId="2EF5F37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003" w:type="dxa"/>
          </w:tcPr>
          <w:p w14:paraId="2C89A97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0.60</w:t>
            </w:r>
          </w:p>
        </w:tc>
        <w:tc>
          <w:tcPr>
            <w:tcW w:w="720" w:type="dxa"/>
          </w:tcPr>
          <w:p w14:paraId="3838266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0.33</w:t>
            </w:r>
          </w:p>
        </w:tc>
        <w:tc>
          <w:tcPr>
            <w:tcW w:w="795" w:type="dxa"/>
            <w:vMerge/>
          </w:tcPr>
          <w:p w14:paraId="5D254EBF"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33C6E15D" w14:textId="77777777" w:rsidTr="008A5D4E">
        <w:tc>
          <w:tcPr>
            <w:tcW w:w="9330" w:type="dxa"/>
            <w:gridSpan w:val="6"/>
          </w:tcPr>
          <w:p w14:paraId="041BA649" w14:textId="77777777" w:rsidR="00026870" w:rsidRPr="008D7648" w:rsidRDefault="00026870" w:rsidP="004D5BE1">
            <w:pPr>
              <w:jc w:val="center"/>
              <w:rPr>
                <w:rFonts w:ascii="Times New Roman" w:hAnsi="Times New Roman" w:cs="Times New Roman"/>
                <w:i/>
                <w:sz w:val="24"/>
                <w:szCs w:val="24"/>
                <w:lang w:val="en-GB"/>
              </w:rPr>
            </w:pPr>
          </w:p>
        </w:tc>
      </w:tr>
      <w:tr w:rsidR="00970B20" w:rsidRPr="008D7648" w14:paraId="43789AC4" w14:textId="77777777" w:rsidTr="008A5D4E">
        <w:tc>
          <w:tcPr>
            <w:tcW w:w="3803" w:type="dxa"/>
          </w:tcPr>
          <w:p w14:paraId="6FC0720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2" w:type="dxa"/>
          </w:tcPr>
          <w:p w14:paraId="44E2FD5D" w14:textId="7A71D8A5"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337" w:type="dxa"/>
          </w:tcPr>
          <w:p w14:paraId="531EA0A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003" w:type="dxa"/>
          </w:tcPr>
          <w:p w14:paraId="590594D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0.71</w:t>
            </w:r>
          </w:p>
        </w:tc>
        <w:tc>
          <w:tcPr>
            <w:tcW w:w="720" w:type="dxa"/>
          </w:tcPr>
          <w:p w14:paraId="462BA6B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0.55</w:t>
            </w:r>
          </w:p>
        </w:tc>
        <w:tc>
          <w:tcPr>
            <w:tcW w:w="795" w:type="dxa"/>
            <w:vMerge w:val="restart"/>
          </w:tcPr>
          <w:p w14:paraId="13A8881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1.0</w:t>
            </w:r>
          </w:p>
        </w:tc>
      </w:tr>
      <w:tr w:rsidR="00026870" w:rsidRPr="008D7648" w14:paraId="428A4855" w14:textId="77777777" w:rsidTr="008A5D4E">
        <w:tc>
          <w:tcPr>
            <w:tcW w:w="3803" w:type="dxa"/>
          </w:tcPr>
          <w:p w14:paraId="04D6199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2" w:type="dxa"/>
          </w:tcPr>
          <w:p w14:paraId="24A054CE" w14:textId="7C912CF8"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337" w:type="dxa"/>
          </w:tcPr>
          <w:p w14:paraId="35E216F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003" w:type="dxa"/>
          </w:tcPr>
          <w:p w14:paraId="3D98AB9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0.71</w:t>
            </w:r>
          </w:p>
        </w:tc>
        <w:tc>
          <w:tcPr>
            <w:tcW w:w="720" w:type="dxa"/>
          </w:tcPr>
          <w:p w14:paraId="24FADAB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0.65</w:t>
            </w:r>
          </w:p>
        </w:tc>
        <w:tc>
          <w:tcPr>
            <w:tcW w:w="795" w:type="dxa"/>
            <w:vMerge/>
          </w:tcPr>
          <w:p w14:paraId="46A4FCFD" w14:textId="77777777" w:rsidR="00026870" w:rsidRPr="008D7648" w:rsidRDefault="00026870" w:rsidP="004D5BE1">
            <w:pPr>
              <w:jc w:val="center"/>
              <w:rPr>
                <w:rFonts w:ascii="Times New Roman" w:hAnsi="Times New Roman" w:cs="Times New Roman"/>
                <w:sz w:val="24"/>
                <w:szCs w:val="24"/>
                <w:lang w:val="en-GB"/>
              </w:rPr>
            </w:pPr>
          </w:p>
        </w:tc>
      </w:tr>
    </w:tbl>
    <w:p w14:paraId="4E05B739" w14:textId="77777777" w:rsidR="00026870" w:rsidRPr="008D7648" w:rsidRDefault="00026870" w:rsidP="00026870">
      <w:pPr>
        <w:pStyle w:val="FootnoteText"/>
        <w:spacing w:after="240" w:line="480" w:lineRule="auto"/>
        <w:rPr>
          <w:rFonts w:ascii="Times New Roman" w:hAnsi="Times New Roman" w:cs="Times New Roman"/>
          <w:sz w:val="24"/>
          <w:szCs w:val="24"/>
          <w:lang w:val="en-GB"/>
        </w:rPr>
      </w:pPr>
    </w:p>
    <w:p w14:paraId="4C52F773" w14:textId="77777777" w:rsidR="00026870" w:rsidRPr="008D7648" w:rsidRDefault="00026870">
      <w:pPr>
        <w:rPr>
          <w:lang w:val="en-GB"/>
        </w:rPr>
      </w:pPr>
      <w:r w:rsidRPr="008D7648">
        <w:rPr>
          <w:lang w:val="en-GB"/>
        </w:rPr>
        <w:br w:type="page"/>
      </w:r>
    </w:p>
    <w:p w14:paraId="25EBC647" w14:textId="77777777" w:rsidR="00026870" w:rsidRPr="008D7648" w:rsidRDefault="00026870" w:rsidP="00026870">
      <w:pPr>
        <w:spacing w:after="120" w:line="24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 xml:space="preserve">Table </w:t>
      </w:r>
      <w:r w:rsidR="00E62CCC" w:rsidRPr="008D7648">
        <w:rPr>
          <w:rFonts w:ascii="Times New Roman" w:hAnsi="Times New Roman" w:cs="Times New Roman"/>
          <w:b/>
          <w:sz w:val="24"/>
          <w:szCs w:val="24"/>
          <w:lang w:val="en-GB"/>
        </w:rPr>
        <w:t>S12</w:t>
      </w:r>
      <w:r w:rsidRPr="008D7648">
        <w:rPr>
          <w:rFonts w:ascii="Times New Roman" w:hAnsi="Times New Roman" w:cs="Times New Roman"/>
          <w:b/>
          <w:sz w:val="24"/>
          <w:szCs w:val="24"/>
          <w:lang w:val="en-GB"/>
        </w:rPr>
        <w:t>. Results of paired t-tests for the comparison of rates of change before and after the adoption of the MDGs using the same group of countries. National targets for the year 2011 and 2013 were used.</w:t>
      </w:r>
    </w:p>
    <w:p w14:paraId="0BB027E1" w14:textId="77777777" w:rsidR="00965B3D" w:rsidRPr="008D7648" w:rsidRDefault="00965B3D" w:rsidP="00026870">
      <w:pPr>
        <w:spacing w:after="120" w:line="240" w:lineRule="auto"/>
        <w:rPr>
          <w:rFonts w:ascii="Times New Roman" w:hAnsi="Times New Roman" w:cs="Times New Roman"/>
          <w:sz w:val="24"/>
          <w:szCs w:val="24"/>
          <w:lang w:val="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19"/>
        <w:gridCol w:w="1676"/>
        <w:gridCol w:w="1211"/>
        <w:gridCol w:w="1309"/>
        <w:gridCol w:w="720"/>
        <w:gridCol w:w="795"/>
      </w:tblGrid>
      <w:tr w:rsidR="00970B20" w:rsidRPr="008D7648" w14:paraId="68CE7562" w14:textId="77777777" w:rsidTr="008D7648">
        <w:tc>
          <w:tcPr>
            <w:tcW w:w="3619" w:type="dxa"/>
          </w:tcPr>
          <w:p w14:paraId="612260EA"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Group</w:t>
            </w:r>
          </w:p>
        </w:tc>
        <w:tc>
          <w:tcPr>
            <w:tcW w:w="1676" w:type="dxa"/>
          </w:tcPr>
          <w:p w14:paraId="7EECEA03"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Years</w:t>
            </w:r>
          </w:p>
        </w:tc>
        <w:tc>
          <w:tcPr>
            <w:tcW w:w="1211" w:type="dxa"/>
          </w:tcPr>
          <w:p w14:paraId="61DA82B4"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No. countries</w:t>
            </w:r>
          </w:p>
        </w:tc>
        <w:tc>
          <w:tcPr>
            <w:tcW w:w="1309" w:type="dxa"/>
          </w:tcPr>
          <w:p w14:paraId="16D518EC" w14:textId="2195AF05" w:rsidR="00026870" w:rsidRPr="008D7648" w:rsidRDefault="00026870" w:rsidP="004D5BE1">
            <w:pPr>
              <w:jc w:val="center"/>
              <w:rPr>
                <w:rFonts w:ascii="Times New Roman" w:hAnsi="Times New Roman" w:cs="Times New Roman"/>
                <w:b/>
                <w:sz w:val="24"/>
                <w:szCs w:val="24"/>
                <w:lang w:val="en-GB"/>
              </w:rPr>
            </w:pPr>
            <w:proofErr w:type="spellStart"/>
            <w:r w:rsidRPr="008D7648">
              <w:rPr>
                <w:rFonts w:ascii="Times New Roman" w:hAnsi="Times New Roman" w:cs="Times New Roman"/>
                <w:b/>
                <w:sz w:val="24"/>
                <w:szCs w:val="24"/>
                <w:lang w:val="en-GB"/>
              </w:rPr>
              <w:t>Avg</w:t>
            </w:r>
            <w:proofErr w:type="spellEnd"/>
            <w:r w:rsidRPr="008D7648">
              <w:rPr>
                <w:rFonts w:ascii="Times New Roman" w:hAnsi="Times New Roman" w:cs="Times New Roman"/>
                <w:b/>
                <w:sz w:val="24"/>
                <w:szCs w:val="24"/>
                <w:lang w:val="en-GB"/>
              </w:rPr>
              <w:t xml:space="preserve"> </w:t>
            </w:r>
            <w:r w:rsidR="005F65C4" w:rsidRPr="008D7648">
              <w:rPr>
                <w:rFonts w:ascii="Times New Roman" w:hAnsi="Times New Roman" w:cs="Times New Roman"/>
                <w:b/>
                <w:sz w:val="24"/>
                <w:szCs w:val="24"/>
                <w:lang w:val="en-GB"/>
              </w:rPr>
              <w:t>r</w:t>
            </w:r>
            <w:r w:rsidRPr="008D7648">
              <w:rPr>
                <w:rFonts w:ascii="Times New Roman" w:hAnsi="Times New Roman" w:cs="Times New Roman"/>
                <w:b/>
                <w:sz w:val="24"/>
                <w:szCs w:val="24"/>
                <w:lang w:val="en-GB"/>
              </w:rPr>
              <w:t xml:space="preserve">ate of </w:t>
            </w:r>
            <w:r w:rsidR="005F65C4" w:rsidRPr="008D7648">
              <w:rPr>
                <w:rFonts w:ascii="Times New Roman" w:hAnsi="Times New Roman" w:cs="Times New Roman"/>
                <w:b/>
                <w:sz w:val="24"/>
                <w:szCs w:val="24"/>
                <w:lang w:val="en-GB"/>
              </w:rPr>
              <w:t>c</w:t>
            </w:r>
            <w:r w:rsidRPr="008D7648">
              <w:rPr>
                <w:rFonts w:ascii="Times New Roman" w:hAnsi="Times New Roman" w:cs="Times New Roman"/>
                <w:b/>
                <w:sz w:val="24"/>
                <w:szCs w:val="24"/>
                <w:lang w:val="en-GB"/>
              </w:rPr>
              <w:t>hange</w:t>
            </w:r>
          </w:p>
        </w:tc>
        <w:tc>
          <w:tcPr>
            <w:tcW w:w="720" w:type="dxa"/>
          </w:tcPr>
          <w:p w14:paraId="0829CDEF" w14:textId="77777777" w:rsidR="00026870" w:rsidRPr="008D7648" w:rsidRDefault="00026870" w:rsidP="004D5BE1">
            <w:pPr>
              <w:jc w:val="center"/>
              <w:rPr>
                <w:rFonts w:ascii="Times New Roman" w:hAnsi="Times New Roman" w:cs="Times New Roman"/>
                <w:b/>
                <w:sz w:val="24"/>
                <w:szCs w:val="24"/>
                <w:lang w:val="en-GB"/>
              </w:rPr>
            </w:pPr>
            <w:proofErr w:type="spellStart"/>
            <w:r w:rsidRPr="008D7648">
              <w:rPr>
                <w:rFonts w:ascii="Times New Roman" w:hAnsi="Times New Roman" w:cs="Times New Roman"/>
                <w:b/>
                <w:sz w:val="24"/>
                <w:szCs w:val="24"/>
                <w:lang w:val="en-GB"/>
              </w:rPr>
              <w:t>Std</w:t>
            </w:r>
            <w:proofErr w:type="spellEnd"/>
            <w:r w:rsidRPr="008D7648">
              <w:rPr>
                <w:rFonts w:ascii="Times New Roman" w:hAnsi="Times New Roman" w:cs="Times New Roman"/>
                <w:b/>
                <w:sz w:val="24"/>
                <w:szCs w:val="24"/>
                <w:lang w:val="en-GB"/>
              </w:rPr>
              <w:t xml:space="preserve"> dev</w:t>
            </w:r>
          </w:p>
        </w:tc>
        <w:tc>
          <w:tcPr>
            <w:tcW w:w="795" w:type="dxa"/>
          </w:tcPr>
          <w:p w14:paraId="46CE0624" w14:textId="77777777" w:rsidR="00026870" w:rsidRPr="008D7648" w:rsidRDefault="00026870" w:rsidP="004D5BE1">
            <w:pPr>
              <w:jc w:val="center"/>
              <w:rPr>
                <w:rFonts w:ascii="Times New Roman" w:hAnsi="Times New Roman" w:cs="Times New Roman"/>
                <w:b/>
                <w:sz w:val="24"/>
                <w:szCs w:val="24"/>
                <w:lang w:val="en-GB"/>
              </w:rPr>
            </w:pPr>
            <w:r w:rsidRPr="008D7648">
              <w:rPr>
                <w:rFonts w:ascii="Times New Roman" w:hAnsi="Times New Roman" w:cs="Times New Roman"/>
                <w:b/>
                <w:sz w:val="24"/>
                <w:szCs w:val="24"/>
                <w:lang w:val="en-GB"/>
              </w:rPr>
              <w:t>p-value</w:t>
            </w:r>
          </w:p>
        </w:tc>
      </w:tr>
      <w:tr w:rsidR="00970B20" w:rsidRPr="008D7648" w14:paraId="60E6F5FE" w14:textId="77777777" w:rsidTr="008D7648">
        <w:tc>
          <w:tcPr>
            <w:tcW w:w="3619" w:type="dxa"/>
          </w:tcPr>
          <w:p w14:paraId="537A166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0DBB4E09" w14:textId="3DAD33FC"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65AD5B1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468CD84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0.80</w:t>
            </w:r>
          </w:p>
        </w:tc>
        <w:tc>
          <w:tcPr>
            <w:tcW w:w="720" w:type="dxa"/>
          </w:tcPr>
          <w:p w14:paraId="2450E6F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0.61</w:t>
            </w:r>
          </w:p>
        </w:tc>
        <w:tc>
          <w:tcPr>
            <w:tcW w:w="795" w:type="dxa"/>
            <w:vMerge w:val="restart"/>
          </w:tcPr>
          <w:p w14:paraId="4EBA6CA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0.13</w:t>
            </w:r>
          </w:p>
        </w:tc>
      </w:tr>
      <w:tr w:rsidR="00970B20" w:rsidRPr="008D7648" w14:paraId="02D6CFBF" w14:textId="77777777" w:rsidTr="008D7648">
        <w:tc>
          <w:tcPr>
            <w:tcW w:w="3619" w:type="dxa"/>
          </w:tcPr>
          <w:p w14:paraId="1777FB6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70F34D24" w14:textId="42CD9062"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2004</w:t>
            </w:r>
          </w:p>
        </w:tc>
        <w:tc>
          <w:tcPr>
            <w:tcW w:w="1211" w:type="dxa"/>
          </w:tcPr>
          <w:p w14:paraId="40E351EB"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6BCA775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0.77</w:t>
            </w:r>
          </w:p>
        </w:tc>
        <w:tc>
          <w:tcPr>
            <w:tcW w:w="720" w:type="dxa"/>
          </w:tcPr>
          <w:p w14:paraId="51503B3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0.60</w:t>
            </w:r>
          </w:p>
        </w:tc>
        <w:tc>
          <w:tcPr>
            <w:tcW w:w="795" w:type="dxa"/>
            <w:vMerge/>
          </w:tcPr>
          <w:p w14:paraId="0DFB757C"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0DA5AD4E" w14:textId="77777777" w:rsidTr="008D7648">
        <w:tc>
          <w:tcPr>
            <w:tcW w:w="3619" w:type="dxa"/>
          </w:tcPr>
          <w:p w14:paraId="05EC809F"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5D0F0A03"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24FFF30B"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0A1BAF03"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6315BA8A"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53A21FAA"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370C6AA9" w14:textId="77777777" w:rsidTr="008D7648">
        <w:tc>
          <w:tcPr>
            <w:tcW w:w="3619" w:type="dxa"/>
          </w:tcPr>
          <w:p w14:paraId="27F6361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2B8514E0" w14:textId="08AC2476"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2B7EA20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341AB96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0.80</w:t>
            </w:r>
          </w:p>
        </w:tc>
        <w:tc>
          <w:tcPr>
            <w:tcW w:w="720" w:type="dxa"/>
          </w:tcPr>
          <w:p w14:paraId="0047ED4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0.61</w:t>
            </w:r>
          </w:p>
        </w:tc>
        <w:tc>
          <w:tcPr>
            <w:tcW w:w="795" w:type="dxa"/>
            <w:vMerge w:val="restart"/>
          </w:tcPr>
          <w:p w14:paraId="62677BFC"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0.12</w:t>
            </w:r>
          </w:p>
        </w:tc>
      </w:tr>
      <w:tr w:rsidR="00970B20" w:rsidRPr="008D7648" w14:paraId="00F5B85C" w14:textId="77777777" w:rsidTr="008D7648">
        <w:tc>
          <w:tcPr>
            <w:tcW w:w="3619" w:type="dxa"/>
          </w:tcPr>
          <w:p w14:paraId="72649DC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1905A09B" w14:textId="4EFF7C56"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2009</w:t>
            </w:r>
          </w:p>
        </w:tc>
        <w:tc>
          <w:tcPr>
            <w:tcW w:w="1211" w:type="dxa"/>
          </w:tcPr>
          <w:p w14:paraId="07EF0E8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790D686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0.75</w:t>
            </w:r>
          </w:p>
        </w:tc>
        <w:tc>
          <w:tcPr>
            <w:tcW w:w="720" w:type="dxa"/>
          </w:tcPr>
          <w:p w14:paraId="126AE79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0.60</w:t>
            </w:r>
          </w:p>
        </w:tc>
        <w:tc>
          <w:tcPr>
            <w:tcW w:w="795" w:type="dxa"/>
            <w:vMerge/>
          </w:tcPr>
          <w:p w14:paraId="2A43AAA1"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3BC2E11" w14:textId="77777777" w:rsidTr="008D7648">
        <w:tc>
          <w:tcPr>
            <w:tcW w:w="3619" w:type="dxa"/>
          </w:tcPr>
          <w:p w14:paraId="6DAE5B0A"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54E7829F"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508AFA08"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7EA6F0CD"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6570D7E4"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35172390"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B2C783C" w14:textId="77777777" w:rsidTr="008D7648">
        <w:tc>
          <w:tcPr>
            <w:tcW w:w="3619" w:type="dxa"/>
          </w:tcPr>
          <w:p w14:paraId="75402B7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39CFBC7C" w14:textId="3A51D54C"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717EB57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2505717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0.80</w:t>
            </w:r>
          </w:p>
        </w:tc>
        <w:tc>
          <w:tcPr>
            <w:tcW w:w="720" w:type="dxa"/>
          </w:tcPr>
          <w:p w14:paraId="5CDE182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0.61</w:t>
            </w:r>
          </w:p>
        </w:tc>
        <w:tc>
          <w:tcPr>
            <w:tcW w:w="795" w:type="dxa"/>
            <w:vMerge w:val="restart"/>
          </w:tcPr>
          <w:p w14:paraId="4F506B2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0.01</w:t>
            </w:r>
          </w:p>
        </w:tc>
      </w:tr>
      <w:tr w:rsidR="00970B20" w:rsidRPr="008D7648" w14:paraId="70393944" w14:textId="77777777" w:rsidTr="008D7648">
        <w:tc>
          <w:tcPr>
            <w:tcW w:w="3619" w:type="dxa"/>
          </w:tcPr>
          <w:p w14:paraId="540D7C4C"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 MDG target</w:t>
            </w:r>
          </w:p>
        </w:tc>
        <w:tc>
          <w:tcPr>
            <w:tcW w:w="1676" w:type="dxa"/>
          </w:tcPr>
          <w:p w14:paraId="24665C08" w14:textId="70708738"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211" w:type="dxa"/>
          </w:tcPr>
          <w:p w14:paraId="05E5726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w:t>
            </w:r>
          </w:p>
        </w:tc>
        <w:tc>
          <w:tcPr>
            <w:tcW w:w="1309" w:type="dxa"/>
          </w:tcPr>
          <w:p w14:paraId="4E61B40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0.64</w:t>
            </w:r>
          </w:p>
        </w:tc>
        <w:tc>
          <w:tcPr>
            <w:tcW w:w="720" w:type="dxa"/>
          </w:tcPr>
          <w:p w14:paraId="1545352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0.57</w:t>
            </w:r>
          </w:p>
        </w:tc>
        <w:tc>
          <w:tcPr>
            <w:tcW w:w="795" w:type="dxa"/>
            <w:vMerge/>
          </w:tcPr>
          <w:p w14:paraId="1B142E19"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0BB286E6" w14:textId="77777777" w:rsidTr="008D7648">
        <w:tc>
          <w:tcPr>
            <w:tcW w:w="3619" w:type="dxa"/>
          </w:tcPr>
          <w:p w14:paraId="5E56CAC8"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42AE35D8"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30547B7B"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3411F99F"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30A21DBB"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565B6806"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4700F2C" w14:textId="77777777" w:rsidTr="008D7648">
        <w:tc>
          <w:tcPr>
            <w:tcW w:w="3619" w:type="dxa"/>
          </w:tcPr>
          <w:p w14:paraId="5AEDDB6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7207D570" w14:textId="28005B8B"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319418A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1982BF5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0.70</w:t>
            </w:r>
          </w:p>
        </w:tc>
        <w:tc>
          <w:tcPr>
            <w:tcW w:w="720" w:type="dxa"/>
          </w:tcPr>
          <w:p w14:paraId="47F281E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0.38</w:t>
            </w:r>
          </w:p>
        </w:tc>
        <w:tc>
          <w:tcPr>
            <w:tcW w:w="795" w:type="dxa"/>
            <w:vMerge w:val="restart"/>
          </w:tcPr>
          <w:p w14:paraId="3D6E884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0.36</w:t>
            </w:r>
          </w:p>
        </w:tc>
      </w:tr>
      <w:tr w:rsidR="00970B20" w:rsidRPr="008D7648" w14:paraId="170D5757" w14:textId="77777777" w:rsidTr="008D7648">
        <w:tc>
          <w:tcPr>
            <w:tcW w:w="3619" w:type="dxa"/>
          </w:tcPr>
          <w:p w14:paraId="6A02E7F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0C89FEE5" w14:textId="30C4A210"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2004</w:t>
            </w:r>
          </w:p>
        </w:tc>
        <w:tc>
          <w:tcPr>
            <w:tcW w:w="1211" w:type="dxa"/>
          </w:tcPr>
          <w:p w14:paraId="25045CF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336EB43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0.68</w:t>
            </w:r>
          </w:p>
        </w:tc>
        <w:tc>
          <w:tcPr>
            <w:tcW w:w="720" w:type="dxa"/>
          </w:tcPr>
          <w:p w14:paraId="3905597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0.36</w:t>
            </w:r>
          </w:p>
        </w:tc>
        <w:tc>
          <w:tcPr>
            <w:tcW w:w="795" w:type="dxa"/>
            <w:vMerge/>
          </w:tcPr>
          <w:p w14:paraId="1D45BA6B"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7CAEF7D8" w14:textId="77777777" w:rsidTr="008D7648">
        <w:tc>
          <w:tcPr>
            <w:tcW w:w="3619" w:type="dxa"/>
          </w:tcPr>
          <w:p w14:paraId="75DC6E7B"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248768A2"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79C5E3BE"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37BEE882"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31EAA010"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110B61AE"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4AC210FE" w14:textId="77777777" w:rsidTr="008D7648">
        <w:tc>
          <w:tcPr>
            <w:tcW w:w="3619" w:type="dxa"/>
          </w:tcPr>
          <w:p w14:paraId="5F671D0B"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11D20757" w14:textId="028A0CFE"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41704E0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0C6D351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0.70</w:t>
            </w:r>
          </w:p>
        </w:tc>
        <w:tc>
          <w:tcPr>
            <w:tcW w:w="720" w:type="dxa"/>
          </w:tcPr>
          <w:p w14:paraId="549A53B9"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0.38</w:t>
            </w:r>
          </w:p>
        </w:tc>
        <w:tc>
          <w:tcPr>
            <w:tcW w:w="795" w:type="dxa"/>
            <w:vMerge w:val="restart"/>
          </w:tcPr>
          <w:p w14:paraId="3F8ACC0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0.15</w:t>
            </w:r>
          </w:p>
        </w:tc>
      </w:tr>
      <w:tr w:rsidR="00970B20" w:rsidRPr="008D7648" w14:paraId="5C1CEF6A" w14:textId="77777777" w:rsidTr="008D7648">
        <w:tc>
          <w:tcPr>
            <w:tcW w:w="3619" w:type="dxa"/>
          </w:tcPr>
          <w:p w14:paraId="1212C20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74AB6E7F" w14:textId="05212333"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2009</w:t>
            </w:r>
          </w:p>
        </w:tc>
        <w:tc>
          <w:tcPr>
            <w:tcW w:w="1211" w:type="dxa"/>
          </w:tcPr>
          <w:p w14:paraId="6FBAEF0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7171BBBB"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0.66</w:t>
            </w:r>
          </w:p>
        </w:tc>
        <w:tc>
          <w:tcPr>
            <w:tcW w:w="720" w:type="dxa"/>
          </w:tcPr>
          <w:p w14:paraId="333BF86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0.36</w:t>
            </w:r>
          </w:p>
        </w:tc>
        <w:tc>
          <w:tcPr>
            <w:tcW w:w="795" w:type="dxa"/>
            <w:vMerge/>
          </w:tcPr>
          <w:p w14:paraId="1EB68BC6"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3BD6D97B" w14:textId="77777777" w:rsidTr="008D7648">
        <w:tc>
          <w:tcPr>
            <w:tcW w:w="3619" w:type="dxa"/>
          </w:tcPr>
          <w:p w14:paraId="5D199018"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38B9D9B6"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4CE1F1A9"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1300B25F"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1CC78F0D"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2EC7A377"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3C471FCD" w14:textId="77777777" w:rsidTr="008D7648">
        <w:tc>
          <w:tcPr>
            <w:tcW w:w="3619" w:type="dxa"/>
          </w:tcPr>
          <w:p w14:paraId="3C6227F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1CA2FD61" w14:textId="63501479"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33DF27E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130A0B6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0.70</w:t>
            </w:r>
          </w:p>
        </w:tc>
        <w:tc>
          <w:tcPr>
            <w:tcW w:w="720" w:type="dxa"/>
          </w:tcPr>
          <w:p w14:paraId="0364436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0.38</w:t>
            </w:r>
          </w:p>
        </w:tc>
        <w:tc>
          <w:tcPr>
            <w:tcW w:w="795" w:type="dxa"/>
            <w:vMerge w:val="restart"/>
          </w:tcPr>
          <w:p w14:paraId="387A060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0.00</w:t>
            </w:r>
          </w:p>
        </w:tc>
      </w:tr>
      <w:tr w:rsidR="00970B20" w:rsidRPr="008D7648" w14:paraId="4483E200" w14:textId="77777777" w:rsidTr="008D7648">
        <w:tc>
          <w:tcPr>
            <w:tcW w:w="3619" w:type="dxa"/>
          </w:tcPr>
          <w:p w14:paraId="0F9BD7B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2011 national target &lt; MDG target</w:t>
            </w:r>
          </w:p>
        </w:tc>
        <w:tc>
          <w:tcPr>
            <w:tcW w:w="1676" w:type="dxa"/>
          </w:tcPr>
          <w:p w14:paraId="68AF2B98" w14:textId="122E5897"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211" w:type="dxa"/>
          </w:tcPr>
          <w:p w14:paraId="2328553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16</w:t>
            </w:r>
          </w:p>
        </w:tc>
        <w:tc>
          <w:tcPr>
            <w:tcW w:w="1309" w:type="dxa"/>
          </w:tcPr>
          <w:p w14:paraId="5D58ECA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0.48</w:t>
            </w:r>
          </w:p>
        </w:tc>
        <w:tc>
          <w:tcPr>
            <w:tcW w:w="720" w:type="dxa"/>
          </w:tcPr>
          <w:p w14:paraId="377B90D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0.28</w:t>
            </w:r>
          </w:p>
        </w:tc>
        <w:tc>
          <w:tcPr>
            <w:tcW w:w="795" w:type="dxa"/>
            <w:vMerge/>
          </w:tcPr>
          <w:p w14:paraId="1A6F8D13"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D8C55FD" w14:textId="77777777" w:rsidTr="008D7648">
        <w:tc>
          <w:tcPr>
            <w:tcW w:w="3619" w:type="dxa"/>
          </w:tcPr>
          <w:p w14:paraId="1281FA83"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1F742545"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45C68BF4"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6CF3D8D8"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61D2C210"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6D6BD9B8"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17CF68F0" w14:textId="77777777" w:rsidTr="008D7648">
        <w:tc>
          <w:tcPr>
            <w:tcW w:w="3619" w:type="dxa"/>
          </w:tcPr>
          <w:p w14:paraId="6BCBA559"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7E932A62" w14:textId="17095FF7"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6ECDF6E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6E85B4C9"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0.82</w:t>
            </w:r>
          </w:p>
        </w:tc>
        <w:tc>
          <w:tcPr>
            <w:tcW w:w="720" w:type="dxa"/>
          </w:tcPr>
          <w:p w14:paraId="1A757E2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0.56</w:t>
            </w:r>
          </w:p>
        </w:tc>
        <w:tc>
          <w:tcPr>
            <w:tcW w:w="795" w:type="dxa"/>
            <w:vMerge w:val="restart"/>
          </w:tcPr>
          <w:p w14:paraId="28747C4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0.01</w:t>
            </w:r>
          </w:p>
        </w:tc>
      </w:tr>
      <w:tr w:rsidR="00970B20" w:rsidRPr="008D7648" w14:paraId="3099B4DA" w14:textId="77777777" w:rsidTr="008D7648">
        <w:tc>
          <w:tcPr>
            <w:tcW w:w="3619" w:type="dxa"/>
          </w:tcPr>
          <w:p w14:paraId="0AF96FD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1E437A59" w14:textId="5DB348AA"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2004</w:t>
            </w:r>
          </w:p>
        </w:tc>
        <w:tc>
          <w:tcPr>
            <w:tcW w:w="1211" w:type="dxa"/>
          </w:tcPr>
          <w:p w14:paraId="1DB95E8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6B6B613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0.79</w:t>
            </w:r>
          </w:p>
        </w:tc>
        <w:tc>
          <w:tcPr>
            <w:tcW w:w="720" w:type="dxa"/>
          </w:tcPr>
          <w:p w14:paraId="117D597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0.57</w:t>
            </w:r>
          </w:p>
        </w:tc>
        <w:tc>
          <w:tcPr>
            <w:tcW w:w="795" w:type="dxa"/>
            <w:vMerge/>
          </w:tcPr>
          <w:p w14:paraId="10DE0605"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6ECBDA7C" w14:textId="77777777" w:rsidTr="008D7648">
        <w:tc>
          <w:tcPr>
            <w:tcW w:w="3619" w:type="dxa"/>
          </w:tcPr>
          <w:p w14:paraId="13BBCA2B"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2647853A"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20CEBEFD"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3681BD3D"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2A459205"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49FFA0E2"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027A473" w14:textId="77777777" w:rsidTr="008D7648">
        <w:tc>
          <w:tcPr>
            <w:tcW w:w="3619" w:type="dxa"/>
          </w:tcPr>
          <w:p w14:paraId="1D89C5D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49771661" w14:textId="41F79BF7"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78A2623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089E2C0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0.82</w:t>
            </w:r>
          </w:p>
        </w:tc>
        <w:tc>
          <w:tcPr>
            <w:tcW w:w="720" w:type="dxa"/>
          </w:tcPr>
          <w:p w14:paraId="370ABE0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0.56</w:t>
            </w:r>
          </w:p>
        </w:tc>
        <w:tc>
          <w:tcPr>
            <w:tcW w:w="795" w:type="dxa"/>
            <w:vMerge w:val="restart"/>
          </w:tcPr>
          <w:p w14:paraId="322853E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0.00</w:t>
            </w:r>
          </w:p>
        </w:tc>
      </w:tr>
      <w:tr w:rsidR="00970B20" w:rsidRPr="008D7648" w14:paraId="62D56779" w14:textId="77777777" w:rsidTr="008D7648">
        <w:tc>
          <w:tcPr>
            <w:tcW w:w="3619" w:type="dxa"/>
          </w:tcPr>
          <w:p w14:paraId="1BDCC05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7ECADCE2" w14:textId="53273662"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2009</w:t>
            </w:r>
          </w:p>
        </w:tc>
        <w:tc>
          <w:tcPr>
            <w:tcW w:w="1211" w:type="dxa"/>
          </w:tcPr>
          <w:p w14:paraId="4788B4CD"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628CE91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0.75</w:t>
            </w:r>
          </w:p>
        </w:tc>
        <w:tc>
          <w:tcPr>
            <w:tcW w:w="720" w:type="dxa"/>
          </w:tcPr>
          <w:p w14:paraId="52D8437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0.56</w:t>
            </w:r>
          </w:p>
        </w:tc>
        <w:tc>
          <w:tcPr>
            <w:tcW w:w="795" w:type="dxa"/>
            <w:vMerge/>
          </w:tcPr>
          <w:p w14:paraId="4DA234EE"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12751092" w14:textId="77777777" w:rsidTr="008D7648">
        <w:tc>
          <w:tcPr>
            <w:tcW w:w="3619" w:type="dxa"/>
          </w:tcPr>
          <w:p w14:paraId="2FEF8512"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12D0BD89"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6D03FADF"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4CBC2F80"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6A773051"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79858610"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264822A2" w14:textId="77777777" w:rsidTr="008D7648">
        <w:tc>
          <w:tcPr>
            <w:tcW w:w="3619" w:type="dxa"/>
          </w:tcPr>
          <w:p w14:paraId="30097526"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75E010E9" w14:textId="225E3DC5"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2FF5C03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01DCDF4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0.82</w:t>
            </w:r>
          </w:p>
        </w:tc>
        <w:tc>
          <w:tcPr>
            <w:tcW w:w="720" w:type="dxa"/>
          </w:tcPr>
          <w:p w14:paraId="116E1E4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0.56</w:t>
            </w:r>
          </w:p>
        </w:tc>
        <w:tc>
          <w:tcPr>
            <w:tcW w:w="795" w:type="dxa"/>
            <w:vMerge w:val="restart"/>
          </w:tcPr>
          <w:p w14:paraId="488B625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0.00</w:t>
            </w:r>
          </w:p>
        </w:tc>
      </w:tr>
      <w:tr w:rsidR="00970B20" w:rsidRPr="008D7648" w14:paraId="7961F707" w14:textId="77777777" w:rsidTr="008D7648">
        <w:tc>
          <w:tcPr>
            <w:tcW w:w="3619" w:type="dxa"/>
          </w:tcPr>
          <w:p w14:paraId="38656CD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 MDG target</w:t>
            </w:r>
          </w:p>
        </w:tc>
        <w:tc>
          <w:tcPr>
            <w:tcW w:w="1676" w:type="dxa"/>
          </w:tcPr>
          <w:p w14:paraId="260CE1E6" w14:textId="14748530"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211" w:type="dxa"/>
          </w:tcPr>
          <w:p w14:paraId="5743091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28</w:t>
            </w:r>
          </w:p>
        </w:tc>
        <w:tc>
          <w:tcPr>
            <w:tcW w:w="1309" w:type="dxa"/>
          </w:tcPr>
          <w:p w14:paraId="41BFF38C"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0.62</w:t>
            </w:r>
          </w:p>
        </w:tc>
        <w:tc>
          <w:tcPr>
            <w:tcW w:w="720" w:type="dxa"/>
          </w:tcPr>
          <w:p w14:paraId="7BEF0CEF"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0.51</w:t>
            </w:r>
          </w:p>
        </w:tc>
        <w:tc>
          <w:tcPr>
            <w:tcW w:w="795" w:type="dxa"/>
            <w:vMerge/>
          </w:tcPr>
          <w:p w14:paraId="1CD02D2E"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35C616C0" w14:textId="77777777" w:rsidTr="008D7648">
        <w:tc>
          <w:tcPr>
            <w:tcW w:w="3619" w:type="dxa"/>
          </w:tcPr>
          <w:p w14:paraId="3E4EC606"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6F0F9F08"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4554E15A"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645625D1"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57F5A0E2"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0529F5C4"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1DC52E87" w14:textId="77777777" w:rsidTr="008D7648">
        <w:tc>
          <w:tcPr>
            <w:tcW w:w="3619" w:type="dxa"/>
          </w:tcPr>
          <w:p w14:paraId="0B63A69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08FA6C03" w14:textId="55263503"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0A0E665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6577DFE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0.63</w:t>
            </w:r>
          </w:p>
        </w:tc>
        <w:tc>
          <w:tcPr>
            <w:tcW w:w="720" w:type="dxa"/>
          </w:tcPr>
          <w:p w14:paraId="42D4AC4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0.59</w:t>
            </w:r>
          </w:p>
        </w:tc>
        <w:tc>
          <w:tcPr>
            <w:tcW w:w="795" w:type="dxa"/>
            <w:vMerge w:val="restart"/>
          </w:tcPr>
          <w:p w14:paraId="73E11A9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0.50</w:t>
            </w:r>
          </w:p>
        </w:tc>
      </w:tr>
      <w:tr w:rsidR="00970B20" w:rsidRPr="008D7648" w14:paraId="0BE6C733" w14:textId="77777777" w:rsidTr="008D7648">
        <w:tc>
          <w:tcPr>
            <w:tcW w:w="3619" w:type="dxa"/>
          </w:tcPr>
          <w:p w14:paraId="3096C2A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22B5E000" w14:textId="35CCA53C"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2004</w:t>
            </w:r>
          </w:p>
        </w:tc>
        <w:tc>
          <w:tcPr>
            <w:tcW w:w="1211" w:type="dxa"/>
          </w:tcPr>
          <w:p w14:paraId="365F3259"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7D1B4BB5"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0.62</w:t>
            </w:r>
          </w:p>
        </w:tc>
        <w:tc>
          <w:tcPr>
            <w:tcW w:w="720" w:type="dxa"/>
          </w:tcPr>
          <w:p w14:paraId="1B34549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0.55</w:t>
            </w:r>
          </w:p>
        </w:tc>
        <w:tc>
          <w:tcPr>
            <w:tcW w:w="795" w:type="dxa"/>
            <w:vMerge/>
          </w:tcPr>
          <w:p w14:paraId="419F0099"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2C39D6A6" w14:textId="77777777" w:rsidTr="008D7648">
        <w:tc>
          <w:tcPr>
            <w:tcW w:w="3619" w:type="dxa"/>
          </w:tcPr>
          <w:p w14:paraId="2F74AC4C"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2A029F00"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419A901A"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61970BC3"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7AAB1B44"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11420155"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B6B473A" w14:textId="77777777" w:rsidTr="008D7648">
        <w:tc>
          <w:tcPr>
            <w:tcW w:w="3619" w:type="dxa"/>
          </w:tcPr>
          <w:p w14:paraId="41EC5DB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23D342C4" w14:textId="06EBACEB"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7AB52F8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13ECE4C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0.63</w:t>
            </w:r>
          </w:p>
        </w:tc>
        <w:tc>
          <w:tcPr>
            <w:tcW w:w="720" w:type="dxa"/>
          </w:tcPr>
          <w:p w14:paraId="02104EB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0.59</w:t>
            </w:r>
          </w:p>
        </w:tc>
        <w:tc>
          <w:tcPr>
            <w:tcW w:w="795" w:type="dxa"/>
            <w:vMerge w:val="restart"/>
          </w:tcPr>
          <w:p w14:paraId="46A8F92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0.86</w:t>
            </w:r>
          </w:p>
        </w:tc>
      </w:tr>
      <w:tr w:rsidR="00970B20" w:rsidRPr="008D7648" w14:paraId="6BFAE2EC" w14:textId="77777777" w:rsidTr="008D7648">
        <w:tc>
          <w:tcPr>
            <w:tcW w:w="3619" w:type="dxa"/>
          </w:tcPr>
          <w:p w14:paraId="3D9868CB"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1AF8FCBB" w14:textId="1A5556BD"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2005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2009</w:t>
            </w:r>
          </w:p>
        </w:tc>
        <w:tc>
          <w:tcPr>
            <w:tcW w:w="1211" w:type="dxa"/>
          </w:tcPr>
          <w:p w14:paraId="5D04424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076EE440"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0.62</w:t>
            </w:r>
          </w:p>
        </w:tc>
        <w:tc>
          <w:tcPr>
            <w:tcW w:w="720" w:type="dxa"/>
          </w:tcPr>
          <w:p w14:paraId="443731E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0.54</w:t>
            </w:r>
          </w:p>
        </w:tc>
        <w:tc>
          <w:tcPr>
            <w:tcW w:w="795" w:type="dxa"/>
            <w:vMerge/>
          </w:tcPr>
          <w:p w14:paraId="14827623"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5C490B6A" w14:textId="77777777" w:rsidTr="008D7648">
        <w:tc>
          <w:tcPr>
            <w:tcW w:w="3619" w:type="dxa"/>
          </w:tcPr>
          <w:p w14:paraId="12E05925" w14:textId="77777777" w:rsidR="00026870" w:rsidRPr="008D7648" w:rsidRDefault="00026870" w:rsidP="004D5BE1">
            <w:pPr>
              <w:jc w:val="center"/>
              <w:rPr>
                <w:rFonts w:ascii="Times New Roman" w:hAnsi="Times New Roman" w:cs="Times New Roman"/>
                <w:sz w:val="24"/>
                <w:szCs w:val="24"/>
                <w:lang w:val="en-GB"/>
              </w:rPr>
            </w:pPr>
          </w:p>
        </w:tc>
        <w:tc>
          <w:tcPr>
            <w:tcW w:w="1676" w:type="dxa"/>
          </w:tcPr>
          <w:p w14:paraId="43C89903" w14:textId="77777777" w:rsidR="00026870" w:rsidRPr="008D7648" w:rsidRDefault="00026870" w:rsidP="004D5BE1">
            <w:pPr>
              <w:jc w:val="center"/>
              <w:rPr>
                <w:rFonts w:ascii="Times New Roman" w:hAnsi="Times New Roman" w:cs="Times New Roman"/>
                <w:sz w:val="24"/>
                <w:szCs w:val="24"/>
                <w:lang w:val="en-GB"/>
              </w:rPr>
            </w:pPr>
          </w:p>
        </w:tc>
        <w:tc>
          <w:tcPr>
            <w:tcW w:w="1211" w:type="dxa"/>
          </w:tcPr>
          <w:p w14:paraId="01A2E741" w14:textId="77777777" w:rsidR="00026870" w:rsidRPr="008D7648" w:rsidRDefault="00026870" w:rsidP="004D5BE1">
            <w:pPr>
              <w:jc w:val="center"/>
              <w:rPr>
                <w:rFonts w:ascii="Times New Roman" w:hAnsi="Times New Roman" w:cs="Times New Roman"/>
                <w:sz w:val="24"/>
                <w:szCs w:val="24"/>
                <w:lang w:val="en-GB"/>
              </w:rPr>
            </w:pPr>
          </w:p>
        </w:tc>
        <w:tc>
          <w:tcPr>
            <w:tcW w:w="1309" w:type="dxa"/>
          </w:tcPr>
          <w:p w14:paraId="618E4FF3" w14:textId="77777777" w:rsidR="00026870" w:rsidRPr="008D7648" w:rsidRDefault="00026870" w:rsidP="004D5BE1">
            <w:pPr>
              <w:jc w:val="center"/>
              <w:rPr>
                <w:rFonts w:ascii="Times New Roman" w:hAnsi="Times New Roman" w:cs="Times New Roman"/>
                <w:sz w:val="24"/>
                <w:szCs w:val="24"/>
                <w:lang w:val="en-GB"/>
              </w:rPr>
            </w:pPr>
          </w:p>
        </w:tc>
        <w:tc>
          <w:tcPr>
            <w:tcW w:w="720" w:type="dxa"/>
          </w:tcPr>
          <w:p w14:paraId="2B9E04FB" w14:textId="77777777" w:rsidR="00026870" w:rsidRPr="008D7648" w:rsidRDefault="00026870" w:rsidP="004D5BE1">
            <w:pPr>
              <w:jc w:val="center"/>
              <w:rPr>
                <w:rFonts w:ascii="Times New Roman" w:hAnsi="Times New Roman" w:cs="Times New Roman"/>
                <w:sz w:val="24"/>
                <w:szCs w:val="24"/>
                <w:lang w:val="en-GB"/>
              </w:rPr>
            </w:pPr>
          </w:p>
        </w:tc>
        <w:tc>
          <w:tcPr>
            <w:tcW w:w="795" w:type="dxa"/>
          </w:tcPr>
          <w:p w14:paraId="6831DF1B" w14:textId="77777777" w:rsidR="00026870" w:rsidRPr="008D7648" w:rsidRDefault="00026870" w:rsidP="004D5BE1">
            <w:pPr>
              <w:jc w:val="center"/>
              <w:rPr>
                <w:rFonts w:ascii="Times New Roman" w:hAnsi="Times New Roman" w:cs="Times New Roman"/>
                <w:sz w:val="24"/>
                <w:szCs w:val="24"/>
                <w:lang w:val="en-GB"/>
              </w:rPr>
            </w:pPr>
          </w:p>
        </w:tc>
      </w:tr>
      <w:tr w:rsidR="00970B20" w:rsidRPr="008D7648" w14:paraId="67C0C0B6" w14:textId="77777777" w:rsidTr="008D7648">
        <w:tc>
          <w:tcPr>
            <w:tcW w:w="3619" w:type="dxa"/>
          </w:tcPr>
          <w:p w14:paraId="7947BDF7"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504FB27A" w14:textId="56ED604F"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1995</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1999</w:t>
            </w:r>
          </w:p>
        </w:tc>
        <w:tc>
          <w:tcPr>
            <w:tcW w:w="1211" w:type="dxa"/>
          </w:tcPr>
          <w:p w14:paraId="1C7ED501"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48BE434E"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0.63</w:t>
            </w:r>
          </w:p>
        </w:tc>
        <w:tc>
          <w:tcPr>
            <w:tcW w:w="720" w:type="dxa"/>
          </w:tcPr>
          <w:p w14:paraId="4628ED2A"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0.59</w:t>
            </w:r>
          </w:p>
        </w:tc>
        <w:tc>
          <w:tcPr>
            <w:tcW w:w="795" w:type="dxa"/>
            <w:vMerge w:val="restart"/>
          </w:tcPr>
          <w:p w14:paraId="2B1F3854"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0.15</w:t>
            </w:r>
          </w:p>
        </w:tc>
      </w:tr>
      <w:tr w:rsidR="00026870" w:rsidRPr="008D7648" w14:paraId="396E8320" w14:textId="77777777" w:rsidTr="008D7648">
        <w:tc>
          <w:tcPr>
            <w:tcW w:w="3619" w:type="dxa"/>
          </w:tcPr>
          <w:p w14:paraId="68ADE9EB"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2013 national target &lt; MDG target</w:t>
            </w:r>
          </w:p>
        </w:tc>
        <w:tc>
          <w:tcPr>
            <w:tcW w:w="1676" w:type="dxa"/>
          </w:tcPr>
          <w:p w14:paraId="72F3DA79" w14:textId="6B9493C2" w:rsidR="00026870" w:rsidRPr="008D7648" w:rsidRDefault="00026870" w:rsidP="00FD5D79">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2010</w:t>
            </w:r>
            <w:r w:rsidR="00E60BB0">
              <w:rPr>
                <w:rFonts w:ascii="Times New Roman" w:hAnsi="Times New Roman" w:cs="Times New Roman"/>
                <w:sz w:val="24"/>
                <w:szCs w:val="24"/>
                <w:lang w:val="en-GB"/>
              </w:rPr>
              <w:t>–</w:t>
            </w:r>
            <w:r w:rsidRPr="008D7648">
              <w:rPr>
                <w:rFonts w:ascii="Times New Roman" w:hAnsi="Times New Roman" w:cs="Times New Roman"/>
                <w:sz w:val="24"/>
                <w:szCs w:val="24"/>
                <w:lang w:val="en-GB"/>
              </w:rPr>
              <w:t>2015</w:t>
            </w:r>
          </w:p>
        </w:tc>
        <w:tc>
          <w:tcPr>
            <w:tcW w:w="1211" w:type="dxa"/>
          </w:tcPr>
          <w:p w14:paraId="101148B3"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15</w:t>
            </w:r>
          </w:p>
        </w:tc>
        <w:tc>
          <w:tcPr>
            <w:tcW w:w="1309" w:type="dxa"/>
          </w:tcPr>
          <w:p w14:paraId="021EAE82"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0.54</w:t>
            </w:r>
          </w:p>
        </w:tc>
        <w:tc>
          <w:tcPr>
            <w:tcW w:w="720" w:type="dxa"/>
          </w:tcPr>
          <w:p w14:paraId="6E195C88" w14:textId="77777777" w:rsidR="00026870" w:rsidRPr="008D7648" w:rsidRDefault="00026870" w:rsidP="004D5BE1">
            <w:pPr>
              <w:jc w:val="center"/>
              <w:rPr>
                <w:rFonts w:ascii="Times New Roman" w:hAnsi="Times New Roman" w:cs="Times New Roman"/>
                <w:sz w:val="24"/>
                <w:szCs w:val="24"/>
                <w:lang w:val="en-GB"/>
              </w:rPr>
            </w:pPr>
            <w:r w:rsidRPr="008D7648">
              <w:rPr>
                <w:rFonts w:ascii="Times New Roman" w:hAnsi="Times New Roman" w:cs="Times New Roman"/>
                <w:sz w:val="24"/>
                <w:szCs w:val="24"/>
                <w:lang w:val="en-GB"/>
              </w:rPr>
              <w:t>0.47</w:t>
            </w:r>
          </w:p>
        </w:tc>
        <w:tc>
          <w:tcPr>
            <w:tcW w:w="795" w:type="dxa"/>
            <w:vMerge/>
          </w:tcPr>
          <w:p w14:paraId="5DFFCD29" w14:textId="77777777" w:rsidR="00026870" w:rsidRPr="008D7648" w:rsidRDefault="00026870" w:rsidP="004D5BE1">
            <w:pPr>
              <w:jc w:val="center"/>
              <w:rPr>
                <w:rFonts w:ascii="Times New Roman" w:hAnsi="Times New Roman" w:cs="Times New Roman"/>
                <w:sz w:val="24"/>
                <w:szCs w:val="24"/>
                <w:lang w:val="en-GB"/>
              </w:rPr>
            </w:pPr>
          </w:p>
        </w:tc>
      </w:tr>
    </w:tbl>
    <w:p w14:paraId="5FA9254F" w14:textId="77777777" w:rsidR="00026870" w:rsidRPr="008D7648" w:rsidRDefault="00026870" w:rsidP="00026870">
      <w:pPr>
        <w:pStyle w:val="FootnoteText"/>
        <w:spacing w:after="240" w:line="480" w:lineRule="auto"/>
        <w:rPr>
          <w:rFonts w:ascii="Times New Roman" w:hAnsi="Times New Roman" w:cs="Times New Roman"/>
          <w:sz w:val="24"/>
          <w:szCs w:val="24"/>
          <w:lang w:val="en-GB"/>
        </w:rPr>
      </w:pPr>
    </w:p>
    <w:p w14:paraId="77093ADC" w14:textId="77777777" w:rsidR="00690E2B" w:rsidRPr="008D7648" w:rsidRDefault="00690E2B" w:rsidP="00175B1E">
      <w:pPr>
        <w:rPr>
          <w:lang w:val="en-GB"/>
        </w:rPr>
      </w:pPr>
    </w:p>
    <w:p w14:paraId="38241118" w14:textId="77777777" w:rsidR="00624EC8" w:rsidRPr="008D7648" w:rsidRDefault="00624EC8" w:rsidP="00624EC8">
      <w:pPr>
        <w:spacing w:after="240" w:line="480" w:lineRule="auto"/>
        <w:rPr>
          <w:rFonts w:ascii="Times New Roman" w:hAnsi="Times New Roman" w:cs="Times New Roman"/>
          <w:b/>
          <w:sz w:val="24"/>
          <w:szCs w:val="24"/>
          <w:lang w:val="en-GB"/>
        </w:rPr>
      </w:pPr>
      <w:r w:rsidRPr="008D7648">
        <w:rPr>
          <w:rFonts w:ascii="Times New Roman" w:hAnsi="Times New Roman" w:cs="Times New Roman"/>
          <w:b/>
          <w:sz w:val="24"/>
          <w:szCs w:val="24"/>
          <w:lang w:val="en-GB"/>
        </w:rPr>
        <w:t>References</w:t>
      </w:r>
    </w:p>
    <w:p w14:paraId="5AB09345" w14:textId="06680FF6" w:rsidR="00624EC8" w:rsidRPr="008D7648" w:rsidRDefault="00624EC8" w:rsidP="008D7648">
      <w:pPr>
        <w:widowControl w:val="0"/>
        <w:autoSpaceDE w:val="0"/>
        <w:autoSpaceDN w:val="0"/>
        <w:adjustRightInd w:val="0"/>
        <w:spacing w:after="240" w:line="240" w:lineRule="auto"/>
        <w:ind w:left="357" w:hanging="357"/>
        <w:rPr>
          <w:rFonts w:ascii="Times New Roman" w:hAnsi="Times New Roman" w:cs="Times New Roman"/>
          <w:sz w:val="24"/>
          <w:szCs w:val="24"/>
          <w:lang w:val="en-GB"/>
        </w:rPr>
      </w:pPr>
      <w:r w:rsidRPr="008D7648">
        <w:rPr>
          <w:rFonts w:ascii="Times New Roman" w:hAnsi="Times New Roman" w:cs="Times New Roman"/>
          <w:sz w:val="24"/>
          <w:szCs w:val="24"/>
          <w:lang w:val="en-GB"/>
        </w:rPr>
        <w:t xml:space="preserve">Howard, G. </w:t>
      </w:r>
      <w:r w:rsidR="005F65C4" w:rsidRPr="008D7648">
        <w:rPr>
          <w:rFonts w:ascii="Times New Roman" w:hAnsi="Times New Roman" w:cs="Times New Roman"/>
          <w:sz w:val="24"/>
          <w:szCs w:val="24"/>
          <w:lang w:val="en-GB"/>
        </w:rPr>
        <w:t xml:space="preserve">&amp; </w:t>
      </w:r>
      <w:r w:rsidRPr="008D7648">
        <w:rPr>
          <w:rFonts w:ascii="Times New Roman" w:hAnsi="Times New Roman" w:cs="Times New Roman"/>
          <w:sz w:val="24"/>
          <w:szCs w:val="24"/>
          <w:lang w:val="en-GB"/>
        </w:rPr>
        <w:t>Bartram, J. (2003)</w:t>
      </w:r>
      <w:r w:rsidR="005F65C4"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w:t>
      </w:r>
      <w:r w:rsidRPr="00FD5D79">
        <w:rPr>
          <w:rFonts w:ascii="Times New Roman" w:hAnsi="Times New Roman" w:cs="Times New Roman"/>
          <w:i/>
          <w:sz w:val="24"/>
          <w:szCs w:val="24"/>
          <w:lang w:val="en-GB"/>
        </w:rPr>
        <w:t>Domestic Water Quantity, Service Level and Health</w:t>
      </w:r>
      <w:r w:rsidRPr="008D7648">
        <w:rPr>
          <w:rFonts w:ascii="Times New Roman" w:hAnsi="Times New Roman" w:cs="Times New Roman"/>
          <w:sz w:val="24"/>
          <w:szCs w:val="24"/>
          <w:lang w:val="en-GB"/>
        </w:rPr>
        <w:t>. World Health Organization WHO/SDE/WSH/03.02.</w:t>
      </w:r>
    </w:p>
    <w:p w14:paraId="2122B439" w14:textId="11AA7202" w:rsidR="00FC7CD8" w:rsidRPr="008D7648" w:rsidRDefault="00FC7CD8" w:rsidP="008D7648">
      <w:pPr>
        <w:autoSpaceDE w:val="0"/>
        <w:autoSpaceDN w:val="0"/>
        <w:adjustRightInd w:val="0"/>
        <w:spacing w:after="240" w:line="240" w:lineRule="auto"/>
        <w:ind w:left="357" w:hanging="357"/>
        <w:rPr>
          <w:rFonts w:ascii="Times New Roman" w:hAnsi="Times New Roman" w:cs="Times New Roman"/>
          <w:sz w:val="24"/>
          <w:szCs w:val="24"/>
          <w:lang w:val="en-GB"/>
        </w:rPr>
      </w:pPr>
      <w:r w:rsidRPr="008D7648">
        <w:rPr>
          <w:rFonts w:ascii="Times New Roman" w:hAnsi="Times New Roman" w:cs="Times New Roman"/>
          <w:sz w:val="24"/>
          <w:szCs w:val="24"/>
          <w:lang w:val="en-GB"/>
        </w:rPr>
        <w:t>Organisation for Economic Co-operation and Development (OECD) (2017). Query wizard for international development statistics. http://stats.oecd.org/qwids/ (accessed 5 January 2017)</w:t>
      </w:r>
      <w:r w:rsidR="00F30128">
        <w:rPr>
          <w:rFonts w:ascii="Times New Roman" w:hAnsi="Times New Roman" w:cs="Times New Roman"/>
          <w:sz w:val="24"/>
          <w:szCs w:val="24"/>
          <w:lang w:val="en-GB"/>
        </w:rPr>
        <w:t>.</w:t>
      </w:r>
    </w:p>
    <w:p w14:paraId="1200E65E" w14:textId="3DF56A3E" w:rsidR="00CF70BA" w:rsidRPr="008D7648" w:rsidRDefault="00CF70BA" w:rsidP="00CF70BA">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O’Rourke, E. (1992)</w:t>
      </w:r>
      <w:r w:rsidR="005F65C4"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The International Drinking Water Supply and Sanitation Decade: Dogmatic Means to a Debatable End. </w:t>
      </w:r>
      <w:r w:rsidRPr="008D7648">
        <w:rPr>
          <w:rFonts w:ascii="Times New Roman" w:hAnsi="Times New Roman" w:cs="Times New Roman"/>
          <w:i/>
          <w:sz w:val="24"/>
          <w:szCs w:val="24"/>
          <w:lang w:val="en-GB"/>
        </w:rPr>
        <w:t>Water Science and Technology, 26</w:t>
      </w:r>
      <w:r w:rsidRPr="008D7648">
        <w:rPr>
          <w:rFonts w:ascii="Times New Roman" w:hAnsi="Times New Roman" w:cs="Times New Roman"/>
          <w:sz w:val="24"/>
          <w:szCs w:val="24"/>
          <w:lang w:val="en-GB"/>
        </w:rPr>
        <w:t>(7-8), 1929</w:t>
      </w:r>
      <w:r w:rsidR="00F3012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1939. Retrieved from </w:t>
      </w:r>
      <w:r w:rsidR="00C84605" w:rsidRPr="008D7648">
        <w:rPr>
          <w:rFonts w:ascii="Times New Roman" w:hAnsi="Times New Roman" w:cs="Times New Roman"/>
          <w:sz w:val="24"/>
          <w:szCs w:val="24"/>
          <w:lang w:val="en-GB"/>
        </w:rPr>
        <w:t>http://wst.iwaponline.com/content/26/7-8/1929</w:t>
      </w:r>
      <w:r w:rsidR="00F30128">
        <w:rPr>
          <w:rFonts w:ascii="Times New Roman" w:hAnsi="Times New Roman" w:cs="Times New Roman"/>
          <w:sz w:val="24"/>
          <w:szCs w:val="24"/>
          <w:lang w:val="en-GB"/>
        </w:rPr>
        <w:t>.</w:t>
      </w:r>
    </w:p>
    <w:p w14:paraId="5EB31D37" w14:textId="15ADD5CD" w:rsidR="0095070B" w:rsidRPr="008D7648" w:rsidRDefault="0095070B" w:rsidP="0095070B">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United Nations (1992)</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Earth Summit – Agenda 21. ISBN: 978-92-1-100509-7</w:t>
      </w:r>
      <w:r w:rsidR="00F30128">
        <w:rPr>
          <w:rFonts w:ascii="Times New Roman" w:hAnsi="Times New Roman" w:cs="Times New Roman"/>
          <w:sz w:val="24"/>
          <w:szCs w:val="24"/>
          <w:lang w:val="en-GB"/>
        </w:rPr>
        <w:t>.</w:t>
      </w:r>
    </w:p>
    <w:p w14:paraId="28AE397E" w14:textId="0AF9B49A" w:rsidR="00AF10E6" w:rsidRPr="008D7648" w:rsidRDefault="00AF10E6" w:rsidP="00AF10E6">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United Nations Development Group (2003)</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w:t>
      </w:r>
      <w:r w:rsidRPr="00FD5D79">
        <w:rPr>
          <w:rFonts w:ascii="Times New Roman" w:hAnsi="Times New Roman" w:cs="Times New Roman"/>
          <w:i/>
          <w:sz w:val="24"/>
          <w:szCs w:val="24"/>
          <w:lang w:val="en-GB"/>
        </w:rPr>
        <w:t xml:space="preserve">Indicators for </w:t>
      </w:r>
      <w:r w:rsidR="00F30128" w:rsidRPr="00FD5D79">
        <w:rPr>
          <w:rFonts w:ascii="Times New Roman" w:hAnsi="Times New Roman" w:cs="Times New Roman"/>
          <w:i/>
          <w:sz w:val="24"/>
          <w:szCs w:val="24"/>
          <w:lang w:val="en-GB"/>
        </w:rPr>
        <w:t>M</w:t>
      </w:r>
      <w:r w:rsidRPr="00FD5D79">
        <w:rPr>
          <w:rFonts w:ascii="Times New Roman" w:hAnsi="Times New Roman" w:cs="Times New Roman"/>
          <w:i/>
          <w:sz w:val="24"/>
          <w:szCs w:val="24"/>
          <w:lang w:val="en-GB"/>
        </w:rPr>
        <w:t>onitoring the Millennium Development Goals</w:t>
      </w:r>
      <w:r w:rsidRPr="008D7648">
        <w:rPr>
          <w:rFonts w:ascii="Times New Roman" w:hAnsi="Times New Roman" w:cs="Times New Roman"/>
          <w:sz w:val="24"/>
          <w:szCs w:val="24"/>
          <w:lang w:val="en-GB"/>
        </w:rPr>
        <w:t>. United Nations</w:t>
      </w:r>
      <w:r w:rsidR="00FC7CD8" w:rsidRPr="008D7648">
        <w:rPr>
          <w:rFonts w:ascii="Times New Roman" w:hAnsi="Times New Roman" w:cs="Times New Roman"/>
          <w:sz w:val="24"/>
          <w:szCs w:val="24"/>
          <w:lang w:val="en-GB"/>
        </w:rPr>
        <w:t>, New York</w:t>
      </w:r>
      <w:r w:rsidRPr="008D7648">
        <w:rPr>
          <w:rFonts w:ascii="Times New Roman" w:hAnsi="Times New Roman" w:cs="Times New Roman"/>
          <w:sz w:val="24"/>
          <w:szCs w:val="24"/>
          <w:lang w:val="en-GB"/>
        </w:rPr>
        <w:t>.</w:t>
      </w:r>
    </w:p>
    <w:p w14:paraId="1DBF137B" w14:textId="1C3159A4" w:rsidR="00CF70BA" w:rsidRPr="008D7648" w:rsidRDefault="00CF70BA" w:rsidP="00CF70BA">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United Nations General Assembly (1980)</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A/RES/35/56 International Development Strategy for the Third United Nations Development Decade. 5 December 1980.</w:t>
      </w:r>
    </w:p>
    <w:p w14:paraId="465B1FF0" w14:textId="289236E3" w:rsidR="00CF70BA" w:rsidRPr="008D7648" w:rsidRDefault="00CF70BA" w:rsidP="00CF70BA">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United Nations General Assembly (2004)</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A/RES/58/217 International Decade for Action, ‘Water for Life’, 2005</w:t>
      </w:r>
      <w:r w:rsidR="00F30128">
        <w:rPr>
          <w:rFonts w:ascii="Times New Roman" w:hAnsi="Times New Roman" w:cs="Times New Roman"/>
          <w:sz w:val="24"/>
          <w:szCs w:val="24"/>
          <w:lang w:val="en-GB"/>
        </w:rPr>
        <w:t>–</w:t>
      </w:r>
      <w:r w:rsidRPr="008D7648">
        <w:rPr>
          <w:rFonts w:ascii="Times New Roman" w:hAnsi="Times New Roman" w:cs="Times New Roman"/>
          <w:sz w:val="24"/>
          <w:szCs w:val="24"/>
          <w:lang w:val="en-GB"/>
        </w:rPr>
        <w:t>2015. 9 February 2004.</w:t>
      </w:r>
    </w:p>
    <w:p w14:paraId="479FAC93" w14:textId="2093EB78" w:rsidR="00CF70BA" w:rsidRPr="008D7648" w:rsidRDefault="00CF70BA" w:rsidP="00CF70BA">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United Nations General Assembly (2015)</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Draft outcome document of the United Nations summit for the adoption of the post-2015 development agenda. A/69/1.85. August 12</w:t>
      </w:r>
      <w:r w:rsidR="00F3012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2015.</w:t>
      </w:r>
    </w:p>
    <w:p w14:paraId="48380542" w14:textId="0450A9F2" w:rsidR="00E531AF" w:rsidRPr="008D7648" w:rsidRDefault="00E531AF" w:rsidP="00E531AF">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proofErr w:type="spellStart"/>
      <w:r w:rsidRPr="008D7648">
        <w:rPr>
          <w:rFonts w:ascii="Times New Roman" w:hAnsi="Times New Roman" w:cs="Times New Roman"/>
          <w:sz w:val="24"/>
          <w:szCs w:val="24"/>
          <w:lang w:val="en-GB"/>
        </w:rPr>
        <w:t>Vandemoortele</w:t>
      </w:r>
      <w:proofErr w:type="spellEnd"/>
      <w:r w:rsidRPr="008D7648">
        <w:rPr>
          <w:rFonts w:ascii="Times New Roman" w:hAnsi="Times New Roman" w:cs="Times New Roman"/>
          <w:sz w:val="24"/>
          <w:szCs w:val="24"/>
          <w:lang w:val="en-GB"/>
        </w:rPr>
        <w:t>, J. (2011)</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If not the Millennium Development Goals, then what? </w:t>
      </w:r>
      <w:r w:rsidRPr="008D7648">
        <w:rPr>
          <w:rFonts w:ascii="Times New Roman" w:hAnsi="Times New Roman" w:cs="Times New Roman"/>
          <w:i/>
          <w:sz w:val="24"/>
          <w:szCs w:val="24"/>
          <w:lang w:val="en-GB"/>
        </w:rPr>
        <w:t>Third World Quarterly 32</w:t>
      </w:r>
      <w:r w:rsidRPr="008D7648">
        <w:rPr>
          <w:rFonts w:ascii="Times New Roman" w:hAnsi="Times New Roman" w:cs="Times New Roman"/>
          <w:sz w:val="24"/>
          <w:szCs w:val="24"/>
          <w:lang w:val="en-GB"/>
        </w:rPr>
        <w:t>, 9</w:t>
      </w:r>
      <w:r w:rsidR="00F3012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25. </w:t>
      </w:r>
      <w:proofErr w:type="spellStart"/>
      <w:proofErr w:type="gramStart"/>
      <w:r w:rsidRPr="008D7648">
        <w:rPr>
          <w:rFonts w:ascii="Times New Roman" w:hAnsi="Times New Roman" w:cs="Times New Roman"/>
          <w:sz w:val="24"/>
          <w:szCs w:val="24"/>
          <w:lang w:val="en-GB"/>
        </w:rPr>
        <w:t>doi</w:t>
      </w:r>
      <w:proofErr w:type="spellEnd"/>
      <w:proofErr w:type="gramEnd"/>
      <w:r w:rsidRPr="008D7648">
        <w:rPr>
          <w:rFonts w:ascii="Times New Roman" w:hAnsi="Times New Roman" w:cs="Times New Roman"/>
          <w:sz w:val="24"/>
          <w:szCs w:val="24"/>
          <w:lang w:val="en-GB"/>
        </w:rPr>
        <w:t>: 10.1080/01436597.2011.54380</w:t>
      </w:r>
      <w:r w:rsidR="00F30128">
        <w:rPr>
          <w:rFonts w:ascii="Times New Roman" w:hAnsi="Times New Roman" w:cs="Times New Roman"/>
          <w:sz w:val="24"/>
          <w:szCs w:val="24"/>
          <w:lang w:val="en-GB"/>
        </w:rPr>
        <w:t>.</w:t>
      </w:r>
    </w:p>
    <w:p w14:paraId="430E97D5" w14:textId="332D8943" w:rsidR="00624EC8" w:rsidRPr="008D7648" w:rsidRDefault="00624EC8" w:rsidP="00624EC8">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WHO/UNICEF Joint Monitoring Programme (JMP) for Wat</w:t>
      </w:r>
      <w:r w:rsidR="00484FA7" w:rsidRPr="008D7648">
        <w:rPr>
          <w:rFonts w:ascii="Times New Roman" w:hAnsi="Times New Roman" w:cs="Times New Roman"/>
          <w:sz w:val="24"/>
          <w:szCs w:val="24"/>
          <w:lang w:val="en-GB"/>
        </w:rPr>
        <w:t>er Supply and Sanitation (2016</w:t>
      </w:r>
      <w:r w:rsidRPr="008D7648">
        <w:rPr>
          <w:rFonts w:ascii="Times New Roman" w:hAnsi="Times New Roman" w:cs="Times New Roman"/>
          <w:sz w:val="24"/>
          <w:szCs w:val="24"/>
          <w:lang w:val="en-GB"/>
        </w:rPr>
        <w:t>)</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Data and Estimates. http://www.wssinfo.org/data-estimates/ (accessed 8 January 2016).</w:t>
      </w:r>
    </w:p>
    <w:p w14:paraId="724C49D3" w14:textId="589B9A4B" w:rsidR="00C75952" w:rsidRPr="008D7648" w:rsidRDefault="00C75952" w:rsidP="008D7648">
      <w:pPr>
        <w:autoSpaceDE w:val="0"/>
        <w:autoSpaceDN w:val="0"/>
        <w:adjustRightInd w:val="0"/>
        <w:spacing w:after="240" w:line="240" w:lineRule="auto"/>
        <w:ind w:left="357" w:hanging="357"/>
        <w:rPr>
          <w:rFonts w:ascii="Times New Roman" w:hAnsi="Times New Roman" w:cs="Times New Roman"/>
          <w:sz w:val="24"/>
          <w:szCs w:val="24"/>
          <w:lang w:val="en-GB"/>
        </w:rPr>
      </w:pPr>
      <w:r w:rsidRPr="008D7648">
        <w:rPr>
          <w:rFonts w:ascii="Times New Roman" w:hAnsi="Times New Roman" w:cs="Times New Roman"/>
          <w:sz w:val="24"/>
          <w:szCs w:val="24"/>
          <w:lang w:val="en-GB"/>
        </w:rPr>
        <w:t>World Bank (2017)</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World Development Indicators. http://data.worldbank.org/data-catalog/worlddevelopment-indicators (accessed 5 January 2017)</w:t>
      </w:r>
      <w:r w:rsidR="00F30128">
        <w:rPr>
          <w:rFonts w:ascii="Times New Roman" w:hAnsi="Times New Roman" w:cs="Times New Roman"/>
          <w:sz w:val="24"/>
          <w:szCs w:val="24"/>
          <w:lang w:val="en-GB"/>
        </w:rPr>
        <w:t>.</w:t>
      </w:r>
    </w:p>
    <w:p w14:paraId="1367FA90" w14:textId="5A1CB2A9" w:rsidR="00666A26" w:rsidRPr="008D7648" w:rsidRDefault="00666A26" w:rsidP="00666A26">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World Health Organization (1975)</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EB55/44 United Nations Second Development Decade: Mid-term review and appraisal. 17 January 1975.</w:t>
      </w:r>
    </w:p>
    <w:p w14:paraId="17042AE0" w14:textId="19FEE3D3" w:rsidR="00666A26" w:rsidRPr="008D7648" w:rsidRDefault="00666A26" w:rsidP="00666A26">
      <w:pPr>
        <w:widowControl w:val="0"/>
        <w:autoSpaceDE w:val="0"/>
        <w:autoSpaceDN w:val="0"/>
        <w:adjustRightInd w:val="0"/>
        <w:spacing w:after="240" w:line="240" w:lineRule="auto"/>
        <w:ind w:left="360" w:hanging="360"/>
        <w:rPr>
          <w:rFonts w:ascii="Times New Roman" w:hAnsi="Times New Roman" w:cs="Times New Roman"/>
          <w:sz w:val="24"/>
          <w:szCs w:val="24"/>
          <w:lang w:val="en-GB"/>
        </w:rPr>
      </w:pPr>
      <w:r w:rsidRPr="008D7648">
        <w:rPr>
          <w:rFonts w:ascii="Times New Roman" w:hAnsi="Times New Roman" w:cs="Times New Roman"/>
          <w:sz w:val="24"/>
          <w:szCs w:val="24"/>
          <w:lang w:val="en-GB"/>
        </w:rPr>
        <w:t>World Health Organization (1976)</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A29/12 Community Water Supply and Wastewater Disposal (Mid-decade Progress Report). 29 March 1976.</w:t>
      </w:r>
    </w:p>
    <w:p w14:paraId="3241B024" w14:textId="48C2ED53" w:rsidR="00624EC8" w:rsidRPr="008D7648" w:rsidRDefault="0067014C" w:rsidP="00FD5D79">
      <w:pPr>
        <w:widowControl w:val="0"/>
        <w:autoSpaceDE w:val="0"/>
        <w:autoSpaceDN w:val="0"/>
        <w:adjustRightInd w:val="0"/>
        <w:spacing w:after="240" w:line="240" w:lineRule="auto"/>
        <w:ind w:left="360" w:hanging="360"/>
        <w:rPr>
          <w:b/>
          <w:lang w:val="en-GB"/>
        </w:rPr>
      </w:pPr>
      <w:r w:rsidRPr="008D7648">
        <w:rPr>
          <w:rFonts w:ascii="Times New Roman" w:hAnsi="Times New Roman" w:cs="Times New Roman"/>
          <w:sz w:val="24"/>
          <w:szCs w:val="24"/>
          <w:lang w:val="en-GB"/>
        </w:rPr>
        <w:t>World Health Organization and United Nations Children’s Fund (2000)</w:t>
      </w:r>
      <w:r w:rsidR="00FC7CD8" w:rsidRPr="008D7648">
        <w:rPr>
          <w:rFonts w:ascii="Times New Roman" w:hAnsi="Times New Roman" w:cs="Times New Roman"/>
          <w:sz w:val="24"/>
          <w:szCs w:val="24"/>
          <w:lang w:val="en-GB"/>
        </w:rPr>
        <w:t>.</w:t>
      </w:r>
      <w:r w:rsidRPr="008D7648">
        <w:rPr>
          <w:rFonts w:ascii="Times New Roman" w:hAnsi="Times New Roman" w:cs="Times New Roman"/>
          <w:sz w:val="24"/>
          <w:szCs w:val="24"/>
          <w:lang w:val="en-GB"/>
        </w:rPr>
        <w:t xml:space="preserve"> Global Water Supply and Sanitation Assessment 2000 Report.</w:t>
      </w:r>
    </w:p>
    <w:sectPr w:rsidR="00624EC8" w:rsidRPr="008D7648" w:rsidSect="00026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7644"/>
    <w:multiLevelType w:val="hybridMultilevel"/>
    <w:tmpl w:val="A07C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25E5"/>
    <w:multiLevelType w:val="hybridMultilevel"/>
    <w:tmpl w:val="E5D0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12356"/>
    <w:multiLevelType w:val="hybridMultilevel"/>
    <w:tmpl w:val="BD44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50CE3"/>
    <w:multiLevelType w:val="hybridMultilevel"/>
    <w:tmpl w:val="8B62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C7144"/>
    <w:multiLevelType w:val="hybridMultilevel"/>
    <w:tmpl w:val="367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81021"/>
    <w:multiLevelType w:val="multilevel"/>
    <w:tmpl w:val="AD60A6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A9275EF"/>
    <w:multiLevelType w:val="hybridMultilevel"/>
    <w:tmpl w:val="22D8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DE0E45"/>
    <w:multiLevelType w:val="hybridMultilevel"/>
    <w:tmpl w:val="35440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34E3D"/>
    <w:multiLevelType w:val="hybridMultilevel"/>
    <w:tmpl w:val="5D72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A28"/>
    <w:rsid w:val="00004989"/>
    <w:rsid w:val="0000521F"/>
    <w:rsid w:val="00026870"/>
    <w:rsid w:val="000515FF"/>
    <w:rsid w:val="00090AAC"/>
    <w:rsid w:val="000A3C2A"/>
    <w:rsid w:val="000C2D3A"/>
    <w:rsid w:val="000D428D"/>
    <w:rsid w:val="000E2BFF"/>
    <w:rsid w:val="000F486E"/>
    <w:rsid w:val="00122E01"/>
    <w:rsid w:val="001268F9"/>
    <w:rsid w:val="00127568"/>
    <w:rsid w:val="00157919"/>
    <w:rsid w:val="00167348"/>
    <w:rsid w:val="001733A2"/>
    <w:rsid w:val="00175B1E"/>
    <w:rsid w:val="001A65A2"/>
    <w:rsid w:val="001B6989"/>
    <w:rsid w:val="001D6C31"/>
    <w:rsid w:val="001E47ED"/>
    <w:rsid w:val="002108EE"/>
    <w:rsid w:val="002221C9"/>
    <w:rsid w:val="00257E41"/>
    <w:rsid w:val="0028556A"/>
    <w:rsid w:val="002858D8"/>
    <w:rsid w:val="002A39E6"/>
    <w:rsid w:val="002C2A1C"/>
    <w:rsid w:val="002E3212"/>
    <w:rsid w:val="002F0AD6"/>
    <w:rsid w:val="00315726"/>
    <w:rsid w:val="00336865"/>
    <w:rsid w:val="00343380"/>
    <w:rsid w:val="00353AE9"/>
    <w:rsid w:val="00360367"/>
    <w:rsid w:val="003943B5"/>
    <w:rsid w:val="003E254F"/>
    <w:rsid w:val="003E696C"/>
    <w:rsid w:val="003F7055"/>
    <w:rsid w:val="00402DC4"/>
    <w:rsid w:val="00416E41"/>
    <w:rsid w:val="004229EC"/>
    <w:rsid w:val="00441CE6"/>
    <w:rsid w:val="00463BA9"/>
    <w:rsid w:val="00484FA7"/>
    <w:rsid w:val="004A64EE"/>
    <w:rsid w:val="004D5BE1"/>
    <w:rsid w:val="004F096C"/>
    <w:rsid w:val="004F6DFA"/>
    <w:rsid w:val="00543E3C"/>
    <w:rsid w:val="00547659"/>
    <w:rsid w:val="005534AF"/>
    <w:rsid w:val="005535FA"/>
    <w:rsid w:val="00594599"/>
    <w:rsid w:val="005A3617"/>
    <w:rsid w:val="005D58C2"/>
    <w:rsid w:val="005F65C4"/>
    <w:rsid w:val="006108EA"/>
    <w:rsid w:val="00613EBD"/>
    <w:rsid w:val="00624EC8"/>
    <w:rsid w:val="0064750E"/>
    <w:rsid w:val="00666A26"/>
    <w:rsid w:val="0067014C"/>
    <w:rsid w:val="00680C83"/>
    <w:rsid w:val="00690E2B"/>
    <w:rsid w:val="006D192D"/>
    <w:rsid w:val="006D2198"/>
    <w:rsid w:val="006E78A4"/>
    <w:rsid w:val="006F5087"/>
    <w:rsid w:val="00712D5E"/>
    <w:rsid w:val="00712DE1"/>
    <w:rsid w:val="00721E93"/>
    <w:rsid w:val="0075322B"/>
    <w:rsid w:val="007537CD"/>
    <w:rsid w:val="00754488"/>
    <w:rsid w:val="007763B4"/>
    <w:rsid w:val="00785E9D"/>
    <w:rsid w:val="007B0A28"/>
    <w:rsid w:val="007C1E4E"/>
    <w:rsid w:val="007D123B"/>
    <w:rsid w:val="007E25C7"/>
    <w:rsid w:val="008134CB"/>
    <w:rsid w:val="00814F08"/>
    <w:rsid w:val="00822214"/>
    <w:rsid w:val="0084150A"/>
    <w:rsid w:val="00893280"/>
    <w:rsid w:val="008948B3"/>
    <w:rsid w:val="008A5D4E"/>
    <w:rsid w:val="008C6887"/>
    <w:rsid w:val="008D265C"/>
    <w:rsid w:val="008D7648"/>
    <w:rsid w:val="0090343C"/>
    <w:rsid w:val="0095070B"/>
    <w:rsid w:val="009509A5"/>
    <w:rsid w:val="009654CC"/>
    <w:rsid w:val="00965B3D"/>
    <w:rsid w:val="0097068D"/>
    <w:rsid w:val="00970B20"/>
    <w:rsid w:val="00992262"/>
    <w:rsid w:val="009A0AE3"/>
    <w:rsid w:val="009C66AA"/>
    <w:rsid w:val="009E09C3"/>
    <w:rsid w:val="00A124CC"/>
    <w:rsid w:val="00A170FC"/>
    <w:rsid w:val="00A24D9A"/>
    <w:rsid w:val="00A32CF2"/>
    <w:rsid w:val="00A5039B"/>
    <w:rsid w:val="00A625F8"/>
    <w:rsid w:val="00AA57CD"/>
    <w:rsid w:val="00AC6A0F"/>
    <w:rsid w:val="00AE5B07"/>
    <w:rsid w:val="00AF10E6"/>
    <w:rsid w:val="00B02E2C"/>
    <w:rsid w:val="00B1736B"/>
    <w:rsid w:val="00B219FC"/>
    <w:rsid w:val="00B67780"/>
    <w:rsid w:val="00B854EC"/>
    <w:rsid w:val="00B90EDE"/>
    <w:rsid w:val="00BA7D9D"/>
    <w:rsid w:val="00BC6599"/>
    <w:rsid w:val="00BD4722"/>
    <w:rsid w:val="00BD5102"/>
    <w:rsid w:val="00BE21F2"/>
    <w:rsid w:val="00BF05F2"/>
    <w:rsid w:val="00C27C82"/>
    <w:rsid w:val="00C30057"/>
    <w:rsid w:val="00C31279"/>
    <w:rsid w:val="00C36A5F"/>
    <w:rsid w:val="00C75952"/>
    <w:rsid w:val="00C84605"/>
    <w:rsid w:val="00C851D9"/>
    <w:rsid w:val="00CC4BFE"/>
    <w:rsid w:val="00CD77B2"/>
    <w:rsid w:val="00CE406F"/>
    <w:rsid w:val="00CF70BA"/>
    <w:rsid w:val="00D35602"/>
    <w:rsid w:val="00D56A47"/>
    <w:rsid w:val="00D66A5B"/>
    <w:rsid w:val="00DB366B"/>
    <w:rsid w:val="00DC1D2A"/>
    <w:rsid w:val="00DF057E"/>
    <w:rsid w:val="00E00D6E"/>
    <w:rsid w:val="00E07CF9"/>
    <w:rsid w:val="00E20F35"/>
    <w:rsid w:val="00E275EB"/>
    <w:rsid w:val="00E27C86"/>
    <w:rsid w:val="00E30427"/>
    <w:rsid w:val="00E41DD5"/>
    <w:rsid w:val="00E531AF"/>
    <w:rsid w:val="00E53E86"/>
    <w:rsid w:val="00E60BB0"/>
    <w:rsid w:val="00E62CCC"/>
    <w:rsid w:val="00E62D8B"/>
    <w:rsid w:val="00E63D74"/>
    <w:rsid w:val="00E7477D"/>
    <w:rsid w:val="00E76D8C"/>
    <w:rsid w:val="00E82F21"/>
    <w:rsid w:val="00E86309"/>
    <w:rsid w:val="00EA0EAD"/>
    <w:rsid w:val="00F06096"/>
    <w:rsid w:val="00F14E5A"/>
    <w:rsid w:val="00F30128"/>
    <w:rsid w:val="00F32577"/>
    <w:rsid w:val="00F35605"/>
    <w:rsid w:val="00F5499A"/>
    <w:rsid w:val="00F62A7D"/>
    <w:rsid w:val="00F65B3C"/>
    <w:rsid w:val="00F90543"/>
    <w:rsid w:val="00F96472"/>
    <w:rsid w:val="00FB5C19"/>
    <w:rsid w:val="00FC7CD8"/>
    <w:rsid w:val="00FD5D79"/>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3CC95"/>
  <w15:docId w15:val="{C147FBC2-070F-4AE8-AB58-45D2493F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86"/>
    <w:pPr>
      <w:ind w:left="720"/>
      <w:contextualSpacing/>
    </w:pPr>
  </w:style>
  <w:style w:type="table" w:styleId="TableGrid">
    <w:name w:val="Table Grid"/>
    <w:basedOn w:val="TableNormal"/>
    <w:uiPriority w:val="59"/>
    <w:rsid w:val="00E27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86"/>
  </w:style>
  <w:style w:type="paragraph" w:styleId="Footer">
    <w:name w:val="footer"/>
    <w:basedOn w:val="Normal"/>
    <w:link w:val="FooterChar"/>
    <w:uiPriority w:val="99"/>
    <w:unhideWhenUsed/>
    <w:rsid w:val="00E2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86"/>
  </w:style>
  <w:style w:type="character" w:styleId="Hyperlink">
    <w:name w:val="Hyperlink"/>
    <w:basedOn w:val="DefaultParagraphFont"/>
    <w:uiPriority w:val="99"/>
    <w:unhideWhenUsed/>
    <w:rsid w:val="00E27C86"/>
    <w:rPr>
      <w:color w:val="0563C1" w:themeColor="hyperlink"/>
      <w:u w:val="single"/>
    </w:rPr>
  </w:style>
  <w:style w:type="character" w:styleId="CommentReference">
    <w:name w:val="annotation reference"/>
    <w:basedOn w:val="DefaultParagraphFont"/>
    <w:uiPriority w:val="99"/>
    <w:semiHidden/>
    <w:unhideWhenUsed/>
    <w:rsid w:val="00E27C86"/>
    <w:rPr>
      <w:sz w:val="16"/>
      <w:szCs w:val="16"/>
    </w:rPr>
  </w:style>
  <w:style w:type="paragraph" w:styleId="CommentText">
    <w:name w:val="annotation text"/>
    <w:basedOn w:val="Normal"/>
    <w:link w:val="CommentTextChar"/>
    <w:uiPriority w:val="99"/>
    <w:unhideWhenUsed/>
    <w:rsid w:val="00E27C86"/>
    <w:pPr>
      <w:spacing w:line="240" w:lineRule="auto"/>
    </w:pPr>
    <w:rPr>
      <w:sz w:val="20"/>
      <w:szCs w:val="20"/>
    </w:rPr>
  </w:style>
  <w:style w:type="character" w:customStyle="1" w:styleId="CommentTextChar">
    <w:name w:val="Comment Text Char"/>
    <w:basedOn w:val="DefaultParagraphFont"/>
    <w:link w:val="CommentText"/>
    <w:uiPriority w:val="99"/>
    <w:rsid w:val="00E27C86"/>
    <w:rPr>
      <w:sz w:val="20"/>
      <w:szCs w:val="20"/>
    </w:rPr>
  </w:style>
  <w:style w:type="paragraph" w:styleId="CommentSubject">
    <w:name w:val="annotation subject"/>
    <w:basedOn w:val="CommentText"/>
    <w:next w:val="CommentText"/>
    <w:link w:val="CommentSubjectChar"/>
    <w:uiPriority w:val="99"/>
    <w:semiHidden/>
    <w:unhideWhenUsed/>
    <w:rsid w:val="00E27C86"/>
    <w:rPr>
      <w:b/>
      <w:bCs/>
    </w:rPr>
  </w:style>
  <w:style w:type="character" w:customStyle="1" w:styleId="CommentSubjectChar">
    <w:name w:val="Comment Subject Char"/>
    <w:basedOn w:val="CommentTextChar"/>
    <w:link w:val="CommentSubject"/>
    <w:uiPriority w:val="99"/>
    <w:semiHidden/>
    <w:rsid w:val="00E27C86"/>
    <w:rPr>
      <w:b/>
      <w:bCs/>
      <w:sz w:val="20"/>
      <w:szCs w:val="20"/>
    </w:rPr>
  </w:style>
  <w:style w:type="paragraph" w:styleId="BalloonText">
    <w:name w:val="Balloon Text"/>
    <w:basedOn w:val="Normal"/>
    <w:link w:val="BalloonTextChar"/>
    <w:uiPriority w:val="99"/>
    <w:semiHidden/>
    <w:unhideWhenUsed/>
    <w:rsid w:val="00E27C8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E27C86"/>
    <w:rPr>
      <w:rFonts w:cs="Segoe UI"/>
      <w:sz w:val="18"/>
      <w:szCs w:val="18"/>
    </w:rPr>
  </w:style>
  <w:style w:type="paragraph" w:styleId="FootnoteText">
    <w:name w:val="footnote text"/>
    <w:basedOn w:val="Normal"/>
    <w:link w:val="FootnoteTextChar"/>
    <w:unhideWhenUsed/>
    <w:rsid w:val="00E27C86"/>
    <w:pPr>
      <w:spacing w:after="0" w:line="240" w:lineRule="auto"/>
    </w:pPr>
    <w:rPr>
      <w:sz w:val="20"/>
      <w:szCs w:val="20"/>
    </w:rPr>
  </w:style>
  <w:style w:type="character" w:customStyle="1" w:styleId="FootnoteTextChar">
    <w:name w:val="Footnote Text Char"/>
    <w:basedOn w:val="DefaultParagraphFont"/>
    <w:link w:val="FootnoteText"/>
    <w:rsid w:val="00E27C86"/>
    <w:rPr>
      <w:sz w:val="20"/>
      <w:szCs w:val="20"/>
    </w:rPr>
  </w:style>
  <w:style w:type="paragraph" w:styleId="NoSpacing">
    <w:name w:val="No Spacing"/>
    <w:uiPriority w:val="1"/>
    <w:qFormat/>
    <w:rsid w:val="009C66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6413</Words>
  <Characters>36559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Luh</dc:creator>
  <cp:keywords/>
  <dc:description/>
  <cp:lastModifiedBy>Vijayarajan</cp:lastModifiedBy>
  <cp:revision>4</cp:revision>
  <dcterms:created xsi:type="dcterms:W3CDTF">2017-09-09T14:44:00Z</dcterms:created>
  <dcterms:modified xsi:type="dcterms:W3CDTF">2017-10-04T09:55:00Z</dcterms:modified>
</cp:coreProperties>
</file>